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Российская Федерация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Ростовская область, Семикаракорский район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 xml:space="preserve"> Администрация Задоно-Кагальницкого сельского поселения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tabs>
          <w:tab w:val="center" w:pos="5101"/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</w:t>
      </w:r>
      <w:r w:rsidRPr="00437E23">
        <w:rPr>
          <w:sz w:val="28"/>
          <w:szCs w:val="28"/>
        </w:rPr>
        <w:t>ИЕ</w:t>
      </w:r>
      <w:r w:rsidR="00C2602C">
        <w:rPr>
          <w:sz w:val="28"/>
          <w:szCs w:val="28"/>
        </w:rPr>
        <w:tab/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C2602C" w:rsidP="000024AA">
      <w:pPr>
        <w:tabs>
          <w:tab w:val="center" w:pos="5101"/>
        </w:tabs>
        <w:rPr>
          <w:sz w:val="28"/>
          <w:szCs w:val="28"/>
        </w:rPr>
      </w:pPr>
      <w:r>
        <w:rPr>
          <w:sz w:val="28"/>
          <w:szCs w:val="28"/>
        </w:rPr>
        <w:t>15.01.</w:t>
      </w:r>
      <w:r w:rsidR="000024AA" w:rsidRPr="00437E23">
        <w:rPr>
          <w:sz w:val="28"/>
          <w:szCs w:val="28"/>
        </w:rPr>
        <w:t>201</w:t>
      </w:r>
      <w:r w:rsidR="007A6412">
        <w:rPr>
          <w:sz w:val="28"/>
          <w:szCs w:val="28"/>
        </w:rPr>
        <w:t>4</w:t>
      </w:r>
      <w:r w:rsidR="000024AA" w:rsidRPr="00437E23">
        <w:rPr>
          <w:sz w:val="28"/>
          <w:szCs w:val="28"/>
        </w:rPr>
        <w:t xml:space="preserve">г.                        </w:t>
      </w:r>
      <w:r w:rsidR="000024AA">
        <w:rPr>
          <w:sz w:val="28"/>
          <w:szCs w:val="28"/>
        </w:rPr>
        <w:t xml:space="preserve">                </w:t>
      </w:r>
      <w:r w:rsidR="000024AA" w:rsidRPr="00437E23">
        <w:rPr>
          <w:sz w:val="28"/>
          <w:szCs w:val="28"/>
        </w:rPr>
        <w:t xml:space="preserve">  №  </w:t>
      </w:r>
      <w:r>
        <w:rPr>
          <w:sz w:val="28"/>
          <w:szCs w:val="28"/>
        </w:rPr>
        <w:t>4</w:t>
      </w:r>
      <w:r w:rsidR="000024AA" w:rsidRPr="00437E23">
        <w:rPr>
          <w:sz w:val="28"/>
          <w:szCs w:val="28"/>
        </w:rPr>
        <w:t xml:space="preserve">          </w:t>
      </w:r>
      <w:r w:rsidR="000024AA">
        <w:rPr>
          <w:sz w:val="28"/>
          <w:szCs w:val="28"/>
        </w:rPr>
        <w:t xml:space="preserve">       </w:t>
      </w:r>
      <w:r w:rsidR="000024AA" w:rsidRPr="00437E23">
        <w:rPr>
          <w:sz w:val="28"/>
          <w:szCs w:val="28"/>
        </w:rPr>
        <w:tab/>
        <w:t xml:space="preserve">ст. </w:t>
      </w:r>
      <w:proofErr w:type="spellStart"/>
      <w:r w:rsidR="000024AA" w:rsidRPr="00437E23">
        <w:rPr>
          <w:sz w:val="28"/>
          <w:szCs w:val="28"/>
        </w:rPr>
        <w:t>Задоно-Кагальницкая</w:t>
      </w:r>
      <w:proofErr w:type="spellEnd"/>
    </w:p>
    <w:p w:rsidR="000024AA" w:rsidRPr="00437E23" w:rsidRDefault="000024AA" w:rsidP="000024AA">
      <w:pPr>
        <w:tabs>
          <w:tab w:val="center" w:pos="5101"/>
        </w:tabs>
        <w:rPr>
          <w:sz w:val="28"/>
          <w:szCs w:val="28"/>
        </w:rPr>
      </w:pPr>
      <w:r w:rsidRPr="00437E23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</w:t>
      </w:r>
    </w:p>
    <w:p w:rsidR="00D77F8C" w:rsidRDefault="00720089" w:rsidP="00C2602C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аукционе</w:t>
      </w:r>
      <w:r w:rsidR="00C2602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7F8C" w:rsidRDefault="00D77F8C" w:rsidP="00D77F8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77F8C" w:rsidRDefault="00D77F8C" w:rsidP="00D77F8C">
      <w:pPr>
        <w:spacing w:after="200"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Приказом Федеральной антимонопольной службы от 10 февраля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№67 «О порядке проведения конкурсов или аукционов на право заключения 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договоров 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>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видов </w:t>
      </w:r>
      <w:r w:rsidR="007A6412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имущества, в отношении которого заключение указанных договоров может осуществляться путем проведения торгов в форме конкурса</w:t>
      </w:r>
      <w:proofErr w:type="gramEnd"/>
      <w:r>
        <w:rPr>
          <w:sz w:val="28"/>
          <w:szCs w:val="28"/>
        </w:rPr>
        <w:t>», ФЗ от 26.07.2006 №135 –ФЗ «о защите конкуренции», руководствуясь ст.ст. 16, 17 Федерального закона от 06.10.2003года № 131-ФЗ «Об общих принципах организации местного самоуправления в Российской Федерации», ст.ст. 3, 28 Устава Муниципального образования «</w:t>
      </w:r>
      <w:proofErr w:type="spellStart"/>
      <w:r>
        <w:rPr>
          <w:sz w:val="28"/>
          <w:szCs w:val="28"/>
        </w:rPr>
        <w:t>Задоно-Кагальницкое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сельское</w:t>
      </w:r>
      <w:proofErr w:type="gramEnd"/>
      <w:r>
        <w:rPr>
          <w:sz w:val="28"/>
          <w:szCs w:val="28"/>
        </w:rPr>
        <w:t xml:space="preserve"> поселение».</w:t>
      </w:r>
    </w:p>
    <w:p w:rsidR="00D77F8C" w:rsidRDefault="007A6412" w:rsidP="00D77F8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отчета</w:t>
      </w:r>
      <w:r w:rsidR="00D77F8C">
        <w:rPr>
          <w:sz w:val="28"/>
          <w:szCs w:val="28"/>
        </w:rPr>
        <w:t xml:space="preserve"> об определении рыночной стоимо</w:t>
      </w:r>
      <w:r>
        <w:rPr>
          <w:sz w:val="28"/>
          <w:szCs w:val="28"/>
        </w:rPr>
        <w:t xml:space="preserve">сти годовой арендной платы  № 45/13-оз  от  28.12.2013г. </w:t>
      </w:r>
      <w:r w:rsidR="00D77F8C">
        <w:rPr>
          <w:sz w:val="28"/>
          <w:szCs w:val="28"/>
        </w:rPr>
        <w:t xml:space="preserve"> объявить аукцион на право заключения договора аренды на муниципальное </w:t>
      </w:r>
      <w:r>
        <w:rPr>
          <w:sz w:val="28"/>
          <w:szCs w:val="28"/>
        </w:rPr>
        <w:t xml:space="preserve"> движимое </w:t>
      </w:r>
      <w:r w:rsidR="00D77F8C">
        <w:rPr>
          <w:sz w:val="28"/>
          <w:szCs w:val="28"/>
        </w:rPr>
        <w:t>имущество:</w:t>
      </w:r>
    </w:p>
    <w:p w:rsidR="00FF4E23" w:rsidRPr="00D51174" w:rsidRDefault="007A6412" w:rsidP="00FF4E2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D55B4">
        <w:rPr>
          <w:bCs/>
          <w:sz w:val="28"/>
          <w:szCs w:val="28"/>
        </w:rPr>
        <w:t xml:space="preserve"> </w:t>
      </w:r>
      <w:r w:rsidR="00FF4E23">
        <w:rPr>
          <w:sz w:val="28"/>
          <w:szCs w:val="28"/>
        </w:rPr>
        <w:t xml:space="preserve"> Машина </w:t>
      </w:r>
      <w:r w:rsidR="00D51174">
        <w:rPr>
          <w:sz w:val="28"/>
          <w:szCs w:val="28"/>
        </w:rPr>
        <w:t xml:space="preserve"> </w:t>
      </w:r>
      <w:r w:rsidR="00FF4E23">
        <w:rPr>
          <w:sz w:val="28"/>
          <w:szCs w:val="28"/>
        </w:rPr>
        <w:t>вакуумная КО-503В-2</w:t>
      </w:r>
      <w:r w:rsidR="00671908" w:rsidRPr="00671908">
        <w:rPr>
          <w:bCs/>
          <w:sz w:val="28"/>
          <w:szCs w:val="28"/>
        </w:rPr>
        <w:t xml:space="preserve"> </w:t>
      </w:r>
      <w:r w:rsidR="00FF4E23" w:rsidRPr="00FF4E23">
        <w:rPr>
          <w:sz w:val="28"/>
          <w:szCs w:val="28"/>
        </w:rPr>
        <w:t>мощность двига</w:t>
      </w:r>
      <w:r w:rsidR="00FF4E23">
        <w:rPr>
          <w:sz w:val="28"/>
          <w:szCs w:val="28"/>
        </w:rPr>
        <w:t>теля  125,4 л.с.</w:t>
      </w:r>
      <w:r w:rsidR="00FF4E23" w:rsidRPr="00FF4E23">
        <w:rPr>
          <w:sz w:val="28"/>
          <w:szCs w:val="28"/>
        </w:rPr>
        <w:t>;</w:t>
      </w:r>
      <w:r w:rsidR="00FF4E23">
        <w:rPr>
          <w:sz w:val="28"/>
          <w:szCs w:val="28"/>
        </w:rPr>
        <w:t xml:space="preserve"> топливо дизель</w:t>
      </w:r>
      <w:r w:rsidR="008D55B4">
        <w:rPr>
          <w:sz w:val="28"/>
          <w:szCs w:val="28"/>
        </w:rPr>
        <w:t>;</w:t>
      </w:r>
      <w:r w:rsidR="00FF4E23" w:rsidRPr="00FF4E23">
        <w:rPr>
          <w:sz w:val="28"/>
          <w:szCs w:val="28"/>
        </w:rPr>
        <w:t xml:space="preserve"> го</w:t>
      </w:r>
      <w:r w:rsidR="00FF4E23">
        <w:rPr>
          <w:sz w:val="28"/>
          <w:szCs w:val="28"/>
        </w:rPr>
        <w:t>д  изготовления  ТС-  201</w:t>
      </w:r>
      <w:r w:rsidR="00FF4E23" w:rsidRPr="00FF4E23">
        <w:rPr>
          <w:sz w:val="28"/>
          <w:szCs w:val="28"/>
        </w:rPr>
        <w:t>3г., находящаяся  по адресу:</w:t>
      </w:r>
      <w:r w:rsidR="00FF4E23" w:rsidRPr="00FF4E23">
        <w:rPr>
          <w:bCs/>
          <w:sz w:val="28"/>
          <w:szCs w:val="28"/>
        </w:rPr>
        <w:t xml:space="preserve">  Ростовская  область, Семикаракорский  район, ст. </w:t>
      </w:r>
      <w:proofErr w:type="spellStart"/>
      <w:r w:rsidR="00FF4E23" w:rsidRPr="00FF4E23">
        <w:rPr>
          <w:bCs/>
          <w:sz w:val="28"/>
          <w:szCs w:val="28"/>
        </w:rPr>
        <w:t>Задоно-Кагальницкая</w:t>
      </w:r>
      <w:proofErr w:type="spellEnd"/>
      <w:r w:rsidR="00FF4E23" w:rsidRPr="00FF4E23">
        <w:rPr>
          <w:bCs/>
          <w:sz w:val="28"/>
          <w:szCs w:val="28"/>
        </w:rPr>
        <w:t>, пер. Комарова, 14.</w:t>
      </w:r>
    </w:p>
    <w:p w:rsidR="00FF4E23" w:rsidRDefault="00FF4E23" w:rsidP="00FF4E23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F4E23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Начальный размер годовой арендной платы составляет  40838,00</w:t>
      </w:r>
      <w:r w:rsidR="008D55B4">
        <w:rPr>
          <w:sz w:val="28"/>
          <w:szCs w:val="28"/>
        </w:rPr>
        <w:t xml:space="preserve"> рублей (сорок тысяч восемьсот тридцать восемь рублей</w:t>
      </w:r>
      <w:r>
        <w:rPr>
          <w:sz w:val="28"/>
          <w:szCs w:val="28"/>
        </w:rPr>
        <w:t>) без учета НДС.</w:t>
      </w:r>
    </w:p>
    <w:p w:rsidR="00D51174" w:rsidRDefault="00FF4E23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D55B4">
        <w:rPr>
          <w:sz w:val="28"/>
          <w:szCs w:val="28"/>
        </w:rPr>
        <w:t>Размер задатка -  10% от начальной стоимости годовой арендн</w:t>
      </w:r>
      <w:r w:rsidR="008D55B4">
        <w:rPr>
          <w:sz w:val="28"/>
          <w:szCs w:val="28"/>
        </w:rPr>
        <w:t>ой платы и составляет 4083,80 рублей (четыре тысячи восемьдесят три рубля 8</w:t>
      </w:r>
      <w:r w:rsidRPr="008D55B4">
        <w:rPr>
          <w:sz w:val="28"/>
          <w:szCs w:val="28"/>
        </w:rPr>
        <w:t>0 копеек). Шаг аукциона -5% от начальной стоимости годовой арендной платы и сос</w:t>
      </w:r>
      <w:r w:rsidR="008D55B4">
        <w:rPr>
          <w:sz w:val="28"/>
          <w:szCs w:val="28"/>
        </w:rPr>
        <w:t>тавляет 2041,90</w:t>
      </w:r>
      <w:proofErr w:type="gramStart"/>
      <w:r w:rsidR="008D55B4">
        <w:rPr>
          <w:sz w:val="28"/>
          <w:szCs w:val="28"/>
        </w:rPr>
        <w:t xml:space="preserve">( </w:t>
      </w:r>
      <w:proofErr w:type="gramEnd"/>
      <w:r w:rsidR="008D55B4">
        <w:rPr>
          <w:sz w:val="28"/>
          <w:szCs w:val="28"/>
        </w:rPr>
        <w:t>две тысячи девяносто один) рубль</w:t>
      </w:r>
      <w:r w:rsidRPr="008D55B4">
        <w:rPr>
          <w:sz w:val="28"/>
          <w:szCs w:val="28"/>
        </w:rPr>
        <w:t xml:space="preserve"> </w:t>
      </w:r>
      <w:r w:rsidR="008D55B4">
        <w:rPr>
          <w:sz w:val="28"/>
          <w:szCs w:val="28"/>
        </w:rPr>
        <w:t>90</w:t>
      </w:r>
      <w:r w:rsidRPr="008D55B4">
        <w:rPr>
          <w:sz w:val="28"/>
          <w:szCs w:val="28"/>
        </w:rPr>
        <w:t xml:space="preserve"> копеек</w:t>
      </w:r>
    </w:p>
    <w:p w:rsidR="00D77F8C" w:rsidRDefault="00D77F8C" w:rsidP="00D77F8C">
      <w:pPr>
        <w:rPr>
          <w:sz w:val="28"/>
          <w:szCs w:val="28"/>
        </w:rPr>
      </w:pPr>
      <w:r>
        <w:rPr>
          <w:sz w:val="28"/>
          <w:szCs w:val="28"/>
        </w:rPr>
        <w:t>2.     Обеспечить размещение информации об организации и пр</w:t>
      </w:r>
      <w:r w:rsidR="008D55B4">
        <w:rPr>
          <w:sz w:val="28"/>
          <w:szCs w:val="28"/>
        </w:rPr>
        <w:t xml:space="preserve">оведении торгов в форме  открытого   аукциона </w:t>
      </w:r>
      <w:r>
        <w:rPr>
          <w:sz w:val="28"/>
          <w:szCs w:val="28"/>
        </w:rPr>
        <w:t xml:space="preserve"> на</w:t>
      </w:r>
      <w:r w:rsidR="008D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право</w:t>
      </w:r>
      <w:r w:rsidR="008D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заключения </w:t>
      </w:r>
      <w:r w:rsidR="008D55B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="008D5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аренды муниципального </w:t>
      </w:r>
      <w:r w:rsidR="008D55B4">
        <w:rPr>
          <w:sz w:val="28"/>
          <w:szCs w:val="28"/>
        </w:rPr>
        <w:t xml:space="preserve">движимого  </w:t>
      </w:r>
      <w:r>
        <w:rPr>
          <w:sz w:val="28"/>
          <w:szCs w:val="28"/>
        </w:rPr>
        <w:t>имущества на официальном сай</w:t>
      </w:r>
      <w:r w:rsidR="00671908">
        <w:rPr>
          <w:sz w:val="28"/>
          <w:szCs w:val="28"/>
        </w:rPr>
        <w:t xml:space="preserve">те  Задоно-Кагальницкого </w:t>
      </w:r>
      <w:r>
        <w:rPr>
          <w:sz w:val="28"/>
          <w:szCs w:val="28"/>
        </w:rPr>
        <w:t xml:space="preserve"> сельского поселения.</w:t>
      </w:r>
    </w:p>
    <w:p w:rsidR="00D77F8C" w:rsidRDefault="00671908" w:rsidP="00D77F8C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8D55B4">
        <w:rPr>
          <w:sz w:val="28"/>
          <w:szCs w:val="28"/>
        </w:rPr>
        <w:t xml:space="preserve">.    </w:t>
      </w:r>
      <w:r w:rsidR="00D77F8C">
        <w:rPr>
          <w:sz w:val="28"/>
          <w:szCs w:val="28"/>
        </w:rPr>
        <w:t xml:space="preserve">Данное </w:t>
      </w:r>
      <w:r w:rsidR="008D55B4">
        <w:rPr>
          <w:sz w:val="28"/>
          <w:szCs w:val="28"/>
        </w:rPr>
        <w:t xml:space="preserve"> </w:t>
      </w:r>
      <w:r w:rsidR="00D77F8C">
        <w:rPr>
          <w:sz w:val="28"/>
          <w:szCs w:val="28"/>
        </w:rPr>
        <w:t>Постановление вступает в силу с момента его подписания.</w:t>
      </w:r>
    </w:p>
    <w:p w:rsidR="000024AA" w:rsidRPr="00437E23" w:rsidRDefault="00671908" w:rsidP="00D5117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D77F8C">
        <w:rPr>
          <w:sz w:val="28"/>
          <w:szCs w:val="28"/>
        </w:rPr>
        <w:t>Контроль, за</w:t>
      </w:r>
      <w:proofErr w:type="gramEnd"/>
      <w:r w:rsidR="00D77F8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024AA" w:rsidRDefault="000024AA" w:rsidP="000024AA">
      <w:pPr>
        <w:tabs>
          <w:tab w:val="left" w:pos="720"/>
        </w:tabs>
        <w:rPr>
          <w:sz w:val="28"/>
          <w:szCs w:val="28"/>
        </w:rPr>
      </w:pPr>
      <w:r w:rsidRPr="00437E23">
        <w:rPr>
          <w:sz w:val="28"/>
          <w:szCs w:val="28"/>
        </w:rPr>
        <w:t xml:space="preserve"> Глава Задоно-Кагальницкого</w:t>
      </w:r>
    </w:p>
    <w:p w:rsidR="000024AA" w:rsidRDefault="000024AA" w:rsidP="000024AA">
      <w:pPr>
        <w:tabs>
          <w:tab w:val="left" w:pos="720"/>
        </w:tabs>
        <w:rPr>
          <w:sz w:val="16"/>
          <w:szCs w:val="16"/>
        </w:rPr>
      </w:pPr>
      <w:r w:rsidRPr="00437E23">
        <w:rPr>
          <w:sz w:val="28"/>
          <w:szCs w:val="28"/>
        </w:rPr>
        <w:t xml:space="preserve"> сельского поселения                         </w:t>
      </w:r>
      <w:r>
        <w:rPr>
          <w:sz w:val="28"/>
          <w:szCs w:val="28"/>
        </w:rPr>
        <w:t xml:space="preserve">                        </w:t>
      </w:r>
      <w:r w:rsidRPr="00437E23">
        <w:rPr>
          <w:sz w:val="28"/>
          <w:szCs w:val="28"/>
        </w:rPr>
        <w:t xml:space="preserve">          </w:t>
      </w:r>
      <w:proofErr w:type="spellStart"/>
      <w:r w:rsidRPr="00437E23">
        <w:rPr>
          <w:sz w:val="28"/>
          <w:szCs w:val="28"/>
        </w:rPr>
        <w:t>Чаленко</w:t>
      </w:r>
      <w:proofErr w:type="spellEnd"/>
      <w:r w:rsidRPr="00437E23">
        <w:rPr>
          <w:sz w:val="28"/>
          <w:szCs w:val="28"/>
        </w:rPr>
        <w:t xml:space="preserve"> А.Г.</w:t>
      </w: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D51174" w:rsidRPr="007A7E0F" w:rsidRDefault="00D51174" w:rsidP="00D51174">
      <w:pPr>
        <w:rPr>
          <w:sz w:val="20"/>
          <w:szCs w:val="20"/>
        </w:rPr>
      </w:pPr>
      <w:r w:rsidRPr="007A7E0F">
        <w:rPr>
          <w:sz w:val="20"/>
          <w:szCs w:val="20"/>
        </w:rPr>
        <w:t>Постановление вносит</w:t>
      </w:r>
      <w:r>
        <w:rPr>
          <w:sz w:val="20"/>
          <w:szCs w:val="20"/>
        </w:rPr>
        <w:t>:</w:t>
      </w:r>
      <w:r w:rsidRPr="007A7E0F">
        <w:rPr>
          <w:sz w:val="20"/>
          <w:szCs w:val="20"/>
        </w:rPr>
        <w:t xml:space="preserve"> сектор </w:t>
      </w:r>
      <w:r>
        <w:rPr>
          <w:sz w:val="20"/>
          <w:szCs w:val="20"/>
        </w:rPr>
        <w:t>земельных и имущественных отношений</w:t>
      </w:r>
    </w:p>
    <w:p w:rsidR="00D51174" w:rsidRDefault="00D51174" w:rsidP="00D51174"/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sectPr w:rsidR="000024AA" w:rsidSect="009054C4">
      <w:pgSz w:w="11904" w:h="16834" w:code="9"/>
      <w:pgMar w:top="326" w:right="567" w:bottom="163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012F8"/>
    <w:multiLevelType w:val="hybridMultilevel"/>
    <w:tmpl w:val="AD90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C2CF7"/>
    <w:multiLevelType w:val="hybridMultilevel"/>
    <w:tmpl w:val="289A0784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5E4EE9"/>
    <w:multiLevelType w:val="hybridMultilevel"/>
    <w:tmpl w:val="3B266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024AA"/>
    <w:rsid w:val="000024AA"/>
    <w:rsid w:val="000377DA"/>
    <w:rsid w:val="00212603"/>
    <w:rsid w:val="003A3D4D"/>
    <w:rsid w:val="00671908"/>
    <w:rsid w:val="00720089"/>
    <w:rsid w:val="007A6412"/>
    <w:rsid w:val="008D55B4"/>
    <w:rsid w:val="00A52DD0"/>
    <w:rsid w:val="00C2602C"/>
    <w:rsid w:val="00C42CC3"/>
    <w:rsid w:val="00CD37E8"/>
    <w:rsid w:val="00D51174"/>
    <w:rsid w:val="00D77F8C"/>
    <w:rsid w:val="00E20247"/>
    <w:rsid w:val="00E7566E"/>
    <w:rsid w:val="00FF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4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Секретарь</cp:lastModifiedBy>
  <cp:revision>8</cp:revision>
  <cp:lastPrinted>2014-01-20T09:35:00Z</cp:lastPrinted>
  <dcterms:created xsi:type="dcterms:W3CDTF">2014-01-16T13:27:00Z</dcterms:created>
  <dcterms:modified xsi:type="dcterms:W3CDTF">2014-02-21T10:33:00Z</dcterms:modified>
</cp:coreProperties>
</file>