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39A6" w:rsidRPr="00751A88" w:rsidRDefault="00FB39A6" w:rsidP="00FB39A6">
      <w:pPr>
        <w:pStyle w:val="a3"/>
        <w:jc w:val="center"/>
        <w:rPr>
          <w:rFonts w:ascii="Times New Roman" w:hAnsi="Times New Roman"/>
        </w:rPr>
      </w:pPr>
      <w:r w:rsidRPr="00751A88">
        <w:rPr>
          <w:rFonts w:ascii="Times New Roman" w:hAnsi="Times New Roman"/>
        </w:rPr>
        <w:t>РОССИЙСКАЯ ФЕДЕРАЦИЯ</w:t>
      </w:r>
    </w:p>
    <w:p w:rsidR="00FB39A6" w:rsidRPr="00751A88" w:rsidRDefault="00FB39A6" w:rsidP="00FB39A6">
      <w:pPr>
        <w:jc w:val="center"/>
        <w:rPr>
          <w:sz w:val="28"/>
          <w:szCs w:val="28"/>
        </w:rPr>
      </w:pPr>
      <w:r w:rsidRPr="00751A88">
        <w:rPr>
          <w:sz w:val="28"/>
          <w:szCs w:val="28"/>
        </w:rPr>
        <w:t>РОСТОВСКАЯ ОБЛАСТЬ</w:t>
      </w:r>
    </w:p>
    <w:p w:rsidR="00FB39A6" w:rsidRPr="00751A88" w:rsidRDefault="00FB39A6" w:rsidP="00FB39A6">
      <w:pPr>
        <w:jc w:val="center"/>
        <w:rPr>
          <w:sz w:val="28"/>
          <w:szCs w:val="28"/>
        </w:rPr>
      </w:pPr>
      <w:r w:rsidRPr="00751A88">
        <w:rPr>
          <w:sz w:val="28"/>
          <w:szCs w:val="28"/>
        </w:rPr>
        <w:t>СЕМИКАРАКОРСКИЙ РАЙОН</w:t>
      </w:r>
    </w:p>
    <w:p w:rsidR="00FB39A6" w:rsidRPr="00751A88" w:rsidRDefault="00FB39A6" w:rsidP="00FB39A6">
      <w:pPr>
        <w:jc w:val="center"/>
        <w:rPr>
          <w:sz w:val="28"/>
          <w:szCs w:val="28"/>
        </w:rPr>
      </w:pPr>
      <w:r w:rsidRPr="00751A88">
        <w:rPr>
          <w:sz w:val="28"/>
          <w:szCs w:val="28"/>
        </w:rPr>
        <w:t>СОБРАНИЕ ДЕПУТАТОВ ЗАДОНО-КАГАЛЬНИЦКОГО СЕЛЬСКОГО ПОСЕЛЕНИЯ</w:t>
      </w:r>
    </w:p>
    <w:p w:rsidR="00FB39A6" w:rsidRDefault="00B351C7" w:rsidP="00FB39A6">
      <w:pPr>
        <w:jc w:val="center"/>
        <w:rPr>
          <w:sz w:val="28"/>
          <w:szCs w:val="28"/>
        </w:rPr>
      </w:pPr>
      <w:r>
        <w:rPr>
          <w:sz w:val="28"/>
          <w:szCs w:val="28"/>
        </w:rPr>
        <w:t xml:space="preserve"> </w:t>
      </w:r>
    </w:p>
    <w:p w:rsidR="00A945AF" w:rsidRPr="008A170B" w:rsidRDefault="00A945AF" w:rsidP="00A945AF">
      <w:pPr>
        <w:pStyle w:val="aff1"/>
        <w:tabs>
          <w:tab w:val="center" w:pos="4961"/>
          <w:tab w:val="left" w:pos="7695"/>
        </w:tabs>
        <w:rPr>
          <w:szCs w:val="28"/>
        </w:rPr>
      </w:pPr>
      <w:r w:rsidRPr="008A170B">
        <w:rPr>
          <w:bCs/>
          <w:spacing w:val="20"/>
          <w:szCs w:val="28"/>
        </w:rPr>
        <w:t>РЕШЕНИЕ</w:t>
      </w:r>
    </w:p>
    <w:p w:rsidR="00A945AF" w:rsidRPr="008A170B" w:rsidRDefault="00A945AF" w:rsidP="00A945AF">
      <w:pPr>
        <w:jc w:val="center"/>
        <w:rPr>
          <w:sz w:val="28"/>
          <w:szCs w:val="28"/>
        </w:rPr>
      </w:pPr>
    </w:p>
    <w:p w:rsidR="00A945AF" w:rsidRPr="00A945AF" w:rsidRDefault="00A945AF" w:rsidP="00A945AF">
      <w:pPr>
        <w:pStyle w:val="afb"/>
        <w:rPr>
          <w:sz w:val="28"/>
          <w:szCs w:val="28"/>
          <w:lang w:val="ru-RU"/>
        </w:rPr>
      </w:pPr>
      <w:r w:rsidRPr="00A945AF">
        <w:rPr>
          <w:sz w:val="28"/>
          <w:szCs w:val="28"/>
          <w:lang w:val="ru-RU"/>
        </w:rPr>
        <w:t>О проекте решения «Об утверждении Правил</w:t>
      </w:r>
    </w:p>
    <w:p w:rsidR="00A945AF" w:rsidRPr="00A945AF" w:rsidRDefault="00A945AF" w:rsidP="00A945AF">
      <w:pPr>
        <w:pStyle w:val="afb"/>
        <w:rPr>
          <w:sz w:val="28"/>
          <w:szCs w:val="28"/>
          <w:lang w:val="ru-RU"/>
        </w:rPr>
      </w:pPr>
      <w:r w:rsidRPr="00A945AF">
        <w:rPr>
          <w:sz w:val="28"/>
          <w:szCs w:val="28"/>
          <w:lang w:val="ru-RU"/>
        </w:rPr>
        <w:t>благоустройства и санитарного содержания</w:t>
      </w:r>
    </w:p>
    <w:p w:rsidR="00A945AF" w:rsidRPr="00A945AF" w:rsidRDefault="00A945AF" w:rsidP="00A945AF">
      <w:pPr>
        <w:pStyle w:val="afb"/>
        <w:rPr>
          <w:sz w:val="28"/>
          <w:szCs w:val="28"/>
          <w:lang w:val="ru-RU"/>
        </w:rPr>
      </w:pPr>
      <w:r w:rsidRPr="00A945AF">
        <w:rPr>
          <w:sz w:val="28"/>
          <w:szCs w:val="28"/>
          <w:lang w:val="ru-RU"/>
        </w:rPr>
        <w:t xml:space="preserve">территории </w:t>
      </w:r>
      <w:r w:rsidR="008A170B">
        <w:rPr>
          <w:sz w:val="28"/>
          <w:szCs w:val="28"/>
          <w:lang w:val="ru-RU"/>
        </w:rPr>
        <w:t>Задоно-Кагальницкого сельского поселения</w:t>
      </w:r>
      <w:r w:rsidRPr="00A945AF">
        <w:rPr>
          <w:sz w:val="28"/>
          <w:szCs w:val="28"/>
          <w:lang w:val="ru-RU"/>
        </w:rPr>
        <w:t>»</w:t>
      </w:r>
    </w:p>
    <w:p w:rsidR="00A945AF" w:rsidRPr="00EC4100" w:rsidRDefault="00A945AF" w:rsidP="00A945AF">
      <w:pPr>
        <w:jc w:val="center"/>
        <w:rPr>
          <w:sz w:val="28"/>
          <w:szCs w:val="28"/>
        </w:rPr>
      </w:pPr>
    </w:p>
    <w:tbl>
      <w:tblPr>
        <w:tblW w:w="0" w:type="auto"/>
        <w:tblLook w:val="01E0" w:firstRow="1" w:lastRow="1" w:firstColumn="1" w:lastColumn="1" w:noHBand="0" w:noVBand="0"/>
      </w:tblPr>
      <w:tblGrid>
        <w:gridCol w:w="3170"/>
        <w:gridCol w:w="2775"/>
        <w:gridCol w:w="3410"/>
      </w:tblGrid>
      <w:tr w:rsidR="00A945AF" w:rsidRPr="00EC4100" w:rsidTr="00A945AF">
        <w:tc>
          <w:tcPr>
            <w:tcW w:w="3284" w:type="dxa"/>
            <w:hideMark/>
          </w:tcPr>
          <w:p w:rsidR="00A945AF" w:rsidRPr="00EC4100" w:rsidRDefault="00A945AF" w:rsidP="008A170B">
            <w:pPr>
              <w:rPr>
                <w:b/>
                <w:sz w:val="28"/>
                <w:szCs w:val="28"/>
              </w:rPr>
            </w:pPr>
            <w:r w:rsidRPr="00EC4100">
              <w:rPr>
                <w:b/>
                <w:sz w:val="28"/>
                <w:szCs w:val="28"/>
              </w:rPr>
              <w:t>Принято</w:t>
            </w:r>
          </w:p>
          <w:p w:rsidR="00A945AF" w:rsidRPr="00EC4100" w:rsidRDefault="00A945AF" w:rsidP="008A170B">
            <w:pPr>
              <w:rPr>
                <w:b/>
                <w:sz w:val="28"/>
                <w:szCs w:val="28"/>
              </w:rPr>
            </w:pPr>
            <w:r w:rsidRPr="00EC4100">
              <w:rPr>
                <w:b/>
                <w:sz w:val="28"/>
                <w:szCs w:val="28"/>
              </w:rPr>
              <w:t>Собранием депутатов</w:t>
            </w:r>
          </w:p>
        </w:tc>
        <w:tc>
          <w:tcPr>
            <w:tcW w:w="2944" w:type="dxa"/>
          </w:tcPr>
          <w:p w:rsidR="00A945AF" w:rsidRPr="00EC4100" w:rsidRDefault="00A945AF" w:rsidP="00A945AF">
            <w:pPr>
              <w:jc w:val="center"/>
              <w:rPr>
                <w:b/>
                <w:sz w:val="28"/>
                <w:szCs w:val="28"/>
              </w:rPr>
            </w:pPr>
          </w:p>
          <w:p w:rsidR="00A945AF" w:rsidRPr="00EC4100" w:rsidRDefault="00A945AF" w:rsidP="00A945AF">
            <w:pPr>
              <w:jc w:val="center"/>
              <w:rPr>
                <w:b/>
                <w:sz w:val="28"/>
                <w:szCs w:val="28"/>
              </w:rPr>
            </w:pPr>
            <w:r w:rsidRPr="00EC4100">
              <w:rPr>
                <w:b/>
                <w:sz w:val="28"/>
                <w:szCs w:val="28"/>
              </w:rPr>
              <w:t xml:space="preserve">      № </w:t>
            </w:r>
          </w:p>
        </w:tc>
        <w:tc>
          <w:tcPr>
            <w:tcW w:w="3600" w:type="dxa"/>
          </w:tcPr>
          <w:p w:rsidR="00A945AF" w:rsidRPr="00EC4100" w:rsidRDefault="00A945AF" w:rsidP="00A945AF">
            <w:pPr>
              <w:jc w:val="center"/>
              <w:rPr>
                <w:b/>
                <w:sz w:val="28"/>
                <w:szCs w:val="28"/>
              </w:rPr>
            </w:pPr>
          </w:p>
          <w:p w:rsidR="00A945AF" w:rsidRPr="00EC4100" w:rsidRDefault="00A945AF" w:rsidP="00A945AF">
            <w:pPr>
              <w:jc w:val="center"/>
              <w:rPr>
                <w:b/>
                <w:sz w:val="28"/>
                <w:szCs w:val="28"/>
              </w:rPr>
            </w:pPr>
            <w:r>
              <w:rPr>
                <w:b/>
                <w:sz w:val="28"/>
                <w:szCs w:val="28"/>
              </w:rPr>
              <w:t xml:space="preserve">         </w:t>
            </w:r>
            <w:r w:rsidRPr="00EC4100">
              <w:rPr>
                <w:b/>
                <w:sz w:val="28"/>
                <w:szCs w:val="28"/>
              </w:rPr>
              <w:t xml:space="preserve"> </w:t>
            </w:r>
            <w:r w:rsidR="00590D3D">
              <w:rPr>
                <w:b/>
                <w:sz w:val="28"/>
                <w:szCs w:val="28"/>
              </w:rPr>
              <w:t>.</w:t>
            </w:r>
            <w:r w:rsidRPr="00EC4100">
              <w:rPr>
                <w:b/>
                <w:sz w:val="28"/>
                <w:szCs w:val="28"/>
              </w:rPr>
              <w:t>201</w:t>
            </w:r>
            <w:r w:rsidR="008A170B">
              <w:rPr>
                <w:b/>
                <w:sz w:val="28"/>
                <w:szCs w:val="28"/>
              </w:rPr>
              <w:t>8</w:t>
            </w:r>
            <w:r w:rsidRPr="00EC4100">
              <w:rPr>
                <w:b/>
                <w:sz w:val="28"/>
                <w:szCs w:val="28"/>
              </w:rPr>
              <w:t xml:space="preserve"> года</w:t>
            </w:r>
          </w:p>
        </w:tc>
      </w:tr>
    </w:tbl>
    <w:p w:rsidR="00A945AF" w:rsidRPr="00EC4100" w:rsidRDefault="00A945AF" w:rsidP="00A945AF">
      <w:pPr>
        <w:rPr>
          <w:sz w:val="28"/>
          <w:szCs w:val="28"/>
        </w:rPr>
      </w:pPr>
    </w:p>
    <w:p w:rsidR="00A945AF" w:rsidRPr="00EC4100" w:rsidRDefault="00A945AF" w:rsidP="00A945AF">
      <w:pPr>
        <w:jc w:val="both"/>
        <w:rPr>
          <w:sz w:val="28"/>
          <w:szCs w:val="28"/>
        </w:rPr>
      </w:pPr>
      <w:r>
        <w:rPr>
          <w:sz w:val="28"/>
          <w:szCs w:val="28"/>
        </w:rPr>
        <w:t xml:space="preserve"> </w:t>
      </w:r>
      <w:r>
        <w:rPr>
          <w:sz w:val="28"/>
          <w:szCs w:val="28"/>
        </w:rPr>
        <w:tab/>
      </w:r>
      <w:r w:rsidRPr="00EC4100">
        <w:rPr>
          <w:sz w:val="28"/>
          <w:szCs w:val="28"/>
        </w:rPr>
        <w:t>В соответствии со статьей 28 Федерального закона от 06.10.2003 № 131-ФЗ «Об общих принципах организации местного самоуправления в Российской Федерации», статьей 2, 13 Устава муниципального образования «</w:t>
      </w:r>
      <w:r w:rsidR="0045448B">
        <w:rPr>
          <w:sz w:val="28"/>
          <w:szCs w:val="28"/>
        </w:rPr>
        <w:t>Задоно-Кагальницкое сельское</w:t>
      </w:r>
      <w:r w:rsidRPr="00EC4100">
        <w:rPr>
          <w:sz w:val="28"/>
          <w:szCs w:val="28"/>
        </w:rPr>
        <w:t xml:space="preserve"> поселение», Собрание депутатов </w:t>
      </w:r>
      <w:r w:rsidR="0045448B">
        <w:rPr>
          <w:sz w:val="28"/>
          <w:szCs w:val="28"/>
        </w:rPr>
        <w:t>Задоно-Кагальницкого сельского</w:t>
      </w:r>
      <w:r w:rsidRPr="00EC4100">
        <w:rPr>
          <w:sz w:val="28"/>
          <w:szCs w:val="28"/>
        </w:rPr>
        <w:t xml:space="preserve"> поселения</w:t>
      </w:r>
    </w:p>
    <w:p w:rsidR="00A945AF" w:rsidRPr="00EC4100" w:rsidRDefault="00A945AF" w:rsidP="00A945AF">
      <w:pPr>
        <w:jc w:val="both"/>
        <w:rPr>
          <w:sz w:val="28"/>
          <w:szCs w:val="28"/>
        </w:rPr>
      </w:pPr>
    </w:p>
    <w:p w:rsidR="00A945AF" w:rsidRPr="00EC4100" w:rsidRDefault="00A945AF" w:rsidP="00A945AF">
      <w:pPr>
        <w:jc w:val="center"/>
        <w:rPr>
          <w:sz w:val="28"/>
          <w:szCs w:val="28"/>
        </w:rPr>
      </w:pPr>
      <w:r w:rsidRPr="00EC4100">
        <w:rPr>
          <w:sz w:val="28"/>
          <w:szCs w:val="28"/>
        </w:rPr>
        <w:t>РЕШИЛО:</w:t>
      </w:r>
    </w:p>
    <w:p w:rsidR="00A945AF" w:rsidRPr="00EC4100" w:rsidRDefault="00A945AF" w:rsidP="00A945AF">
      <w:pPr>
        <w:jc w:val="both"/>
        <w:rPr>
          <w:sz w:val="28"/>
          <w:szCs w:val="28"/>
        </w:rPr>
      </w:pPr>
    </w:p>
    <w:p w:rsidR="00A945AF" w:rsidRPr="00EC4100" w:rsidRDefault="00A945AF" w:rsidP="00A945AF">
      <w:pPr>
        <w:ind w:firstLine="708"/>
        <w:jc w:val="both"/>
        <w:rPr>
          <w:sz w:val="28"/>
          <w:szCs w:val="28"/>
        </w:rPr>
      </w:pPr>
      <w:r w:rsidRPr="00EC4100">
        <w:rPr>
          <w:sz w:val="28"/>
          <w:szCs w:val="28"/>
        </w:rPr>
        <w:t xml:space="preserve">1. Принять за основу проект решения Собрания депутатов </w:t>
      </w:r>
      <w:r w:rsidR="0045448B">
        <w:rPr>
          <w:sz w:val="28"/>
          <w:szCs w:val="28"/>
        </w:rPr>
        <w:t>Задоно-Кагальницкого сельского</w:t>
      </w:r>
      <w:r w:rsidRPr="00EC4100">
        <w:rPr>
          <w:sz w:val="28"/>
          <w:szCs w:val="28"/>
        </w:rPr>
        <w:t xml:space="preserve"> поселения «Об утверждении Правил благоустройства и санитарного содержания территории </w:t>
      </w:r>
      <w:r w:rsidR="0045448B">
        <w:rPr>
          <w:sz w:val="28"/>
          <w:szCs w:val="28"/>
        </w:rPr>
        <w:t>Задоно-Кагальницкого сельского</w:t>
      </w:r>
      <w:r w:rsidRPr="00EC4100">
        <w:rPr>
          <w:sz w:val="28"/>
          <w:szCs w:val="28"/>
        </w:rPr>
        <w:t xml:space="preserve"> поселения» согласно приложению 1.</w:t>
      </w:r>
    </w:p>
    <w:p w:rsidR="00A945AF" w:rsidRPr="00EC4100" w:rsidRDefault="00A945AF" w:rsidP="00A945AF">
      <w:pPr>
        <w:pStyle w:val="aff"/>
        <w:spacing w:after="0"/>
        <w:ind w:left="0" w:firstLine="708"/>
        <w:jc w:val="both"/>
        <w:rPr>
          <w:sz w:val="28"/>
          <w:szCs w:val="28"/>
        </w:rPr>
      </w:pPr>
      <w:r w:rsidRPr="00EC4100">
        <w:rPr>
          <w:sz w:val="28"/>
          <w:szCs w:val="28"/>
        </w:rPr>
        <w:t xml:space="preserve">2. Установить порядок учета предложений по проекту решения Собрания депутатов </w:t>
      </w:r>
      <w:r w:rsidR="0045448B">
        <w:rPr>
          <w:sz w:val="28"/>
          <w:szCs w:val="28"/>
        </w:rPr>
        <w:t>Задоно-Кагальницкого сельского</w:t>
      </w:r>
      <w:r w:rsidRPr="00EC4100">
        <w:rPr>
          <w:sz w:val="28"/>
          <w:szCs w:val="28"/>
        </w:rPr>
        <w:t xml:space="preserve"> поселения «Об утверждении Правил благоустройства и санитарного содержания территории </w:t>
      </w:r>
      <w:r w:rsidR="0045448B">
        <w:rPr>
          <w:sz w:val="28"/>
          <w:szCs w:val="28"/>
        </w:rPr>
        <w:t>Задоно-Кагальницкого сельского</w:t>
      </w:r>
      <w:r w:rsidRPr="00EC4100">
        <w:rPr>
          <w:sz w:val="28"/>
          <w:szCs w:val="28"/>
        </w:rPr>
        <w:t xml:space="preserve"> поселения» и участия граждан в его обсуждении согласно приложению 2.</w:t>
      </w:r>
    </w:p>
    <w:p w:rsidR="00A945AF" w:rsidRPr="00EC4100" w:rsidRDefault="00A945AF" w:rsidP="00A945AF">
      <w:pPr>
        <w:pStyle w:val="aff"/>
        <w:spacing w:after="0"/>
        <w:ind w:left="0" w:firstLine="708"/>
        <w:jc w:val="both"/>
        <w:rPr>
          <w:sz w:val="28"/>
          <w:szCs w:val="28"/>
        </w:rPr>
      </w:pPr>
      <w:r w:rsidRPr="00EC4100">
        <w:rPr>
          <w:sz w:val="28"/>
          <w:szCs w:val="28"/>
        </w:rPr>
        <w:t xml:space="preserve">3. Назначить публичные слушания по проекту решения Собрания депутатов </w:t>
      </w:r>
      <w:r w:rsidR="0045448B">
        <w:rPr>
          <w:sz w:val="28"/>
          <w:szCs w:val="28"/>
        </w:rPr>
        <w:t>Задоно-Кагальницкого сельского</w:t>
      </w:r>
      <w:r w:rsidRPr="00EC4100">
        <w:rPr>
          <w:sz w:val="28"/>
          <w:szCs w:val="28"/>
        </w:rPr>
        <w:t xml:space="preserve"> поселения «Об утверждении Правил благоустройства и санитарного содержания территории </w:t>
      </w:r>
      <w:r w:rsidR="0045448B">
        <w:rPr>
          <w:sz w:val="28"/>
          <w:szCs w:val="28"/>
        </w:rPr>
        <w:t xml:space="preserve">Задоно-Кагальницкого сельского </w:t>
      </w:r>
      <w:r w:rsidRPr="00EC4100">
        <w:rPr>
          <w:sz w:val="28"/>
          <w:szCs w:val="28"/>
        </w:rPr>
        <w:t xml:space="preserve"> поселения» на </w:t>
      </w:r>
      <w:r w:rsidR="00BE1FC0">
        <w:rPr>
          <w:sz w:val="28"/>
          <w:szCs w:val="28"/>
        </w:rPr>
        <w:t>15.00</w:t>
      </w:r>
      <w:r w:rsidR="0043414D">
        <w:rPr>
          <w:sz w:val="28"/>
          <w:szCs w:val="28"/>
        </w:rPr>
        <w:t xml:space="preserve"> часов</w:t>
      </w:r>
      <w:r w:rsidR="00BE1FC0">
        <w:rPr>
          <w:sz w:val="28"/>
          <w:szCs w:val="28"/>
        </w:rPr>
        <w:t xml:space="preserve"> </w:t>
      </w:r>
      <w:r w:rsidR="0043414D">
        <w:rPr>
          <w:sz w:val="28"/>
          <w:szCs w:val="28"/>
        </w:rPr>
        <w:t>10.01.2019г</w:t>
      </w:r>
      <w:r w:rsidRPr="00EC4100">
        <w:rPr>
          <w:sz w:val="28"/>
          <w:szCs w:val="28"/>
        </w:rPr>
        <w:t xml:space="preserve">. Провести публичные слушания в </w:t>
      </w:r>
      <w:r w:rsidR="0023566B">
        <w:rPr>
          <w:sz w:val="28"/>
          <w:szCs w:val="28"/>
        </w:rPr>
        <w:t>здании СДК ст. Задоно-Кагальницкая по адресу:</w:t>
      </w:r>
      <w:r w:rsidR="00CC2790">
        <w:rPr>
          <w:sz w:val="28"/>
          <w:szCs w:val="28"/>
        </w:rPr>
        <w:t xml:space="preserve"> </w:t>
      </w:r>
      <w:r w:rsidR="0023566B">
        <w:rPr>
          <w:sz w:val="28"/>
          <w:szCs w:val="28"/>
        </w:rPr>
        <w:t>ст. Задоно-Кагальницкая, ул. Набережная, 76 а.</w:t>
      </w:r>
      <w:r w:rsidRPr="00EC4100">
        <w:rPr>
          <w:sz w:val="28"/>
          <w:szCs w:val="28"/>
        </w:rPr>
        <w:t xml:space="preserve"> </w:t>
      </w:r>
    </w:p>
    <w:p w:rsidR="00A945AF" w:rsidRPr="0023566B" w:rsidRDefault="00A945AF" w:rsidP="00A945AF">
      <w:pPr>
        <w:pStyle w:val="a6"/>
        <w:jc w:val="both"/>
        <w:rPr>
          <w:rFonts w:ascii="Times New Roman" w:hAnsi="Times New Roman" w:cs="Times New Roman"/>
          <w:i w:val="0"/>
          <w:color w:val="auto"/>
          <w:sz w:val="28"/>
          <w:szCs w:val="28"/>
        </w:rPr>
      </w:pPr>
      <w:r w:rsidRPr="0023566B">
        <w:rPr>
          <w:rFonts w:ascii="Times New Roman" w:hAnsi="Times New Roman" w:cs="Times New Roman"/>
          <w:i w:val="0"/>
          <w:color w:val="auto"/>
          <w:sz w:val="28"/>
          <w:szCs w:val="28"/>
        </w:rPr>
        <w:t xml:space="preserve">          4.</w:t>
      </w:r>
      <w:r w:rsidRPr="0023566B">
        <w:rPr>
          <w:rFonts w:ascii="Times New Roman" w:hAnsi="Times New Roman" w:cs="Times New Roman"/>
          <w:bCs/>
          <w:i w:val="0"/>
          <w:color w:val="auto"/>
          <w:sz w:val="28"/>
          <w:szCs w:val="28"/>
        </w:rPr>
        <w:t xml:space="preserve"> Образовать комиссию по проведению публичных слушаний </w:t>
      </w:r>
      <w:r w:rsidRPr="0023566B">
        <w:rPr>
          <w:rFonts w:ascii="Times New Roman" w:hAnsi="Times New Roman" w:cs="Times New Roman"/>
          <w:i w:val="0"/>
          <w:color w:val="auto"/>
          <w:sz w:val="28"/>
          <w:szCs w:val="28"/>
        </w:rPr>
        <w:t xml:space="preserve">по принятию проекта решения Собрания депутатов </w:t>
      </w:r>
      <w:r w:rsidR="0023566B">
        <w:rPr>
          <w:rFonts w:ascii="Times New Roman" w:hAnsi="Times New Roman" w:cs="Times New Roman"/>
          <w:i w:val="0"/>
          <w:color w:val="auto"/>
          <w:sz w:val="28"/>
          <w:szCs w:val="28"/>
        </w:rPr>
        <w:t>Задоно-Кагальницкого сельского</w:t>
      </w:r>
      <w:r w:rsidRPr="0023566B">
        <w:rPr>
          <w:rFonts w:ascii="Times New Roman" w:hAnsi="Times New Roman" w:cs="Times New Roman"/>
          <w:i w:val="0"/>
          <w:color w:val="auto"/>
          <w:sz w:val="28"/>
          <w:szCs w:val="28"/>
        </w:rPr>
        <w:t xml:space="preserve"> поселения «Об утверждении Правил благоустройства и санитарного содержания территории </w:t>
      </w:r>
      <w:r w:rsidR="0023566B">
        <w:rPr>
          <w:rFonts w:ascii="Times New Roman" w:hAnsi="Times New Roman" w:cs="Times New Roman"/>
          <w:i w:val="0"/>
          <w:color w:val="auto"/>
          <w:sz w:val="28"/>
          <w:szCs w:val="28"/>
        </w:rPr>
        <w:t>Задоно-Кагальницкого сельского</w:t>
      </w:r>
      <w:r w:rsidRPr="0023566B">
        <w:rPr>
          <w:rFonts w:ascii="Times New Roman" w:hAnsi="Times New Roman" w:cs="Times New Roman"/>
          <w:i w:val="0"/>
          <w:color w:val="auto"/>
          <w:sz w:val="28"/>
          <w:szCs w:val="28"/>
        </w:rPr>
        <w:t xml:space="preserve"> поселения» в следующем составе:</w:t>
      </w:r>
    </w:p>
    <w:p w:rsidR="00A945AF" w:rsidRDefault="00A945AF" w:rsidP="00A945AF">
      <w:pPr>
        <w:pStyle w:val="a6"/>
        <w:ind w:firstLine="708"/>
        <w:jc w:val="both"/>
        <w:rPr>
          <w:rFonts w:ascii="Times New Roman" w:hAnsi="Times New Roman" w:cs="Times New Roman"/>
          <w:i w:val="0"/>
          <w:color w:val="auto"/>
          <w:sz w:val="28"/>
          <w:szCs w:val="28"/>
        </w:rPr>
      </w:pPr>
      <w:r w:rsidRPr="0023566B">
        <w:rPr>
          <w:rFonts w:ascii="Times New Roman" w:hAnsi="Times New Roman" w:cs="Times New Roman"/>
          <w:i w:val="0"/>
          <w:color w:val="auto"/>
          <w:sz w:val="28"/>
          <w:szCs w:val="28"/>
        </w:rPr>
        <w:t>Тр</w:t>
      </w:r>
      <w:r w:rsidR="00E5446B">
        <w:rPr>
          <w:rFonts w:ascii="Times New Roman" w:hAnsi="Times New Roman" w:cs="Times New Roman"/>
          <w:i w:val="0"/>
          <w:color w:val="auto"/>
          <w:sz w:val="28"/>
          <w:szCs w:val="28"/>
        </w:rPr>
        <w:t>офимов В.А.</w:t>
      </w:r>
      <w:r w:rsidRPr="0023566B">
        <w:rPr>
          <w:rFonts w:ascii="Times New Roman" w:hAnsi="Times New Roman" w:cs="Times New Roman"/>
          <w:i w:val="0"/>
          <w:color w:val="auto"/>
          <w:sz w:val="28"/>
          <w:szCs w:val="28"/>
        </w:rPr>
        <w:t xml:space="preserve"> –  председатель комиссии;</w:t>
      </w:r>
    </w:p>
    <w:p w:rsidR="00E5446B" w:rsidRPr="00CB72F9" w:rsidRDefault="00E5446B" w:rsidP="00E5446B">
      <w:pPr>
        <w:rPr>
          <w:sz w:val="28"/>
          <w:szCs w:val="28"/>
        </w:rPr>
      </w:pPr>
      <w:r w:rsidRPr="00CB72F9">
        <w:rPr>
          <w:sz w:val="28"/>
          <w:szCs w:val="28"/>
        </w:rPr>
        <w:lastRenderedPageBreak/>
        <w:t xml:space="preserve">                  Клименко Е.И. – начальник сектора жилищно-коммунального хозяйства, заместитель председателя комиссии;</w:t>
      </w:r>
    </w:p>
    <w:p w:rsidR="00E5446B" w:rsidRPr="00CB72F9" w:rsidRDefault="00E5446B" w:rsidP="00E5446B">
      <w:pPr>
        <w:rPr>
          <w:sz w:val="28"/>
          <w:szCs w:val="28"/>
        </w:rPr>
      </w:pPr>
      <w:r w:rsidRPr="00CB72F9">
        <w:rPr>
          <w:sz w:val="28"/>
          <w:szCs w:val="28"/>
        </w:rPr>
        <w:t xml:space="preserve">                  члены комиссии:</w:t>
      </w:r>
    </w:p>
    <w:p w:rsidR="00E5446B" w:rsidRDefault="00E5446B" w:rsidP="00E5446B">
      <w:pPr>
        <w:rPr>
          <w:sz w:val="28"/>
          <w:szCs w:val="28"/>
        </w:rPr>
      </w:pPr>
      <w:r w:rsidRPr="00CB72F9">
        <w:rPr>
          <w:sz w:val="28"/>
          <w:szCs w:val="28"/>
        </w:rPr>
        <w:t xml:space="preserve">                  Рябова О.А. – депутат Собрания депутатов Задоно-Кагальницкого сельского поселения;</w:t>
      </w:r>
    </w:p>
    <w:p w:rsidR="00CB72F9" w:rsidRPr="00CB72F9" w:rsidRDefault="00CB72F9" w:rsidP="00E5446B">
      <w:pPr>
        <w:rPr>
          <w:sz w:val="28"/>
          <w:szCs w:val="28"/>
        </w:rPr>
      </w:pPr>
      <w:r>
        <w:rPr>
          <w:sz w:val="28"/>
          <w:szCs w:val="28"/>
        </w:rPr>
        <w:t xml:space="preserve">                  Полеева В.А. -врио исполняющая обязанности начальника сектора земельных и имущественных отношений;</w:t>
      </w:r>
    </w:p>
    <w:p w:rsidR="00E5446B" w:rsidRPr="00CB72F9" w:rsidRDefault="00E5446B" w:rsidP="00E5446B">
      <w:pPr>
        <w:rPr>
          <w:sz w:val="28"/>
          <w:szCs w:val="28"/>
        </w:rPr>
      </w:pPr>
      <w:r w:rsidRPr="00CB72F9">
        <w:rPr>
          <w:sz w:val="28"/>
          <w:szCs w:val="28"/>
        </w:rPr>
        <w:t xml:space="preserve">                  Калмыкова Т.А. – старший инспектор сектора жилищно-коммунального хозяйства;</w:t>
      </w:r>
    </w:p>
    <w:p w:rsidR="00E5446B" w:rsidRPr="00CB72F9" w:rsidRDefault="00E5446B" w:rsidP="00E5446B">
      <w:pPr>
        <w:rPr>
          <w:sz w:val="28"/>
          <w:szCs w:val="28"/>
        </w:rPr>
      </w:pPr>
      <w:r w:rsidRPr="00CB72F9">
        <w:rPr>
          <w:sz w:val="28"/>
          <w:szCs w:val="28"/>
        </w:rPr>
        <w:t xml:space="preserve">                  Ушмотьева Н.В. – главный специалист по правовой, архивной</w:t>
      </w:r>
      <w:r w:rsidR="00CB72F9" w:rsidRPr="00CB72F9">
        <w:rPr>
          <w:sz w:val="28"/>
          <w:szCs w:val="28"/>
        </w:rPr>
        <w:t>, к</w:t>
      </w:r>
      <w:r w:rsidRPr="00CB72F9">
        <w:rPr>
          <w:sz w:val="28"/>
          <w:szCs w:val="28"/>
        </w:rPr>
        <w:t>адровой работе</w:t>
      </w:r>
      <w:r w:rsidR="00CB72F9" w:rsidRPr="00CB72F9">
        <w:rPr>
          <w:sz w:val="28"/>
          <w:szCs w:val="28"/>
        </w:rPr>
        <w:t>, секретарь комиссии.</w:t>
      </w:r>
    </w:p>
    <w:p w:rsidR="00A945AF" w:rsidRPr="00EC4100" w:rsidRDefault="00A945AF" w:rsidP="00A945AF">
      <w:pPr>
        <w:pStyle w:val="aff"/>
        <w:spacing w:after="0"/>
        <w:ind w:left="0" w:firstLine="708"/>
        <w:jc w:val="both"/>
        <w:rPr>
          <w:sz w:val="28"/>
          <w:szCs w:val="28"/>
        </w:rPr>
      </w:pPr>
      <w:r w:rsidRPr="0023566B">
        <w:rPr>
          <w:bCs/>
          <w:sz w:val="28"/>
          <w:szCs w:val="28"/>
        </w:rPr>
        <w:t>После</w:t>
      </w:r>
      <w:r w:rsidRPr="00EC4100">
        <w:rPr>
          <w:bCs/>
          <w:sz w:val="28"/>
          <w:szCs w:val="28"/>
        </w:rPr>
        <w:t xml:space="preserve"> завершения обсуждения проекта решения Собрания депутатов </w:t>
      </w:r>
      <w:r w:rsidR="00CB72F9">
        <w:rPr>
          <w:bCs/>
          <w:sz w:val="28"/>
          <w:szCs w:val="28"/>
        </w:rPr>
        <w:t>Задоно-Кагальницкого сельского</w:t>
      </w:r>
      <w:r w:rsidRPr="00EC4100">
        <w:rPr>
          <w:bCs/>
          <w:sz w:val="28"/>
          <w:szCs w:val="28"/>
        </w:rPr>
        <w:t xml:space="preserve"> поселения «Об утверждении Правил благоустройства и санитарного содержания территории </w:t>
      </w:r>
      <w:r w:rsidR="00CB72F9">
        <w:rPr>
          <w:bCs/>
          <w:sz w:val="28"/>
          <w:szCs w:val="28"/>
        </w:rPr>
        <w:t>Задоно-Кагальницкого сельского</w:t>
      </w:r>
      <w:r w:rsidRPr="00EC4100">
        <w:rPr>
          <w:bCs/>
          <w:sz w:val="28"/>
          <w:szCs w:val="28"/>
        </w:rPr>
        <w:t xml:space="preserve"> поселения</w:t>
      </w:r>
      <w:r w:rsidRPr="00EC4100">
        <w:rPr>
          <w:sz w:val="28"/>
          <w:szCs w:val="28"/>
        </w:rPr>
        <w:t xml:space="preserve">» комиссии по проведению публичных слушаний в соответствии с предложениями и рекомендациями жителей </w:t>
      </w:r>
      <w:r w:rsidR="00CB72F9">
        <w:rPr>
          <w:sz w:val="28"/>
          <w:szCs w:val="28"/>
        </w:rPr>
        <w:t>Задоно-Кагальницкого сельского поселения</w:t>
      </w:r>
      <w:r w:rsidRPr="00EC4100">
        <w:rPr>
          <w:sz w:val="28"/>
          <w:szCs w:val="28"/>
        </w:rPr>
        <w:t xml:space="preserve"> подготовить заключение о проведении публичных слушаний, внести необходимые изменения в проект решения Собрания депутатов </w:t>
      </w:r>
      <w:r w:rsidR="00CB72F9">
        <w:rPr>
          <w:sz w:val="28"/>
          <w:szCs w:val="28"/>
        </w:rPr>
        <w:t>Задоно-Кагальницкого сельского</w:t>
      </w:r>
      <w:r w:rsidRPr="00EC4100">
        <w:rPr>
          <w:sz w:val="28"/>
          <w:szCs w:val="28"/>
        </w:rPr>
        <w:t xml:space="preserve"> поселения «Об утверждении Правил благоустройства и санитарного содержания территории </w:t>
      </w:r>
      <w:r w:rsidR="00CB72F9">
        <w:rPr>
          <w:sz w:val="28"/>
          <w:szCs w:val="28"/>
        </w:rPr>
        <w:t>Задоно-Кагальницкого сельского</w:t>
      </w:r>
      <w:r w:rsidRPr="00EC4100">
        <w:rPr>
          <w:sz w:val="28"/>
          <w:szCs w:val="28"/>
        </w:rPr>
        <w:t xml:space="preserve"> поселения» и представить его на рассмотрение Собрания депутатов</w:t>
      </w:r>
      <w:r w:rsidR="00CB72F9">
        <w:rPr>
          <w:sz w:val="28"/>
          <w:szCs w:val="28"/>
        </w:rPr>
        <w:t xml:space="preserve"> Задоно-Кагальницкого сельского</w:t>
      </w:r>
      <w:r w:rsidRPr="00EC4100">
        <w:rPr>
          <w:sz w:val="28"/>
          <w:szCs w:val="28"/>
        </w:rPr>
        <w:t xml:space="preserve"> поселения.</w:t>
      </w:r>
    </w:p>
    <w:p w:rsidR="00A945AF" w:rsidRPr="00EC4100" w:rsidRDefault="00A945AF" w:rsidP="00A945AF">
      <w:pPr>
        <w:pStyle w:val="aff"/>
        <w:spacing w:after="0"/>
        <w:ind w:left="0" w:firstLine="708"/>
        <w:jc w:val="both"/>
        <w:rPr>
          <w:sz w:val="28"/>
          <w:szCs w:val="28"/>
        </w:rPr>
      </w:pPr>
      <w:r w:rsidRPr="00EC4100">
        <w:rPr>
          <w:sz w:val="28"/>
          <w:szCs w:val="28"/>
        </w:rPr>
        <w:t xml:space="preserve">5. Заключение о результатах публичных слушаний обнародовать на информационных стендах в здании Администрации </w:t>
      </w:r>
      <w:r w:rsidR="00CB72F9">
        <w:rPr>
          <w:sz w:val="28"/>
          <w:szCs w:val="28"/>
        </w:rPr>
        <w:t>Задоно-Кагальницкого сельского</w:t>
      </w:r>
      <w:r w:rsidRPr="00EC4100">
        <w:rPr>
          <w:sz w:val="28"/>
          <w:szCs w:val="28"/>
        </w:rPr>
        <w:t xml:space="preserve"> поселения и библиотеках</w:t>
      </w:r>
      <w:r w:rsidR="00CB72F9">
        <w:rPr>
          <w:sz w:val="28"/>
          <w:szCs w:val="28"/>
        </w:rPr>
        <w:t>,</w:t>
      </w:r>
      <w:r w:rsidRPr="00EC4100">
        <w:rPr>
          <w:sz w:val="28"/>
          <w:szCs w:val="28"/>
        </w:rPr>
        <w:t xml:space="preserve"> расположенных на территории </w:t>
      </w:r>
      <w:r w:rsidR="00CB72F9">
        <w:rPr>
          <w:sz w:val="28"/>
          <w:szCs w:val="28"/>
        </w:rPr>
        <w:t>Задоно-Кагальницкого сельского</w:t>
      </w:r>
      <w:r w:rsidRPr="00EC4100">
        <w:rPr>
          <w:sz w:val="28"/>
          <w:szCs w:val="28"/>
        </w:rPr>
        <w:t xml:space="preserve"> поселения, а также разместить на официальном сайте Администрации </w:t>
      </w:r>
      <w:r w:rsidR="00C126AF">
        <w:rPr>
          <w:sz w:val="28"/>
          <w:szCs w:val="28"/>
        </w:rPr>
        <w:t xml:space="preserve">Задоно-Кагальницкого сельского </w:t>
      </w:r>
      <w:r w:rsidRPr="00EC4100">
        <w:rPr>
          <w:sz w:val="28"/>
          <w:szCs w:val="28"/>
        </w:rPr>
        <w:t xml:space="preserve"> поселения в срок до 0</w:t>
      </w:r>
      <w:r w:rsidR="0009112C">
        <w:rPr>
          <w:sz w:val="28"/>
          <w:szCs w:val="28"/>
        </w:rPr>
        <w:t>8.02.2019г</w:t>
      </w:r>
      <w:r w:rsidRPr="00EC4100">
        <w:rPr>
          <w:sz w:val="28"/>
          <w:szCs w:val="28"/>
        </w:rPr>
        <w:t xml:space="preserve">.                       </w:t>
      </w:r>
    </w:p>
    <w:p w:rsidR="00A945AF" w:rsidRPr="00A945AF" w:rsidRDefault="00A945AF" w:rsidP="00A945AF">
      <w:pPr>
        <w:pStyle w:val="afb"/>
        <w:jc w:val="both"/>
        <w:rPr>
          <w:sz w:val="28"/>
          <w:szCs w:val="28"/>
          <w:lang w:val="ru-RU"/>
        </w:rPr>
      </w:pPr>
      <w:r w:rsidRPr="00A945AF">
        <w:rPr>
          <w:color w:val="000000"/>
          <w:sz w:val="28"/>
          <w:szCs w:val="28"/>
          <w:lang w:val="ru-RU"/>
        </w:rPr>
        <w:t xml:space="preserve"> </w:t>
      </w:r>
      <w:r w:rsidRPr="00A945AF">
        <w:rPr>
          <w:color w:val="000000"/>
          <w:sz w:val="28"/>
          <w:szCs w:val="28"/>
          <w:lang w:val="ru-RU"/>
        </w:rPr>
        <w:tab/>
      </w:r>
      <w:r w:rsidRPr="00A945AF">
        <w:rPr>
          <w:sz w:val="28"/>
          <w:szCs w:val="28"/>
          <w:lang w:val="ru-RU"/>
        </w:rPr>
        <w:t>6. Настоящее решение вступает в силу после официального обнародования на информационных стендах в здании А</w:t>
      </w:r>
      <w:r w:rsidR="0009112C">
        <w:rPr>
          <w:sz w:val="28"/>
          <w:szCs w:val="28"/>
          <w:lang w:val="ru-RU"/>
        </w:rPr>
        <w:t>дминистрации Задоно-Кагальницкого сельского</w:t>
      </w:r>
      <w:r w:rsidRPr="00A945AF">
        <w:rPr>
          <w:sz w:val="28"/>
          <w:szCs w:val="28"/>
          <w:lang w:val="ru-RU"/>
        </w:rPr>
        <w:t xml:space="preserve"> поселения и библиотеках</w:t>
      </w:r>
      <w:r w:rsidR="005320D2">
        <w:rPr>
          <w:sz w:val="28"/>
          <w:szCs w:val="28"/>
          <w:lang w:val="ru-RU"/>
        </w:rPr>
        <w:t>,</w:t>
      </w:r>
      <w:r w:rsidRPr="00A945AF">
        <w:rPr>
          <w:sz w:val="28"/>
          <w:szCs w:val="28"/>
          <w:lang w:val="ru-RU"/>
        </w:rPr>
        <w:t xml:space="preserve"> расположенных на территории </w:t>
      </w:r>
      <w:r w:rsidR="0009112C">
        <w:rPr>
          <w:sz w:val="28"/>
          <w:szCs w:val="28"/>
          <w:lang w:val="ru-RU"/>
        </w:rPr>
        <w:t xml:space="preserve">Задоно-Кагальницкого сельского </w:t>
      </w:r>
      <w:r w:rsidRPr="00A945AF">
        <w:rPr>
          <w:sz w:val="28"/>
          <w:szCs w:val="28"/>
          <w:lang w:val="ru-RU"/>
        </w:rPr>
        <w:t xml:space="preserve"> поселения.</w:t>
      </w:r>
    </w:p>
    <w:p w:rsidR="00A945AF" w:rsidRPr="00EC4100" w:rsidRDefault="00A945AF" w:rsidP="00A945AF">
      <w:pPr>
        <w:ind w:right="-143"/>
        <w:jc w:val="both"/>
        <w:rPr>
          <w:sz w:val="28"/>
          <w:szCs w:val="28"/>
        </w:rPr>
      </w:pPr>
    </w:p>
    <w:p w:rsidR="0003098F" w:rsidRDefault="00A945AF" w:rsidP="00A945AF">
      <w:pPr>
        <w:jc w:val="both"/>
        <w:rPr>
          <w:sz w:val="28"/>
          <w:szCs w:val="28"/>
        </w:rPr>
      </w:pPr>
      <w:r w:rsidRPr="00EC4100">
        <w:rPr>
          <w:sz w:val="28"/>
          <w:szCs w:val="28"/>
        </w:rPr>
        <w:t xml:space="preserve">Председатель Собрания депутатов </w:t>
      </w:r>
      <w:r w:rsidR="0003098F">
        <w:rPr>
          <w:sz w:val="28"/>
          <w:szCs w:val="28"/>
        </w:rPr>
        <w:t>–</w:t>
      </w:r>
      <w:r w:rsidRPr="00EC4100">
        <w:rPr>
          <w:sz w:val="28"/>
          <w:szCs w:val="28"/>
        </w:rPr>
        <w:t xml:space="preserve"> </w:t>
      </w:r>
    </w:p>
    <w:p w:rsidR="0003098F" w:rsidRDefault="0003098F" w:rsidP="0003098F">
      <w:pPr>
        <w:rPr>
          <w:sz w:val="28"/>
          <w:szCs w:val="28"/>
        </w:rPr>
      </w:pPr>
      <w:r>
        <w:rPr>
          <w:sz w:val="28"/>
          <w:szCs w:val="28"/>
        </w:rPr>
        <w:t>Г</w:t>
      </w:r>
      <w:r w:rsidR="00A945AF" w:rsidRPr="00EC4100">
        <w:rPr>
          <w:sz w:val="28"/>
          <w:szCs w:val="28"/>
        </w:rPr>
        <w:t>лава</w:t>
      </w:r>
      <w:r>
        <w:rPr>
          <w:sz w:val="28"/>
          <w:szCs w:val="28"/>
        </w:rPr>
        <w:t xml:space="preserve"> </w:t>
      </w:r>
      <w:r w:rsidR="0009112C">
        <w:rPr>
          <w:sz w:val="28"/>
          <w:szCs w:val="28"/>
        </w:rPr>
        <w:t xml:space="preserve">Задоно-Кагальницкого </w:t>
      </w:r>
    </w:p>
    <w:p w:rsidR="00A945AF" w:rsidRPr="00EC4100" w:rsidRDefault="0009112C" w:rsidP="0003098F">
      <w:pPr>
        <w:rPr>
          <w:sz w:val="28"/>
          <w:szCs w:val="28"/>
        </w:rPr>
      </w:pPr>
      <w:r>
        <w:rPr>
          <w:sz w:val="28"/>
          <w:szCs w:val="28"/>
        </w:rPr>
        <w:t>сельского</w:t>
      </w:r>
      <w:r w:rsidR="00A945AF" w:rsidRPr="00EC4100">
        <w:rPr>
          <w:sz w:val="28"/>
          <w:szCs w:val="28"/>
        </w:rPr>
        <w:t xml:space="preserve"> поселения                               </w:t>
      </w:r>
      <w:r w:rsidR="0003098F">
        <w:rPr>
          <w:sz w:val="28"/>
          <w:szCs w:val="28"/>
        </w:rPr>
        <w:t xml:space="preserve">                                      </w:t>
      </w:r>
      <w:r w:rsidR="00A945AF" w:rsidRPr="00EC4100">
        <w:rPr>
          <w:sz w:val="28"/>
          <w:szCs w:val="28"/>
        </w:rPr>
        <w:t xml:space="preserve"> </w:t>
      </w:r>
      <w:r>
        <w:rPr>
          <w:sz w:val="28"/>
          <w:szCs w:val="28"/>
        </w:rPr>
        <w:t>В.В.Борзасеков</w:t>
      </w:r>
    </w:p>
    <w:p w:rsidR="00A945AF" w:rsidRPr="00EC4100" w:rsidRDefault="00A945AF" w:rsidP="00A945AF">
      <w:pPr>
        <w:ind w:right="-143"/>
        <w:jc w:val="both"/>
        <w:rPr>
          <w:sz w:val="28"/>
          <w:szCs w:val="28"/>
        </w:rPr>
      </w:pPr>
    </w:p>
    <w:p w:rsidR="00A945AF" w:rsidRPr="00EC4100" w:rsidRDefault="00A945AF" w:rsidP="00A945AF">
      <w:pPr>
        <w:ind w:right="-143"/>
        <w:jc w:val="both"/>
        <w:rPr>
          <w:sz w:val="28"/>
          <w:szCs w:val="28"/>
        </w:rPr>
      </w:pPr>
    </w:p>
    <w:p w:rsidR="00A945AF" w:rsidRPr="00EC4100" w:rsidRDefault="00A945AF" w:rsidP="00A945AF">
      <w:pPr>
        <w:ind w:right="-143"/>
        <w:jc w:val="both"/>
        <w:rPr>
          <w:sz w:val="28"/>
          <w:szCs w:val="28"/>
        </w:rPr>
      </w:pPr>
    </w:p>
    <w:p w:rsidR="00A945AF" w:rsidRPr="00EC4100" w:rsidRDefault="00A945AF" w:rsidP="00A945AF">
      <w:pPr>
        <w:ind w:right="-143"/>
        <w:jc w:val="both"/>
        <w:rPr>
          <w:sz w:val="28"/>
          <w:szCs w:val="28"/>
        </w:rPr>
      </w:pPr>
    </w:p>
    <w:p w:rsidR="00ED61CB" w:rsidRPr="00B82D04" w:rsidRDefault="00ED61CB" w:rsidP="00ED61CB">
      <w:pPr>
        <w:rPr>
          <w:sz w:val="28"/>
          <w:szCs w:val="28"/>
        </w:rPr>
      </w:pPr>
      <w:r w:rsidRPr="00B82D04">
        <w:rPr>
          <w:sz w:val="28"/>
          <w:szCs w:val="28"/>
        </w:rPr>
        <w:t>станица Задоно-Кагальницкая</w:t>
      </w:r>
    </w:p>
    <w:p w:rsidR="00ED61CB" w:rsidRPr="00B82D04" w:rsidRDefault="00ED61CB" w:rsidP="00ED61CB">
      <w:pPr>
        <w:rPr>
          <w:sz w:val="28"/>
          <w:szCs w:val="28"/>
        </w:rPr>
      </w:pPr>
      <w:r w:rsidRPr="00B82D04">
        <w:rPr>
          <w:sz w:val="28"/>
          <w:szCs w:val="28"/>
        </w:rPr>
        <w:t xml:space="preserve"> от </w:t>
      </w:r>
      <w:r>
        <w:rPr>
          <w:sz w:val="28"/>
          <w:szCs w:val="28"/>
        </w:rPr>
        <w:t xml:space="preserve">«» </w:t>
      </w:r>
      <w:r w:rsidR="00590D3D">
        <w:rPr>
          <w:sz w:val="28"/>
          <w:szCs w:val="28"/>
        </w:rPr>
        <w:t xml:space="preserve">декабря </w:t>
      </w:r>
      <w:r>
        <w:rPr>
          <w:sz w:val="28"/>
          <w:szCs w:val="28"/>
        </w:rPr>
        <w:t xml:space="preserve">2018 </w:t>
      </w:r>
    </w:p>
    <w:p w:rsidR="00ED61CB" w:rsidRDefault="00ED61CB" w:rsidP="00ED61CB">
      <w:pPr>
        <w:rPr>
          <w:b/>
          <w:sz w:val="28"/>
          <w:szCs w:val="28"/>
          <w:u w:val="single"/>
        </w:rPr>
      </w:pPr>
      <w:r w:rsidRPr="00B82D04">
        <w:rPr>
          <w:b/>
          <w:sz w:val="28"/>
          <w:szCs w:val="28"/>
          <w:u w:val="single"/>
        </w:rPr>
        <w:t xml:space="preserve"> №</w:t>
      </w:r>
      <w:r>
        <w:rPr>
          <w:b/>
          <w:sz w:val="28"/>
          <w:szCs w:val="28"/>
          <w:u w:val="single"/>
        </w:rPr>
        <w:t xml:space="preserve"> </w:t>
      </w:r>
      <w:bookmarkStart w:id="0" w:name="_GoBack"/>
      <w:bookmarkEnd w:id="0"/>
    </w:p>
    <w:p w:rsidR="00A945AF" w:rsidRPr="00EC4100" w:rsidRDefault="00A945AF" w:rsidP="00A945AF">
      <w:pPr>
        <w:ind w:right="-143"/>
        <w:jc w:val="both"/>
        <w:rPr>
          <w:sz w:val="28"/>
          <w:szCs w:val="28"/>
        </w:rPr>
      </w:pPr>
    </w:p>
    <w:p w:rsidR="00A945AF" w:rsidRPr="00EC4100" w:rsidRDefault="00A945AF" w:rsidP="00A945AF">
      <w:pPr>
        <w:ind w:right="-143"/>
        <w:jc w:val="both"/>
        <w:rPr>
          <w:sz w:val="28"/>
          <w:szCs w:val="28"/>
        </w:rPr>
      </w:pPr>
    </w:p>
    <w:p w:rsidR="00A945AF" w:rsidRPr="00EC4100" w:rsidRDefault="00A945AF" w:rsidP="00A945AF">
      <w:pPr>
        <w:pStyle w:val="af8"/>
        <w:ind w:right="-143"/>
        <w:jc w:val="right"/>
        <w:rPr>
          <w:rFonts w:ascii="Times New Roman" w:hAnsi="Times New Roman"/>
          <w:sz w:val="28"/>
          <w:szCs w:val="28"/>
        </w:rPr>
      </w:pPr>
      <w:r w:rsidRPr="00EC4100">
        <w:rPr>
          <w:rFonts w:ascii="Times New Roman" w:hAnsi="Times New Roman"/>
          <w:sz w:val="28"/>
          <w:szCs w:val="28"/>
        </w:rPr>
        <w:t xml:space="preserve">Приложение  1 </w:t>
      </w:r>
    </w:p>
    <w:p w:rsidR="00A945AF" w:rsidRPr="00EC4100" w:rsidRDefault="00A945AF" w:rsidP="00A945AF">
      <w:pPr>
        <w:pStyle w:val="af8"/>
        <w:ind w:right="-143"/>
        <w:jc w:val="right"/>
        <w:rPr>
          <w:rFonts w:ascii="Times New Roman" w:hAnsi="Times New Roman"/>
          <w:sz w:val="28"/>
          <w:szCs w:val="28"/>
        </w:rPr>
      </w:pPr>
      <w:r w:rsidRPr="00EC4100">
        <w:rPr>
          <w:rFonts w:ascii="Times New Roman" w:hAnsi="Times New Roman"/>
          <w:sz w:val="28"/>
          <w:szCs w:val="28"/>
        </w:rPr>
        <w:t xml:space="preserve"> к решению Собрания депутатов</w:t>
      </w:r>
    </w:p>
    <w:p w:rsidR="00A945AF" w:rsidRPr="00EC4100" w:rsidRDefault="0003098F" w:rsidP="00A945AF">
      <w:pPr>
        <w:pStyle w:val="af8"/>
        <w:ind w:right="-143"/>
        <w:jc w:val="right"/>
        <w:rPr>
          <w:rFonts w:ascii="Times New Roman" w:hAnsi="Times New Roman"/>
          <w:sz w:val="28"/>
          <w:szCs w:val="28"/>
        </w:rPr>
      </w:pPr>
      <w:r>
        <w:rPr>
          <w:rFonts w:ascii="Times New Roman" w:hAnsi="Times New Roman"/>
          <w:sz w:val="28"/>
          <w:szCs w:val="28"/>
        </w:rPr>
        <w:t>Задоно-Кагальницкого сельского</w:t>
      </w:r>
      <w:r w:rsidR="00A945AF" w:rsidRPr="00EC4100">
        <w:rPr>
          <w:rFonts w:ascii="Times New Roman" w:hAnsi="Times New Roman"/>
          <w:sz w:val="28"/>
          <w:szCs w:val="28"/>
        </w:rPr>
        <w:t xml:space="preserve"> поселения</w:t>
      </w:r>
    </w:p>
    <w:p w:rsidR="00A945AF" w:rsidRPr="00EC4100" w:rsidRDefault="00A945AF" w:rsidP="00A945AF">
      <w:pPr>
        <w:pStyle w:val="af8"/>
        <w:ind w:right="-143"/>
        <w:jc w:val="right"/>
        <w:rPr>
          <w:rFonts w:ascii="Times New Roman" w:hAnsi="Times New Roman"/>
          <w:sz w:val="28"/>
          <w:szCs w:val="28"/>
        </w:rPr>
      </w:pPr>
      <w:r w:rsidRPr="00EC4100">
        <w:rPr>
          <w:rFonts w:ascii="Times New Roman" w:hAnsi="Times New Roman"/>
          <w:sz w:val="28"/>
          <w:szCs w:val="28"/>
        </w:rPr>
        <w:tab/>
        <w:t xml:space="preserve">«Об утверждении Правил благоустройства и </w:t>
      </w:r>
    </w:p>
    <w:p w:rsidR="00A945AF" w:rsidRPr="00EC4100" w:rsidRDefault="00A945AF" w:rsidP="00A945AF">
      <w:pPr>
        <w:pStyle w:val="af8"/>
        <w:ind w:right="-143"/>
        <w:jc w:val="right"/>
        <w:rPr>
          <w:rFonts w:ascii="Times New Roman" w:hAnsi="Times New Roman"/>
          <w:sz w:val="28"/>
          <w:szCs w:val="28"/>
        </w:rPr>
      </w:pPr>
      <w:r w:rsidRPr="00EC4100">
        <w:rPr>
          <w:rFonts w:ascii="Times New Roman" w:hAnsi="Times New Roman"/>
          <w:sz w:val="28"/>
          <w:szCs w:val="28"/>
        </w:rPr>
        <w:t xml:space="preserve">санитарного содержания территории </w:t>
      </w:r>
    </w:p>
    <w:p w:rsidR="00A945AF" w:rsidRPr="00EC4100" w:rsidRDefault="0003098F" w:rsidP="00A945AF">
      <w:pPr>
        <w:pStyle w:val="af8"/>
        <w:ind w:right="-143"/>
        <w:jc w:val="right"/>
        <w:rPr>
          <w:rFonts w:ascii="Times New Roman" w:hAnsi="Times New Roman"/>
          <w:sz w:val="28"/>
          <w:szCs w:val="28"/>
        </w:rPr>
      </w:pPr>
      <w:r>
        <w:rPr>
          <w:rFonts w:ascii="Times New Roman" w:hAnsi="Times New Roman"/>
          <w:sz w:val="28"/>
          <w:szCs w:val="28"/>
        </w:rPr>
        <w:t>Задоно-Кагальницкого сельского</w:t>
      </w:r>
      <w:r w:rsidR="00A945AF" w:rsidRPr="00EC4100">
        <w:rPr>
          <w:rFonts w:ascii="Times New Roman" w:hAnsi="Times New Roman"/>
          <w:sz w:val="28"/>
          <w:szCs w:val="28"/>
        </w:rPr>
        <w:t xml:space="preserve"> поселения»</w:t>
      </w:r>
    </w:p>
    <w:p w:rsidR="00A945AF" w:rsidRPr="00EC4100" w:rsidRDefault="00A945AF" w:rsidP="00A945AF">
      <w:pPr>
        <w:ind w:right="-143"/>
        <w:rPr>
          <w:b/>
          <w:bCs/>
          <w:sz w:val="28"/>
          <w:szCs w:val="28"/>
        </w:rPr>
      </w:pPr>
      <w:r w:rsidRPr="00EC4100">
        <w:rPr>
          <w:b/>
          <w:bCs/>
          <w:sz w:val="28"/>
          <w:szCs w:val="28"/>
        </w:rPr>
        <w:t xml:space="preserve">        </w:t>
      </w:r>
      <w:r>
        <w:rPr>
          <w:b/>
          <w:bCs/>
          <w:sz w:val="28"/>
          <w:szCs w:val="28"/>
        </w:rPr>
        <w:t xml:space="preserve">                         </w:t>
      </w:r>
    </w:p>
    <w:p w:rsidR="0003098F" w:rsidRPr="00751A88" w:rsidRDefault="0003098F" w:rsidP="0003098F">
      <w:pPr>
        <w:pStyle w:val="a3"/>
        <w:jc w:val="center"/>
        <w:rPr>
          <w:rFonts w:ascii="Times New Roman" w:hAnsi="Times New Roman"/>
        </w:rPr>
      </w:pPr>
      <w:r w:rsidRPr="00751A88">
        <w:rPr>
          <w:rFonts w:ascii="Times New Roman" w:hAnsi="Times New Roman"/>
        </w:rPr>
        <w:t>РОССИЙСКАЯ ФЕДЕРАЦИЯ</w:t>
      </w:r>
    </w:p>
    <w:p w:rsidR="0003098F" w:rsidRPr="00751A88" w:rsidRDefault="0003098F" w:rsidP="0003098F">
      <w:pPr>
        <w:jc w:val="center"/>
        <w:rPr>
          <w:sz w:val="28"/>
          <w:szCs w:val="28"/>
        </w:rPr>
      </w:pPr>
      <w:r w:rsidRPr="00751A88">
        <w:rPr>
          <w:sz w:val="28"/>
          <w:szCs w:val="28"/>
        </w:rPr>
        <w:t>РОСТОВСКАЯ ОБЛАСТЬ</w:t>
      </w:r>
    </w:p>
    <w:p w:rsidR="0003098F" w:rsidRPr="00751A88" w:rsidRDefault="0003098F" w:rsidP="0003098F">
      <w:pPr>
        <w:jc w:val="center"/>
        <w:rPr>
          <w:sz w:val="28"/>
          <w:szCs w:val="28"/>
        </w:rPr>
      </w:pPr>
      <w:r w:rsidRPr="00751A88">
        <w:rPr>
          <w:sz w:val="28"/>
          <w:szCs w:val="28"/>
        </w:rPr>
        <w:t>СЕМИКАРАКОРСКИЙ РАЙОН</w:t>
      </w:r>
    </w:p>
    <w:p w:rsidR="0003098F" w:rsidRPr="00751A88" w:rsidRDefault="0003098F" w:rsidP="0003098F">
      <w:pPr>
        <w:jc w:val="center"/>
        <w:rPr>
          <w:sz w:val="28"/>
          <w:szCs w:val="28"/>
        </w:rPr>
      </w:pPr>
      <w:r w:rsidRPr="00751A88">
        <w:rPr>
          <w:sz w:val="28"/>
          <w:szCs w:val="28"/>
        </w:rPr>
        <w:t>СОБРАНИЕ ДЕПУТАТОВ ЗАДОНО-КАГАЛЬНИЦКОГО СЕЛЬСКОГО ПОСЕЛЕНИЯ</w:t>
      </w:r>
    </w:p>
    <w:p w:rsidR="0003098F" w:rsidRDefault="0003098F" w:rsidP="0003098F">
      <w:pPr>
        <w:jc w:val="center"/>
        <w:rPr>
          <w:sz w:val="28"/>
          <w:szCs w:val="28"/>
        </w:rPr>
      </w:pPr>
      <w:r>
        <w:rPr>
          <w:sz w:val="28"/>
          <w:szCs w:val="28"/>
        </w:rPr>
        <w:t xml:space="preserve"> </w:t>
      </w:r>
    </w:p>
    <w:p w:rsidR="0003098F" w:rsidRPr="00CC2790" w:rsidRDefault="00CC2790" w:rsidP="0003098F">
      <w:pPr>
        <w:pStyle w:val="aff1"/>
        <w:tabs>
          <w:tab w:val="center" w:pos="4961"/>
          <w:tab w:val="left" w:pos="7695"/>
        </w:tabs>
        <w:rPr>
          <w:szCs w:val="28"/>
          <w:lang w:val="ru-RU"/>
        </w:rPr>
      </w:pPr>
      <w:r>
        <w:rPr>
          <w:bCs/>
          <w:spacing w:val="20"/>
          <w:szCs w:val="28"/>
          <w:lang w:val="ru-RU"/>
        </w:rPr>
        <w:t xml:space="preserve">ПРОЕКТ </w:t>
      </w:r>
      <w:r w:rsidR="0003098F" w:rsidRPr="008A170B">
        <w:rPr>
          <w:bCs/>
          <w:spacing w:val="20"/>
          <w:szCs w:val="28"/>
        </w:rPr>
        <w:t>РЕШЕНИ</w:t>
      </w:r>
      <w:r>
        <w:rPr>
          <w:bCs/>
          <w:spacing w:val="20"/>
          <w:szCs w:val="28"/>
          <w:lang w:val="ru-RU"/>
        </w:rPr>
        <w:t>Я</w:t>
      </w:r>
    </w:p>
    <w:p w:rsidR="00A945AF" w:rsidRPr="00EC4100" w:rsidRDefault="00A945AF" w:rsidP="00A945AF">
      <w:pPr>
        <w:jc w:val="both"/>
        <w:rPr>
          <w:sz w:val="28"/>
          <w:szCs w:val="28"/>
        </w:rPr>
      </w:pPr>
    </w:p>
    <w:p w:rsidR="00A945AF" w:rsidRPr="00EC4100" w:rsidRDefault="00A945AF" w:rsidP="00A945AF">
      <w:pPr>
        <w:jc w:val="both"/>
        <w:rPr>
          <w:sz w:val="28"/>
          <w:szCs w:val="28"/>
        </w:rPr>
      </w:pPr>
      <w:r w:rsidRPr="00EC4100">
        <w:rPr>
          <w:sz w:val="28"/>
          <w:szCs w:val="28"/>
        </w:rPr>
        <w:t>Об утверждении Правил благоустройства</w:t>
      </w:r>
    </w:p>
    <w:p w:rsidR="00A945AF" w:rsidRPr="00EC4100" w:rsidRDefault="00A945AF" w:rsidP="00A945AF">
      <w:pPr>
        <w:jc w:val="both"/>
        <w:rPr>
          <w:sz w:val="28"/>
          <w:szCs w:val="28"/>
        </w:rPr>
      </w:pPr>
      <w:r w:rsidRPr="00EC4100">
        <w:rPr>
          <w:sz w:val="28"/>
          <w:szCs w:val="28"/>
        </w:rPr>
        <w:t xml:space="preserve">и санитарного содержания  территории </w:t>
      </w:r>
    </w:p>
    <w:p w:rsidR="00A945AF" w:rsidRPr="00EC4100" w:rsidRDefault="0003098F" w:rsidP="00A945AF">
      <w:pPr>
        <w:jc w:val="both"/>
        <w:rPr>
          <w:sz w:val="28"/>
          <w:szCs w:val="28"/>
        </w:rPr>
      </w:pPr>
      <w:r>
        <w:rPr>
          <w:sz w:val="28"/>
          <w:szCs w:val="28"/>
        </w:rPr>
        <w:t>Задоно-Кагальницкого сельского</w:t>
      </w:r>
      <w:r w:rsidR="00A945AF" w:rsidRPr="00EC4100">
        <w:rPr>
          <w:sz w:val="28"/>
          <w:szCs w:val="28"/>
        </w:rPr>
        <w:t xml:space="preserve">  поселения</w:t>
      </w:r>
    </w:p>
    <w:p w:rsidR="00A945AF" w:rsidRPr="00EC4100" w:rsidRDefault="00A945AF" w:rsidP="00A945AF">
      <w:pPr>
        <w:tabs>
          <w:tab w:val="left" w:pos="4020"/>
        </w:tabs>
        <w:rPr>
          <w:sz w:val="28"/>
          <w:szCs w:val="28"/>
        </w:rPr>
      </w:pPr>
    </w:p>
    <w:p w:rsidR="00A945AF" w:rsidRPr="00EC4100" w:rsidRDefault="00A945AF" w:rsidP="00A945AF">
      <w:pPr>
        <w:tabs>
          <w:tab w:val="left" w:pos="4020"/>
        </w:tabs>
        <w:rPr>
          <w:sz w:val="28"/>
          <w:szCs w:val="28"/>
        </w:rPr>
      </w:pPr>
      <w:r w:rsidRPr="00EC4100">
        <w:rPr>
          <w:b/>
          <w:bCs/>
          <w:sz w:val="28"/>
          <w:szCs w:val="28"/>
        </w:rPr>
        <w:t xml:space="preserve">Принято </w:t>
      </w:r>
    </w:p>
    <w:p w:rsidR="00A945AF" w:rsidRPr="00EC4100" w:rsidRDefault="00A945AF" w:rsidP="00A945AF">
      <w:pPr>
        <w:tabs>
          <w:tab w:val="left" w:pos="4020"/>
        </w:tabs>
        <w:rPr>
          <w:sz w:val="28"/>
          <w:szCs w:val="28"/>
        </w:rPr>
      </w:pPr>
      <w:r w:rsidRPr="00EC4100">
        <w:rPr>
          <w:b/>
          <w:bCs/>
          <w:sz w:val="28"/>
          <w:szCs w:val="28"/>
        </w:rPr>
        <w:t>Собранием  депутатов                     № ____</w:t>
      </w:r>
      <w:r w:rsidRPr="00EC4100">
        <w:rPr>
          <w:b/>
          <w:bCs/>
          <w:sz w:val="28"/>
          <w:szCs w:val="28"/>
        </w:rPr>
        <w:tab/>
      </w:r>
      <w:r w:rsidRPr="00EC4100">
        <w:rPr>
          <w:b/>
          <w:bCs/>
          <w:sz w:val="28"/>
          <w:szCs w:val="28"/>
        </w:rPr>
        <w:tab/>
      </w:r>
      <w:r w:rsidRPr="00EC4100">
        <w:rPr>
          <w:b/>
          <w:bCs/>
          <w:sz w:val="28"/>
          <w:szCs w:val="28"/>
        </w:rPr>
        <w:tab/>
        <w:t xml:space="preserve">              ____________                                      </w:t>
      </w:r>
    </w:p>
    <w:p w:rsidR="00A945AF" w:rsidRPr="00EC4100" w:rsidRDefault="00A945AF" w:rsidP="00A945AF">
      <w:pPr>
        <w:widowControl w:val="0"/>
        <w:autoSpaceDE w:val="0"/>
        <w:autoSpaceDN w:val="0"/>
        <w:adjustRightInd w:val="0"/>
        <w:jc w:val="center"/>
        <w:rPr>
          <w:sz w:val="28"/>
          <w:szCs w:val="28"/>
        </w:rPr>
      </w:pPr>
    </w:p>
    <w:p w:rsidR="00133E4F" w:rsidRDefault="00A945AF" w:rsidP="00133E4F">
      <w:pPr>
        <w:ind w:firstLine="709"/>
        <w:jc w:val="both"/>
        <w:rPr>
          <w:sz w:val="28"/>
          <w:szCs w:val="28"/>
        </w:rPr>
      </w:pPr>
      <w:r w:rsidRPr="00EC4100">
        <w:rPr>
          <w:sz w:val="28"/>
          <w:szCs w:val="28"/>
        </w:rPr>
        <w:t xml:space="preserve">В соответствии с Федеральным </w:t>
      </w:r>
      <w:hyperlink r:id="rId6" w:history="1">
        <w:r w:rsidRPr="00590D3D">
          <w:rPr>
            <w:rStyle w:val="a5"/>
            <w:color w:val="auto"/>
            <w:sz w:val="28"/>
            <w:szCs w:val="28"/>
            <w:u w:val="none"/>
          </w:rPr>
          <w:t>законом</w:t>
        </w:r>
      </w:hyperlink>
      <w:r w:rsidRPr="00057E50">
        <w:rPr>
          <w:sz w:val="28"/>
          <w:szCs w:val="28"/>
        </w:rPr>
        <w:t xml:space="preserve"> </w:t>
      </w:r>
      <w:r w:rsidRPr="00EC4100">
        <w:rPr>
          <w:sz w:val="28"/>
          <w:szCs w:val="28"/>
        </w:rPr>
        <w:t>от 06.10.2003 N 131-ФЗ "Об общих принципах организации местного самоуправления в Российской Федерации", Областным законом от 25.10.2002 № 273-ЗС «Об административных правонарушениях»,</w:t>
      </w:r>
      <w:r w:rsidR="00133E4F" w:rsidRPr="00133E4F">
        <w:rPr>
          <w:sz w:val="28"/>
          <w:szCs w:val="28"/>
        </w:rPr>
        <w:t xml:space="preserve"> </w:t>
      </w:r>
      <w:r w:rsidR="00133E4F">
        <w:rPr>
          <w:sz w:val="28"/>
          <w:szCs w:val="28"/>
        </w:rPr>
        <w:t>Приказа Министерства строительства и жилищно-коммунального хозяйства РФ от 13.04.2017 № 711/пр., Областным законом Ростовской области  от 26.07.2018 № 1426-ЗС «О порядке определения Правилами благоустройства территорий муниципальных образований границ прилегающих территорий», Собрание депутатов Задоно-Кагальницкого сельского поселения</w:t>
      </w:r>
    </w:p>
    <w:p w:rsidR="00A945AF" w:rsidRPr="00EC4100" w:rsidRDefault="00A945AF" w:rsidP="00A945AF">
      <w:pPr>
        <w:jc w:val="center"/>
        <w:rPr>
          <w:sz w:val="28"/>
          <w:szCs w:val="28"/>
        </w:rPr>
      </w:pPr>
    </w:p>
    <w:p w:rsidR="00A945AF" w:rsidRPr="00EC4100" w:rsidRDefault="00A945AF" w:rsidP="00A945AF">
      <w:pPr>
        <w:jc w:val="center"/>
        <w:rPr>
          <w:sz w:val="28"/>
          <w:szCs w:val="28"/>
        </w:rPr>
      </w:pPr>
      <w:r w:rsidRPr="00EC4100">
        <w:rPr>
          <w:sz w:val="28"/>
          <w:szCs w:val="28"/>
        </w:rPr>
        <w:t>РЕШИЛО:</w:t>
      </w:r>
    </w:p>
    <w:p w:rsidR="00A945AF" w:rsidRPr="00EC4100" w:rsidRDefault="00A945AF" w:rsidP="00A945AF">
      <w:pPr>
        <w:jc w:val="center"/>
        <w:rPr>
          <w:sz w:val="28"/>
          <w:szCs w:val="28"/>
        </w:rPr>
      </w:pPr>
    </w:p>
    <w:p w:rsidR="00A945AF" w:rsidRPr="00EC4100" w:rsidRDefault="00A945AF" w:rsidP="00A945AF">
      <w:pPr>
        <w:ind w:firstLine="708"/>
        <w:jc w:val="both"/>
        <w:rPr>
          <w:sz w:val="28"/>
          <w:szCs w:val="28"/>
        </w:rPr>
      </w:pPr>
      <w:r w:rsidRPr="00EC4100">
        <w:rPr>
          <w:sz w:val="28"/>
          <w:szCs w:val="28"/>
        </w:rPr>
        <w:t xml:space="preserve">1. Утвердить </w:t>
      </w:r>
      <w:hyperlink r:id="rId7" w:anchor="Par34" w:history="1">
        <w:r w:rsidRPr="005320D2">
          <w:rPr>
            <w:rStyle w:val="a5"/>
            <w:color w:val="auto"/>
            <w:sz w:val="28"/>
            <w:szCs w:val="28"/>
            <w:u w:val="none"/>
          </w:rPr>
          <w:t>Правила</w:t>
        </w:r>
      </w:hyperlink>
      <w:r w:rsidRPr="00057E50">
        <w:rPr>
          <w:sz w:val="28"/>
          <w:szCs w:val="28"/>
        </w:rPr>
        <w:t xml:space="preserve"> б</w:t>
      </w:r>
      <w:r w:rsidRPr="00EC4100">
        <w:rPr>
          <w:sz w:val="28"/>
          <w:szCs w:val="28"/>
        </w:rPr>
        <w:t xml:space="preserve">лагоустройства и санитарного содержания территории </w:t>
      </w:r>
      <w:r w:rsidR="00133E4F">
        <w:rPr>
          <w:sz w:val="28"/>
          <w:szCs w:val="28"/>
        </w:rPr>
        <w:t>Задоно-Кагальницкого сельского</w:t>
      </w:r>
      <w:r w:rsidRPr="00EC4100">
        <w:rPr>
          <w:sz w:val="28"/>
          <w:szCs w:val="28"/>
        </w:rPr>
        <w:t xml:space="preserve">  поселения  согласно приложению.</w:t>
      </w:r>
    </w:p>
    <w:p w:rsidR="00A945AF" w:rsidRPr="00EC4100" w:rsidRDefault="00A945AF" w:rsidP="00A945AF">
      <w:pPr>
        <w:ind w:firstLine="708"/>
        <w:jc w:val="both"/>
        <w:rPr>
          <w:sz w:val="28"/>
          <w:szCs w:val="28"/>
        </w:rPr>
      </w:pPr>
      <w:r w:rsidRPr="00EC4100">
        <w:rPr>
          <w:sz w:val="28"/>
          <w:szCs w:val="28"/>
        </w:rPr>
        <w:t xml:space="preserve">2. Признать утратившими силу решения Собрания депутатов </w:t>
      </w:r>
      <w:r w:rsidR="00133E4F">
        <w:rPr>
          <w:sz w:val="28"/>
          <w:szCs w:val="28"/>
        </w:rPr>
        <w:t>Задоно-Кагальницкого сельского</w:t>
      </w:r>
      <w:r w:rsidRPr="00EC4100">
        <w:rPr>
          <w:sz w:val="28"/>
          <w:szCs w:val="28"/>
        </w:rPr>
        <w:t xml:space="preserve"> поселения:</w:t>
      </w:r>
    </w:p>
    <w:p w:rsidR="00A945AF" w:rsidRPr="00EC4100" w:rsidRDefault="00A945AF" w:rsidP="00A945AF">
      <w:pPr>
        <w:ind w:firstLine="708"/>
        <w:jc w:val="both"/>
        <w:rPr>
          <w:sz w:val="28"/>
          <w:szCs w:val="28"/>
        </w:rPr>
      </w:pPr>
      <w:r w:rsidRPr="00EC4100">
        <w:rPr>
          <w:sz w:val="28"/>
          <w:szCs w:val="28"/>
        </w:rPr>
        <w:t xml:space="preserve">-  от  </w:t>
      </w:r>
      <w:r w:rsidR="00133E4F">
        <w:rPr>
          <w:sz w:val="28"/>
          <w:szCs w:val="28"/>
        </w:rPr>
        <w:t>30.06</w:t>
      </w:r>
      <w:r w:rsidRPr="00EC4100">
        <w:rPr>
          <w:sz w:val="28"/>
          <w:szCs w:val="28"/>
        </w:rPr>
        <w:t xml:space="preserve">.2015 № </w:t>
      </w:r>
      <w:r w:rsidR="00133E4F">
        <w:rPr>
          <w:sz w:val="28"/>
          <w:szCs w:val="28"/>
        </w:rPr>
        <w:t>65</w:t>
      </w:r>
      <w:r w:rsidRPr="00EC4100">
        <w:rPr>
          <w:sz w:val="28"/>
          <w:szCs w:val="28"/>
        </w:rPr>
        <w:t xml:space="preserve"> «Об утверждении Правил благоустройства и санитарного содержания территории </w:t>
      </w:r>
      <w:r w:rsidR="00133E4F">
        <w:rPr>
          <w:sz w:val="28"/>
          <w:szCs w:val="28"/>
        </w:rPr>
        <w:t>Задоно-Кагальницкого сельского</w:t>
      </w:r>
      <w:r w:rsidRPr="00EC4100">
        <w:rPr>
          <w:sz w:val="28"/>
          <w:szCs w:val="28"/>
        </w:rPr>
        <w:t xml:space="preserve">  поселения»;</w:t>
      </w:r>
    </w:p>
    <w:p w:rsidR="00A945AF" w:rsidRPr="00EC4100" w:rsidRDefault="00A945AF" w:rsidP="00A945AF">
      <w:pPr>
        <w:ind w:firstLine="708"/>
        <w:jc w:val="both"/>
        <w:outlineLvl w:val="0"/>
        <w:rPr>
          <w:sz w:val="28"/>
          <w:szCs w:val="28"/>
        </w:rPr>
      </w:pPr>
      <w:r w:rsidRPr="00EC4100">
        <w:rPr>
          <w:sz w:val="28"/>
          <w:szCs w:val="28"/>
        </w:rPr>
        <w:lastRenderedPageBreak/>
        <w:t xml:space="preserve">- </w:t>
      </w:r>
      <w:bookmarkStart w:id="1" w:name="_Hlk532563840"/>
      <w:r w:rsidRPr="00EC4100">
        <w:rPr>
          <w:sz w:val="28"/>
          <w:szCs w:val="28"/>
        </w:rPr>
        <w:t>от 28.06.2016 № 1</w:t>
      </w:r>
      <w:r w:rsidR="00133E4F">
        <w:rPr>
          <w:sz w:val="28"/>
          <w:szCs w:val="28"/>
        </w:rPr>
        <w:t>08</w:t>
      </w:r>
      <w:r w:rsidRPr="00EC4100">
        <w:rPr>
          <w:sz w:val="28"/>
          <w:szCs w:val="28"/>
        </w:rPr>
        <w:t xml:space="preserve"> «О внесении  изменений в решение Собрания  депутатов </w:t>
      </w:r>
      <w:r w:rsidR="00133E4F">
        <w:rPr>
          <w:sz w:val="28"/>
          <w:szCs w:val="28"/>
        </w:rPr>
        <w:t>Задоно-Кагальницкого сельского</w:t>
      </w:r>
      <w:r w:rsidRPr="00EC4100">
        <w:rPr>
          <w:sz w:val="28"/>
          <w:szCs w:val="28"/>
        </w:rPr>
        <w:t xml:space="preserve"> поселения от </w:t>
      </w:r>
      <w:r w:rsidR="00133E4F">
        <w:rPr>
          <w:sz w:val="28"/>
          <w:szCs w:val="28"/>
        </w:rPr>
        <w:t>30.06</w:t>
      </w:r>
      <w:r w:rsidRPr="00EC4100">
        <w:rPr>
          <w:sz w:val="28"/>
          <w:szCs w:val="28"/>
        </w:rPr>
        <w:t xml:space="preserve">.2015  № </w:t>
      </w:r>
      <w:r w:rsidR="00133E4F">
        <w:rPr>
          <w:sz w:val="28"/>
          <w:szCs w:val="28"/>
        </w:rPr>
        <w:t>65</w:t>
      </w:r>
      <w:r w:rsidRPr="00EC4100">
        <w:rPr>
          <w:sz w:val="28"/>
          <w:szCs w:val="28"/>
        </w:rPr>
        <w:t xml:space="preserve"> «Об утверждении Правил   благоустройства  и санитарного  содержания территории </w:t>
      </w:r>
      <w:r w:rsidR="00133E4F">
        <w:rPr>
          <w:sz w:val="28"/>
          <w:szCs w:val="28"/>
        </w:rPr>
        <w:t>Задоно-Кагальницкого сельского</w:t>
      </w:r>
      <w:r w:rsidRPr="00EC4100">
        <w:rPr>
          <w:sz w:val="28"/>
          <w:szCs w:val="28"/>
        </w:rPr>
        <w:t xml:space="preserve"> поселения»»;</w:t>
      </w:r>
    </w:p>
    <w:bookmarkEnd w:id="1"/>
    <w:p w:rsidR="00133E4F" w:rsidRPr="00EC4100" w:rsidRDefault="00A945AF" w:rsidP="00133E4F">
      <w:pPr>
        <w:ind w:firstLine="708"/>
        <w:jc w:val="both"/>
        <w:outlineLvl w:val="0"/>
        <w:rPr>
          <w:sz w:val="28"/>
          <w:szCs w:val="28"/>
        </w:rPr>
      </w:pPr>
      <w:r w:rsidRPr="00EC4100">
        <w:rPr>
          <w:sz w:val="28"/>
          <w:szCs w:val="28"/>
        </w:rPr>
        <w:t xml:space="preserve">- </w:t>
      </w:r>
      <w:r w:rsidR="00133E4F" w:rsidRPr="00EC4100">
        <w:rPr>
          <w:sz w:val="28"/>
          <w:szCs w:val="28"/>
        </w:rPr>
        <w:t xml:space="preserve">от </w:t>
      </w:r>
      <w:r w:rsidR="00133E4F">
        <w:rPr>
          <w:sz w:val="28"/>
          <w:szCs w:val="28"/>
        </w:rPr>
        <w:t>31.01.2017</w:t>
      </w:r>
      <w:r w:rsidR="00133E4F" w:rsidRPr="00EC4100">
        <w:rPr>
          <w:sz w:val="28"/>
          <w:szCs w:val="28"/>
        </w:rPr>
        <w:t xml:space="preserve"> № </w:t>
      </w:r>
      <w:r w:rsidR="00133E4F">
        <w:rPr>
          <w:sz w:val="28"/>
          <w:szCs w:val="28"/>
        </w:rPr>
        <w:t>30</w:t>
      </w:r>
      <w:r w:rsidR="00133E4F" w:rsidRPr="00EC4100">
        <w:rPr>
          <w:sz w:val="28"/>
          <w:szCs w:val="28"/>
        </w:rPr>
        <w:t xml:space="preserve"> «О внесении  изменений в решение Собрания  депутатов </w:t>
      </w:r>
      <w:r w:rsidR="00133E4F">
        <w:rPr>
          <w:sz w:val="28"/>
          <w:szCs w:val="28"/>
        </w:rPr>
        <w:t>Задоно-Кагальницкого сельского</w:t>
      </w:r>
      <w:r w:rsidR="00133E4F" w:rsidRPr="00EC4100">
        <w:rPr>
          <w:sz w:val="28"/>
          <w:szCs w:val="28"/>
        </w:rPr>
        <w:t xml:space="preserve"> поселения от </w:t>
      </w:r>
      <w:r w:rsidR="00133E4F">
        <w:rPr>
          <w:sz w:val="28"/>
          <w:szCs w:val="28"/>
        </w:rPr>
        <w:t>30.06</w:t>
      </w:r>
      <w:r w:rsidR="00133E4F" w:rsidRPr="00EC4100">
        <w:rPr>
          <w:sz w:val="28"/>
          <w:szCs w:val="28"/>
        </w:rPr>
        <w:t xml:space="preserve">.2015  № </w:t>
      </w:r>
      <w:r w:rsidR="00133E4F">
        <w:rPr>
          <w:sz w:val="28"/>
          <w:szCs w:val="28"/>
        </w:rPr>
        <w:t>65</w:t>
      </w:r>
      <w:r w:rsidR="00133E4F" w:rsidRPr="00EC4100">
        <w:rPr>
          <w:sz w:val="28"/>
          <w:szCs w:val="28"/>
        </w:rPr>
        <w:t xml:space="preserve"> «Об утверждении Правил   благоустройства  и санитарного  содержания территории </w:t>
      </w:r>
      <w:r w:rsidR="00133E4F">
        <w:rPr>
          <w:sz w:val="28"/>
          <w:szCs w:val="28"/>
        </w:rPr>
        <w:t>Задоно-Кагальницкого сельского</w:t>
      </w:r>
      <w:r w:rsidR="00133E4F" w:rsidRPr="00EC4100">
        <w:rPr>
          <w:sz w:val="28"/>
          <w:szCs w:val="28"/>
        </w:rPr>
        <w:t xml:space="preserve"> поселения»»;</w:t>
      </w:r>
    </w:p>
    <w:p w:rsidR="00133E4F" w:rsidRPr="00EC4100" w:rsidRDefault="00133E4F" w:rsidP="00133E4F">
      <w:pPr>
        <w:ind w:firstLine="708"/>
        <w:jc w:val="both"/>
        <w:outlineLvl w:val="0"/>
        <w:rPr>
          <w:sz w:val="28"/>
          <w:szCs w:val="28"/>
        </w:rPr>
      </w:pPr>
      <w:r>
        <w:rPr>
          <w:sz w:val="28"/>
          <w:szCs w:val="28"/>
        </w:rPr>
        <w:t xml:space="preserve">- </w:t>
      </w:r>
      <w:r w:rsidRPr="00EC4100">
        <w:rPr>
          <w:sz w:val="28"/>
          <w:szCs w:val="28"/>
        </w:rPr>
        <w:t xml:space="preserve">от </w:t>
      </w:r>
      <w:r>
        <w:rPr>
          <w:sz w:val="28"/>
          <w:szCs w:val="28"/>
        </w:rPr>
        <w:t>15.11.2017</w:t>
      </w:r>
      <w:r w:rsidRPr="00EC4100">
        <w:rPr>
          <w:sz w:val="28"/>
          <w:szCs w:val="28"/>
        </w:rPr>
        <w:t xml:space="preserve"> № </w:t>
      </w:r>
      <w:r>
        <w:rPr>
          <w:sz w:val="28"/>
          <w:szCs w:val="28"/>
        </w:rPr>
        <w:t>71</w:t>
      </w:r>
      <w:r w:rsidRPr="00EC4100">
        <w:rPr>
          <w:sz w:val="28"/>
          <w:szCs w:val="28"/>
        </w:rPr>
        <w:t xml:space="preserve"> «О внесении  изменений в решение Собрания  депутатов </w:t>
      </w:r>
      <w:r>
        <w:rPr>
          <w:sz w:val="28"/>
          <w:szCs w:val="28"/>
        </w:rPr>
        <w:t>Задоно-Кагальницкого сельского</w:t>
      </w:r>
      <w:r w:rsidRPr="00EC4100">
        <w:rPr>
          <w:sz w:val="28"/>
          <w:szCs w:val="28"/>
        </w:rPr>
        <w:t xml:space="preserve"> поселения от </w:t>
      </w:r>
      <w:r>
        <w:rPr>
          <w:sz w:val="28"/>
          <w:szCs w:val="28"/>
        </w:rPr>
        <w:t>30.06</w:t>
      </w:r>
      <w:r w:rsidRPr="00EC4100">
        <w:rPr>
          <w:sz w:val="28"/>
          <w:szCs w:val="28"/>
        </w:rPr>
        <w:t xml:space="preserve">.2015  № </w:t>
      </w:r>
      <w:r>
        <w:rPr>
          <w:sz w:val="28"/>
          <w:szCs w:val="28"/>
        </w:rPr>
        <w:t>65</w:t>
      </w:r>
      <w:r w:rsidRPr="00EC4100">
        <w:rPr>
          <w:sz w:val="28"/>
          <w:szCs w:val="28"/>
        </w:rPr>
        <w:t xml:space="preserve"> «Об утверждении Правил   благоустройства  и санитарного  содержания территории </w:t>
      </w:r>
      <w:r>
        <w:rPr>
          <w:sz w:val="28"/>
          <w:szCs w:val="28"/>
        </w:rPr>
        <w:t>Задоно-Кагальницкого сельского</w:t>
      </w:r>
      <w:r w:rsidRPr="00EC4100">
        <w:rPr>
          <w:sz w:val="28"/>
          <w:szCs w:val="28"/>
        </w:rPr>
        <w:t xml:space="preserve"> поселения»»;</w:t>
      </w:r>
    </w:p>
    <w:p w:rsidR="00133E4F" w:rsidRPr="00EC4100" w:rsidRDefault="00133E4F" w:rsidP="00133E4F">
      <w:pPr>
        <w:ind w:firstLine="708"/>
        <w:jc w:val="both"/>
        <w:outlineLvl w:val="0"/>
        <w:rPr>
          <w:sz w:val="28"/>
          <w:szCs w:val="28"/>
        </w:rPr>
      </w:pPr>
      <w:r>
        <w:rPr>
          <w:sz w:val="28"/>
          <w:szCs w:val="28"/>
        </w:rPr>
        <w:t xml:space="preserve">- </w:t>
      </w:r>
      <w:r w:rsidRPr="00EC4100">
        <w:rPr>
          <w:sz w:val="28"/>
          <w:szCs w:val="28"/>
        </w:rPr>
        <w:t xml:space="preserve">от </w:t>
      </w:r>
      <w:r w:rsidR="00F50C4C">
        <w:rPr>
          <w:sz w:val="28"/>
          <w:szCs w:val="28"/>
        </w:rPr>
        <w:t>23.11.2018</w:t>
      </w:r>
      <w:r w:rsidRPr="00EC4100">
        <w:rPr>
          <w:sz w:val="28"/>
          <w:szCs w:val="28"/>
        </w:rPr>
        <w:t xml:space="preserve"> № 1</w:t>
      </w:r>
      <w:r>
        <w:rPr>
          <w:sz w:val="28"/>
          <w:szCs w:val="28"/>
        </w:rPr>
        <w:t>02</w:t>
      </w:r>
      <w:r w:rsidRPr="00EC4100">
        <w:rPr>
          <w:sz w:val="28"/>
          <w:szCs w:val="28"/>
        </w:rPr>
        <w:t xml:space="preserve"> «О внесении  изменений в решение Собрания  депутатов </w:t>
      </w:r>
      <w:r>
        <w:rPr>
          <w:sz w:val="28"/>
          <w:szCs w:val="28"/>
        </w:rPr>
        <w:t>Задоно-Кагальницкого сельского</w:t>
      </w:r>
      <w:r w:rsidRPr="00EC4100">
        <w:rPr>
          <w:sz w:val="28"/>
          <w:szCs w:val="28"/>
        </w:rPr>
        <w:t xml:space="preserve"> поселения от </w:t>
      </w:r>
      <w:r>
        <w:rPr>
          <w:sz w:val="28"/>
          <w:szCs w:val="28"/>
        </w:rPr>
        <w:t>30.06</w:t>
      </w:r>
      <w:r w:rsidRPr="00EC4100">
        <w:rPr>
          <w:sz w:val="28"/>
          <w:szCs w:val="28"/>
        </w:rPr>
        <w:t xml:space="preserve">.2015  № </w:t>
      </w:r>
      <w:r>
        <w:rPr>
          <w:sz w:val="28"/>
          <w:szCs w:val="28"/>
        </w:rPr>
        <w:t>65</w:t>
      </w:r>
      <w:r w:rsidRPr="00EC4100">
        <w:rPr>
          <w:sz w:val="28"/>
          <w:szCs w:val="28"/>
        </w:rPr>
        <w:t xml:space="preserve"> «Об утверждении Правил   благоустройства  и санитарного  содержания территории </w:t>
      </w:r>
      <w:r>
        <w:rPr>
          <w:sz w:val="28"/>
          <w:szCs w:val="28"/>
        </w:rPr>
        <w:t>Задоно-Кагальницкого сельского</w:t>
      </w:r>
      <w:r w:rsidRPr="00EC4100">
        <w:rPr>
          <w:sz w:val="28"/>
          <w:szCs w:val="28"/>
        </w:rPr>
        <w:t xml:space="preserve"> поселения»»;</w:t>
      </w:r>
    </w:p>
    <w:p w:rsidR="00F50C4C" w:rsidRPr="00F50C4C" w:rsidRDefault="00A945AF" w:rsidP="00F50C4C">
      <w:pPr>
        <w:tabs>
          <w:tab w:val="left" w:pos="1276"/>
        </w:tabs>
        <w:ind w:left="709"/>
        <w:jc w:val="both"/>
        <w:rPr>
          <w:sz w:val="28"/>
          <w:szCs w:val="28"/>
        </w:rPr>
      </w:pPr>
      <w:r w:rsidRPr="00F50C4C">
        <w:rPr>
          <w:bCs/>
          <w:sz w:val="28"/>
          <w:szCs w:val="28"/>
        </w:rPr>
        <w:t xml:space="preserve">3. Настоящее решение вступает в силу со дня официального </w:t>
      </w:r>
      <w:r w:rsidR="00F50C4C" w:rsidRPr="00F50C4C">
        <w:rPr>
          <w:sz w:val="28"/>
          <w:szCs w:val="28"/>
        </w:rPr>
        <w:t xml:space="preserve"> </w:t>
      </w:r>
    </w:p>
    <w:p w:rsidR="00F50C4C" w:rsidRDefault="00F50C4C" w:rsidP="00F50C4C">
      <w:pPr>
        <w:tabs>
          <w:tab w:val="left" w:pos="1276"/>
        </w:tabs>
        <w:jc w:val="both"/>
        <w:rPr>
          <w:sz w:val="28"/>
          <w:szCs w:val="28"/>
        </w:rPr>
      </w:pPr>
      <w:r>
        <w:rPr>
          <w:sz w:val="28"/>
          <w:szCs w:val="28"/>
        </w:rPr>
        <w:t>обнародования на информационных стендах в здании Администрации Задоно-Кагальницкого сельского поселения и библиотеках, расположенных на территории Задоно-Кагальницкого сельского поселения</w:t>
      </w:r>
      <w:r w:rsidRPr="0056491C">
        <w:rPr>
          <w:sz w:val="28"/>
          <w:szCs w:val="28"/>
        </w:rPr>
        <w:t>.</w:t>
      </w:r>
    </w:p>
    <w:p w:rsidR="00F50C4C" w:rsidRDefault="00F50C4C" w:rsidP="00F50C4C">
      <w:pPr>
        <w:tabs>
          <w:tab w:val="left" w:pos="1276"/>
        </w:tabs>
        <w:jc w:val="both"/>
        <w:rPr>
          <w:sz w:val="28"/>
          <w:szCs w:val="28"/>
        </w:rPr>
      </w:pPr>
      <w:r>
        <w:rPr>
          <w:sz w:val="28"/>
          <w:szCs w:val="28"/>
        </w:rPr>
        <w:t xml:space="preserve">       </w:t>
      </w:r>
      <w:r w:rsidR="00A945AF">
        <w:rPr>
          <w:sz w:val="28"/>
          <w:szCs w:val="28"/>
        </w:rPr>
        <w:t xml:space="preserve">    </w:t>
      </w:r>
      <w:r w:rsidR="00A945AF" w:rsidRPr="00EC4100">
        <w:rPr>
          <w:sz w:val="28"/>
          <w:szCs w:val="28"/>
        </w:rPr>
        <w:t xml:space="preserve">4. Контроль за исполнением настоящего решения возложить </w:t>
      </w:r>
      <w:r>
        <w:rPr>
          <w:sz w:val="28"/>
          <w:szCs w:val="28"/>
        </w:rPr>
        <w:t xml:space="preserve"> на комиссию по местному самоуправлению, социальной политике и охране общественного порядка Собрания депутатов Задоно-Кагальницкого сельского поселения Калдани Э.А.</w:t>
      </w:r>
    </w:p>
    <w:p w:rsidR="00A945AF" w:rsidRPr="00EC4100" w:rsidRDefault="00A945AF" w:rsidP="00A945AF">
      <w:pPr>
        <w:rPr>
          <w:sz w:val="28"/>
          <w:szCs w:val="28"/>
        </w:rPr>
      </w:pPr>
    </w:p>
    <w:p w:rsidR="00A945AF" w:rsidRPr="00EC4100" w:rsidRDefault="00A945AF" w:rsidP="00A945AF">
      <w:pPr>
        <w:rPr>
          <w:sz w:val="28"/>
          <w:szCs w:val="28"/>
        </w:rPr>
      </w:pPr>
    </w:p>
    <w:p w:rsidR="00A945AF" w:rsidRPr="00EC4100" w:rsidRDefault="00A945AF" w:rsidP="00A945AF">
      <w:pPr>
        <w:rPr>
          <w:sz w:val="28"/>
          <w:szCs w:val="28"/>
        </w:rPr>
      </w:pPr>
      <w:r w:rsidRPr="00EC4100">
        <w:rPr>
          <w:sz w:val="28"/>
          <w:szCs w:val="28"/>
        </w:rPr>
        <w:t xml:space="preserve">Председатель Собрания депутатов - </w:t>
      </w:r>
      <w:r w:rsidR="00F50C4C">
        <w:rPr>
          <w:sz w:val="28"/>
          <w:szCs w:val="28"/>
        </w:rPr>
        <w:t>Г</w:t>
      </w:r>
      <w:r w:rsidRPr="00EC4100">
        <w:rPr>
          <w:sz w:val="28"/>
          <w:szCs w:val="28"/>
        </w:rPr>
        <w:t>лава</w:t>
      </w:r>
    </w:p>
    <w:p w:rsidR="00A945AF" w:rsidRPr="00EC4100" w:rsidRDefault="00F50C4C" w:rsidP="00A945AF">
      <w:pPr>
        <w:rPr>
          <w:sz w:val="28"/>
          <w:szCs w:val="28"/>
        </w:rPr>
      </w:pPr>
      <w:r>
        <w:rPr>
          <w:sz w:val="28"/>
          <w:szCs w:val="28"/>
        </w:rPr>
        <w:t>Задоно-Кагальницкого сельского</w:t>
      </w:r>
      <w:r w:rsidR="00A945AF" w:rsidRPr="00EC4100">
        <w:rPr>
          <w:sz w:val="28"/>
          <w:szCs w:val="28"/>
        </w:rPr>
        <w:t xml:space="preserve"> поселения                          </w:t>
      </w:r>
      <w:r>
        <w:rPr>
          <w:sz w:val="28"/>
          <w:szCs w:val="28"/>
        </w:rPr>
        <w:t>В.В.Борзасеков</w:t>
      </w:r>
    </w:p>
    <w:p w:rsidR="00A945AF" w:rsidRPr="00EC4100" w:rsidRDefault="00A945AF" w:rsidP="00A945AF">
      <w:pPr>
        <w:jc w:val="both"/>
        <w:rPr>
          <w:sz w:val="28"/>
          <w:szCs w:val="28"/>
        </w:rPr>
      </w:pPr>
    </w:p>
    <w:p w:rsidR="00A945AF" w:rsidRPr="00EC4100" w:rsidRDefault="00A945AF" w:rsidP="00A945AF">
      <w:pPr>
        <w:jc w:val="both"/>
        <w:rPr>
          <w:sz w:val="28"/>
          <w:szCs w:val="28"/>
        </w:rPr>
      </w:pPr>
    </w:p>
    <w:p w:rsidR="00A945AF" w:rsidRPr="00EC4100" w:rsidRDefault="00A945AF" w:rsidP="00A945AF">
      <w:pPr>
        <w:ind w:right="-143"/>
        <w:jc w:val="both"/>
        <w:rPr>
          <w:sz w:val="28"/>
          <w:szCs w:val="28"/>
        </w:rPr>
      </w:pPr>
    </w:p>
    <w:p w:rsidR="00FB39A6" w:rsidRPr="00B82D04" w:rsidRDefault="00FB39A6" w:rsidP="00FB39A6">
      <w:pPr>
        <w:rPr>
          <w:sz w:val="28"/>
          <w:szCs w:val="28"/>
        </w:rPr>
      </w:pPr>
      <w:bookmarkStart w:id="2" w:name="_Hlk532562250"/>
      <w:r w:rsidRPr="00B82D04">
        <w:rPr>
          <w:sz w:val="28"/>
          <w:szCs w:val="28"/>
        </w:rPr>
        <w:t>станица Задоно-Кагальницкая</w:t>
      </w:r>
    </w:p>
    <w:p w:rsidR="00FB39A6" w:rsidRPr="00B82D04" w:rsidRDefault="00FB39A6" w:rsidP="00FB39A6">
      <w:pPr>
        <w:rPr>
          <w:sz w:val="28"/>
          <w:szCs w:val="28"/>
        </w:rPr>
      </w:pPr>
      <w:r w:rsidRPr="00B82D04">
        <w:rPr>
          <w:sz w:val="28"/>
          <w:szCs w:val="28"/>
        </w:rPr>
        <w:t xml:space="preserve"> от </w:t>
      </w:r>
      <w:r w:rsidR="000157DD">
        <w:rPr>
          <w:sz w:val="28"/>
          <w:szCs w:val="28"/>
        </w:rPr>
        <w:t>«</w:t>
      </w:r>
      <w:r w:rsidR="00D071FD">
        <w:rPr>
          <w:sz w:val="28"/>
          <w:szCs w:val="28"/>
        </w:rPr>
        <w:t xml:space="preserve">   </w:t>
      </w:r>
      <w:r w:rsidR="000157DD">
        <w:rPr>
          <w:sz w:val="28"/>
          <w:szCs w:val="28"/>
        </w:rPr>
        <w:t>»</w:t>
      </w:r>
      <w:r w:rsidR="00895929">
        <w:rPr>
          <w:sz w:val="28"/>
          <w:szCs w:val="28"/>
        </w:rPr>
        <w:t xml:space="preserve"> </w:t>
      </w:r>
      <w:r w:rsidR="00D071FD">
        <w:rPr>
          <w:sz w:val="28"/>
          <w:szCs w:val="28"/>
        </w:rPr>
        <w:t>_________2018</w:t>
      </w:r>
      <w:r w:rsidR="00ED7CE9">
        <w:rPr>
          <w:sz w:val="28"/>
          <w:szCs w:val="28"/>
        </w:rPr>
        <w:t xml:space="preserve"> </w:t>
      </w:r>
    </w:p>
    <w:p w:rsidR="00076E9B" w:rsidRDefault="00FB39A6" w:rsidP="00076E9B">
      <w:pPr>
        <w:rPr>
          <w:b/>
          <w:sz w:val="28"/>
          <w:szCs w:val="28"/>
          <w:u w:val="single"/>
        </w:rPr>
      </w:pPr>
      <w:r w:rsidRPr="00B82D04">
        <w:rPr>
          <w:b/>
          <w:sz w:val="28"/>
          <w:szCs w:val="28"/>
          <w:u w:val="single"/>
        </w:rPr>
        <w:t xml:space="preserve"> №</w:t>
      </w:r>
      <w:r w:rsidR="000157DD">
        <w:rPr>
          <w:b/>
          <w:sz w:val="28"/>
          <w:szCs w:val="28"/>
          <w:u w:val="single"/>
        </w:rPr>
        <w:t xml:space="preserve"> </w:t>
      </w:r>
    </w:p>
    <w:bookmarkEnd w:id="2"/>
    <w:p w:rsidR="00F50C4C" w:rsidRDefault="00F50C4C" w:rsidP="00076E9B">
      <w:pPr>
        <w:jc w:val="right"/>
        <w:rPr>
          <w:sz w:val="24"/>
          <w:szCs w:val="24"/>
        </w:rPr>
      </w:pPr>
    </w:p>
    <w:p w:rsidR="00F50C4C" w:rsidRDefault="00F50C4C" w:rsidP="00076E9B">
      <w:pPr>
        <w:jc w:val="right"/>
        <w:rPr>
          <w:sz w:val="24"/>
          <w:szCs w:val="24"/>
        </w:rPr>
      </w:pPr>
    </w:p>
    <w:p w:rsidR="00F50C4C" w:rsidRDefault="00F50C4C" w:rsidP="00076E9B">
      <w:pPr>
        <w:jc w:val="right"/>
        <w:rPr>
          <w:sz w:val="24"/>
          <w:szCs w:val="24"/>
        </w:rPr>
      </w:pPr>
    </w:p>
    <w:p w:rsidR="00F50C4C" w:rsidRDefault="00F50C4C" w:rsidP="00076E9B">
      <w:pPr>
        <w:jc w:val="right"/>
        <w:rPr>
          <w:sz w:val="24"/>
          <w:szCs w:val="24"/>
        </w:rPr>
      </w:pPr>
    </w:p>
    <w:p w:rsidR="00F50C4C" w:rsidRDefault="00F50C4C" w:rsidP="00076E9B">
      <w:pPr>
        <w:jc w:val="right"/>
        <w:rPr>
          <w:sz w:val="24"/>
          <w:szCs w:val="24"/>
        </w:rPr>
      </w:pPr>
    </w:p>
    <w:p w:rsidR="00F50C4C" w:rsidRDefault="00F50C4C" w:rsidP="00076E9B">
      <w:pPr>
        <w:jc w:val="right"/>
        <w:rPr>
          <w:sz w:val="24"/>
          <w:szCs w:val="24"/>
        </w:rPr>
      </w:pPr>
    </w:p>
    <w:p w:rsidR="00F50C4C" w:rsidRDefault="00F50C4C" w:rsidP="00076E9B">
      <w:pPr>
        <w:jc w:val="right"/>
        <w:rPr>
          <w:sz w:val="24"/>
          <w:szCs w:val="24"/>
        </w:rPr>
      </w:pPr>
    </w:p>
    <w:p w:rsidR="00F50C4C" w:rsidRDefault="00F50C4C" w:rsidP="00076E9B">
      <w:pPr>
        <w:jc w:val="right"/>
        <w:rPr>
          <w:sz w:val="24"/>
          <w:szCs w:val="24"/>
        </w:rPr>
      </w:pPr>
    </w:p>
    <w:p w:rsidR="00F50C4C" w:rsidRDefault="00F50C4C" w:rsidP="00076E9B">
      <w:pPr>
        <w:jc w:val="right"/>
        <w:rPr>
          <w:sz w:val="24"/>
          <w:szCs w:val="24"/>
        </w:rPr>
      </w:pPr>
    </w:p>
    <w:p w:rsidR="00F50C4C" w:rsidRDefault="00F50C4C" w:rsidP="00076E9B">
      <w:pPr>
        <w:jc w:val="right"/>
        <w:rPr>
          <w:sz w:val="24"/>
          <w:szCs w:val="24"/>
        </w:rPr>
      </w:pPr>
    </w:p>
    <w:p w:rsidR="00F50C4C" w:rsidRDefault="00F50C4C" w:rsidP="00076E9B">
      <w:pPr>
        <w:jc w:val="right"/>
        <w:rPr>
          <w:sz w:val="24"/>
          <w:szCs w:val="24"/>
        </w:rPr>
      </w:pPr>
    </w:p>
    <w:p w:rsidR="00F50C4C" w:rsidRDefault="00F50C4C" w:rsidP="00076E9B">
      <w:pPr>
        <w:jc w:val="right"/>
        <w:rPr>
          <w:sz w:val="24"/>
          <w:szCs w:val="24"/>
        </w:rPr>
      </w:pPr>
    </w:p>
    <w:p w:rsidR="00F50C4C" w:rsidRDefault="00F50C4C" w:rsidP="00076E9B">
      <w:pPr>
        <w:jc w:val="right"/>
        <w:rPr>
          <w:sz w:val="24"/>
          <w:szCs w:val="24"/>
        </w:rPr>
      </w:pPr>
    </w:p>
    <w:p w:rsidR="00FB39A6" w:rsidRPr="00076E9B" w:rsidRDefault="00FB39A6" w:rsidP="00076E9B">
      <w:pPr>
        <w:jc w:val="right"/>
        <w:rPr>
          <w:b/>
          <w:sz w:val="28"/>
          <w:szCs w:val="28"/>
          <w:u w:val="single"/>
        </w:rPr>
      </w:pPr>
      <w:r>
        <w:rPr>
          <w:sz w:val="24"/>
          <w:szCs w:val="24"/>
        </w:rPr>
        <w:lastRenderedPageBreak/>
        <w:t>Приложение</w:t>
      </w:r>
    </w:p>
    <w:p w:rsidR="00FB39A6" w:rsidRDefault="00FB39A6" w:rsidP="00FB39A6">
      <w:pPr>
        <w:shd w:val="clear" w:color="auto" w:fill="FFFFFF"/>
        <w:ind w:firstLine="709"/>
        <w:jc w:val="right"/>
        <w:rPr>
          <w:sz w:val="24"/>
          <w:szCs w:val="24"/>
        </w:rPr>
      </w:pPr>
      <w:r>
        <w:rPr>
          <w:sz w:val="24"/>
          <w:szCs w:val="24"/>
        </w:rPr>
        <w:t xml:space="preserve">                                                                                                      к  Решению Собрания депутатов</w:t>
      </w:r>
    </w:p>
    <w:p w:rsidR="00FB39A6" w:rsidRDefault="00FB39A6" w:rsidP="00FB39A6">
      <w:pPr>
        <w:shd w:val="clear" w:color="auto" w:fill="FFFFFF"/>
        <w:ind w:firstLine="709"/>
        <w:jc w:val="right"/>
        <w:rPr>
          <w:sz w:val="24"/>
          <w:szCs w:val="24"/>
        </w:rPr>
      </w:pPr>
      <w:r>
        <w:rPr>
          <w:sz w:val="24"/>
          <w:szCs w:val="24"/>
        </w:rPr>
        <w:tab/>
      </w:r>
      <w:r>
        <w:rPr>
          <w:sz w:val="24"/>
          <w:szCs w:val="24"/>
        </w:rPr>
        <w:tab/>
        <w:t>Задоно-Кагальницкого сельского поселения</w:t>
      </w:r>
    </w:p>
    <w:p w:rsidR="00FB39A6" w:rsidRDefault="005D03BA" w:rsidP="00FB39A6">
      <w:pPr>
        <w:shd w:val="clear" w:color="auto" w:fill="FFFFFF"/>
        <w:ind w:firstLine="709"/>
        <w:jc w:val="right"/>
        <w:rPr>
          <w:sz w:val="24"/>
          <w:szCs w:val="24"/>
        </w:rPr>
      </w:pPr>
      <w:r>
        <w:rPr>
          <w:sz w:val="24"/>
          <w:szCs w:val="24"/>
        </w:rPr>
        <w:tab/>
        <w:t xml:space="preserve">от </w:t>
      </w:r>
      <w:r w:rsidR="009C1713">
        <w:rPr>
          <w:sz w:val="24"/>
          <w:szCs w:val="24"/>
        </w:rPr>
        <w:t xml:space="preserve">  </w:t>
      </w:r>
      <w:r w:rsidR="00832909">
        <w:rPr>
          <w:sz w:val="24"/>
          <w:szCs w:val="24"/>
        </w:rPr>
        <w:t>2018г.</w:t>
      </w:r>
      <w:r w:rsidR="00076E9B">
        <w:rPr>
          <w:sz w:val="24"/>
          <w:szCs w:val="24"/>
        </w:rPr>
        <w:t xml:space="preserve"> </w:t>
      </w:r>
      <w:r>
        <w:rPr>
          <w:sz w:val="24"/>
          <w:szCs w:val="24"/>
        </w:rPr>
        <w:t xml:space="preserve"> №   </w:t>
      </w:r>
    </w:p>
    <w:p w:rsidR="00FB39A6" w:rsidRDefault="00FB39A6" w:rsidP="00FB39A6">
      <w:pPr>
        <w:shd w:val="clear" w:color="auto" w:fill="FFFFFF"/>
        <w:ind w:firstLine="709"/>
        <w:jc w:val="right"/>
        <w:rPr>
          <w:bCs/>
          <w:spacing w:val="-2"/>
          <w:sz w:val="24"/>
          <w:szCs w:val="24"/>
        </w:rPr>
      </w:pPr>
    </w:p>
    <w:p w:rsidR="00FB39A6" w:rsidRDefault="00FB39A6" w:rsidP="00FB39A6">
      <w:pPr>
        <w:shd w:val="clear" w:color="auto" w:fill="FFFFFF"/>
        <w:ind w:firstLine="709"/>
        <w:jc w:val="right"/>
        <w:rPr>
          <w:bCs/>
          <w:spacing w:val="-2"/>
          <w:sz w:val="24"/>
          <w:szCs w:val="24"/>
        </w:rPr>
      </w:pPr>
    </w:p>
    <w:p w:rsidR="004F2606" w:rsidRDefault="004F2606" w:rsidP="00FB39A6">
      <w:pPr>
        <w:shd w:val="clear" w:color="auto" w:fill="FFFFFF"/>
        <w:ind w:firstLine="709"/>
        <w:jc w:val="right"/>
        <w:rPr>
          <w:bCs/>
          <w:spacing w:val="-2"/>
          <w:sz w:val="24"/>
          <w:szCs w:val="24"/>
        </w:rPr>
      </w:pPr>
    </w:p>
    <w:p w:rsidR="00FB39A6" w:rsidRPr="001A7FDC" w:rsidRDefault="00FB39A6" w:rsidP="00FB39A6">
      <w:pPr>
        <w:shd w:val="clear" w:color="auto" w:fill="FFFFFF"/>
        <w:ind w:firstLine="709"/>
        <w:jc w:val="center"/>
        <w:rPr>
          <w:b/>
          <w:sz w:val="24"/>
          <w:szCs w:val="24"/>
        </w:rPr>
      </w:pPr>
      <w:r w:rsidRPr="001A7FDC">
        <w:rPr>
          <w:b/>
          <w:bCs/>
          <w:spacing w:val="-2"/>
          <w:sz w:val="24"/>
          <w:szCs w:val="24"/>
        </w:rPr>
        <w:t xml:space="preserve"> ПРАВИЛА</w:t>
      </w:r>
    </w:p>
    <w:p w:rsidR="00FB39A6" w:rsidRPr="001A7FDC" w:rsidRDefault="00FB39A6" w:rsidP="00FB39A6">
      <w:pPr>
        <w:shd w:val="clear" w:color="auto" w:fill="FFFFFF"/>
        <w:ind w:firstLine="709"/>
        <w:jc w:val="center"/>
        <w:rPr>
          <w:b/>
          <w:bCs/>
          <w:spacing w:val="-1"/>
          <w:sz w:val="24"/>
          <w:szCs w:val="24"/>
        </w:rPr>
      </w:pPr>
      <w:r w:rsidRPr="001A7FDC">
        <w:rPr>
          <w:b/>
          <w:bCs/>
          <w:spacing w:val="-1"/>
          <w:sz w:val="24"/>
          <w:szCs w:val="24"/>
        </w:rPr>
        <w:t xml:space="preserve"> благоустройства и санитарного содержания территории </w:t>
      </w:r>
    </w:p>
    <w:p w:rsidR="00FB39A6" w:rsidRDefault="00FB39A6" w:rsidP="00FB39A6">
      <w:pPr>
        <w:shd w:val="clear" w:color="auto" w:fill="FFFFFF"/>
        <w:ind w:firstLine="709"/>
        <w:jc w:val="center"/>
        <w:rPr>
          <w:bCs/>
          <w:sz w:val="24"/>
          <w:szCs w:val="24"/>
        </w:rPr>
      </w:pPr>
      <w:r w:rsidRPr="001A7FDC">
        <w:rPr>
          <w:b/>
          <w:bCs/>
          <w:sz w:val="24"/>
          <w:szCs w:val="24"/>
        </w:rPr>
        <w:t>Задоно-Кагальницкого сельского поселения</w:t>
      </w:r>
    </w:p>
    <w:p w:rsidR="00FB39A6" w:rsidRDefault="00FB39A6" w:rsidP="00FB39A6">
      <w:pPr>
        <w:shd w:val="clear" w:color="auto" w:fill="FFFFFF"/>
        <w:ind w:firstLine="709"/>
        <w:jc w:val="center"/>
        <w:rPr>
          <w:sz w:val="24"/>
          <w:szCs w:val="24"/>
        </w:rPr>
      </w:pPr>
    </w:p>
    <w:p w:rsidR="00FB39A6" w:rsidRDefault="00FB39A6" w:rsidP="00FB39A6">
      <w:pPr>
        <w:autoSpaceDE w:val="0"/>
        <w:autoSpaceDN w:val="0"/>
        <w:adjustRightInd w:val="0"/>
        <w:ind w:firstLine="709"/>
        <w:jc w:val="center"/>
        <w:outlineLvl w:val="1"/>
        <w:rPr>
          <w:b/>
          <w:sz w:val="24"/>
          <w:szCs w:val="24"/>
        </w:rPr>
      </w:pPr>
      <w:r>
        <w:rPr>
          <w:b/>
          <w:sz w:val="24"/>
          <w:szCs w:val="24"/>
        </w:rPr>
        <w:t>Статья 1. О</w:t>
      </w:r>
      <w:r w:rsidR="00030298">
        <w:rPr>
          <w:b/>
          <w:sz w:val="24"/>
          <w:szCs w:val="24"/>
        </w:rPr>
        <w:t>БЩИЕ ПОЛОЖЕНИЯ</w:t>
      </w:r>
    </w:p>
    <w:p w:rsidR="00FB39A6" w:rsidRDefault="00FB39A6" w:rsidP="00FB39A6">
      <w:pPr>
        <w:autoSpaceDE w:val="0"/>
        <w:autoSpaceDN w:val="0"/>
        <w:adjustRightInd w:val="0"/>
        <w:ind w:firstLine="709"/>
        <w:jc w:val="both"/>
        <w:outlineLvl w:val="1"/>
        <w:rPr>
          <w:sz w:val="24"/>
          <w:szCs w:val="24"/>
        </w:rPr>
      </w:pPr>
    </w:p>
    <w:p w:rsidR="007776AB" w:rsidRPr="007776AB" w:rsidRDefault="007776AB" w:rsidP="007776AB">
      <w:pPr>
        <w:pStyle w:val="50"/>
        <w:numPr>
          <w:ilvl w:val="1"/>
          <w:numId w:val="6"/>
        </w:numPr>
        <w:shd w:val="clear" w:color="auto" w:fill="auto"/>
        <w:spacing w:before="0" w:after="0" w:line="240" w:lineRule="auto"/>
        <w:ind w:firstLine="709"/>
        <w:jc w:val="both"/>
        <w:rPr>
          <w:b w:val="0"/>
          <w:color w:val="000000" w:themeColor="text1"/>
          <w:sz w:val="24"/>
          <w:szCs w:val="24"/>
        </w:rPr>
      </w:pPr>
      <w:r w:rsidRPr="007776AB">
        <w:rPr>
          <w:b w:val="0"/>
          <w:color w:val="000000" w:themeColor="text1"/>
          <w:sz w:val="24"/>
          <w:szCs w:val="24"/>
        </w:rPr>
        <w:t>Настоящие Правил</w:t>
      </w:r>
      <w:r w:rsidR="00C76ADE">
        <w:rPr>
          <w:b w:val="0"/>
          <w:color w:val="000000" w:themeColor="text1"/>
          <w:sz w:val="24"/>
          <w:szCs w:val="24"/>
        </w:rPr>
        <w:t>а благоустройства территории Задоно-Кагальницкого сельского поселения</w:t>
      </w:r>
      <w:r w:rsidRPr="007776AB">
        <w:rPr>
          <w:b w:val="0"/>
          <w:color w:val="000000" w:themeColor="text1"/>
          <w:sz w:val="24"/>
          <w:szCs w:val="24"/>
        </w:rPr>
        <w:t xml:space="preserve"> (далее - Правила благоустройства) устанавливают основные параметры и необходимое минимальное сочетание элементов благоустройства в целях формирования комфортной, безопасной и привлекательной среды населенных пунктов, как совокупности территориально выраженных факторов, характеризующих среду обита</w:t>
      </w:r>
      <w:r w:rsidR="00C76ADE">
        <w:rPr>
          <w:b w:val="0"/>
          <w:color w:val="000000" w:themeColor="text1"/>
          <w:sz w:val="24"/>
          <w:szCs w:val="24"/>
        </w:rPr>
        <w:t>ния</w:t>
      </w:r>
      <w:r w:rsidRPr="007776AB">
        <w:rPr>
          <w:b w:val="0"/>
          <w:color w:val="000000" w:themeColor="text1"/>
          <w:sz w:val="24"/>
          <w:szCs w:val="24"/>
        </w:rPr>
        <w:t xml:space="preserve">, определяющих </w:t>
      </w:r>
      <w:r w:rsidR="00C76ADE">
        <w:rPr>
          <w:b w:val="0"/>
          <w:color w:val="000000" w:themeColor="text1"/>
          <w:sz w:val="24"/>
          <w:szCs w:val="24"/>
        </w:rPr>
        <w:t>комфортность проживания на</w:t>
      </w:r>
      <w:r w:rsidRPr="007776AB">
        <w:rPr>
          <w:b w:val="0"/>
          <w:color w:val="000000" w:themeColor="text1"/>
          <w:sz w:val="24"/>
          <w:szCs w:val="24"/>
        </w:rPr>
        <w:t xml:space="preserve"> территории в контексте социальных, градостроительных, экологических, культурны</w:t>
      </w:r>
      <w:r w:rsidR="00C76ADE">
        <w:rPr>
          <w:b w:val="0"/>
          <w:color w:val="000000" w:themeColor="text1"/>
          <w:sz w:val="24"/>
          <w:szCs w:val="24"/>
        </w:rPr>
        <w:t>х и природных условий</w:t>
      </w:r>
      <w:r w:rsidRPr="007776AB">
        <w:rPr>
          <w:b w:val="0"/>
          <w:color w:val="000000" w:themeColor="text1"/>
          <w:sz w:val="24"/>
          <w:szCs w:val="24"/>
        </w:rPr>
        <w:t>.</w:t>
      </w:r>
    </w:p>
    <w:p w:rsidR="007776AB" w:rsidRPr="007776AB" w:rsidRDefault="007776AB" w:rsidP="007776AB">
      <w:pPr>
        <w:pStyle w:val="ConsPlusNormal"/>
        <w:numPr>
          <w:ilvl w:val="1"/>
          <w:numId w:val="6"/>
        </w:numPr>
        <w:suppressAutoHyphens w:val="0"/>
        <w:autoSpaceDN w:val="0"/>
        <w:adjustRightInd w:val="0"/>
        <w:ind w:firstLine="709"/>
        <w:jc w:val="both"/>
        <w:rPr>
          <w:rFonts w:ascii="Times New Roman" w:hAnsi="Times New Roman" w:cs="Times New Roman"/>
          <w:color w:val="000000" w:themeColor="text1"/>
          <w:sz w:val="24"/>
          <w:szCs w:val="24"/>
        </w:rPr>
      </w:pPr>
      <w:r w:rsidRPr="007776AB">
        <w:rPr>
          <w:rFonts w:ascii="Times New Roman" w:hAnsi="Times New Roman" w:cs="Times New Roman"/>
          <w:color w:val="000000" w:themeColor="text1"/>
          <w:sz w:val="24"/>
          <w:szCs w:val="24"/>
        </w:rPr>
        <w:t xml:space="preserve"> Правила благоустройства устанавливают единые нормы и требования в сфере благоустройства, определяют требования к проектированию, созданию, содержанию, развитию объектов и элементов благоустройства, распол</w:t>
      </w:r>
      <w:r w:rsidR="00C76ADE">
        <w:rPr>
          <w:rFonts w:ascii="Times New Roman" w:hAnsi="Times New Roman" w:cs="Times New Roman"/>
          <w:color w:val="000000" w:themeColor="text1"/>
          <w:sz w:val="24"/>
          <w:szCs w:val="24"/>
        </w:rPr>
        <w:t>оженных на территории  сельского поселения,</w:t>
      </w:r>
      <w:r w:rsidRPr="007776AB">
        <w:rPr>
          <w:rFonts w:ascii="Times New Roman" w:hAnsi="Times New Roman" w:cs="Times New Roman"/>
          <w:color w:val="000000" w:themeColor="text1"/>
          <w:sz w:val="24"/>
          <w:szCs w:val="24"/>
        </w:rPr>
        <w:t xml:space="preserve"> в том числе требования по содержанию зданий,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(включая освещение улиц, уборку и озеленение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 установлению порядка участия собственников зданий (помещений в них) и сооружений в благоустройстве прилегающих территорий, а также требования к обеспечению чистоты и порядка.</w:t>
      </w:r>
    </w:p>
    <w:p w:rsidR="007776AB" w:rsidRPr="007776AB" w:rsidRDefault="007776AB" w:rsidP="007776AB">
      <w:pPr>
        <w:pStyle w:val="aa"/>
        <w:numPr>
          <w:ilvl w:val="1"/>
          <w:numId w:val="6"/>
        </w:numPr>
        <w:ind w:left="0" w:firstLine="709"/>
        <w:jc w:val="both"/>
        <w:rPr>
          <w:rFonts w:ascii="Times New Roman" w:hAnsi="Times New Roman" w:cs="Times New Roman"/>
          <w:color w:val="000000" w:themeColor="text1"/>
        </w:rPr>
      </w:pPr>
      <w:r w:rsidRPr="007776AB">
        <w:rPr>
          <w:rFonts w:ascii="Times New Roman" w:hAnsi="Times New Roman" w:cs="Times New Roman"/>
          <w:color w:val="000000" w:themeColor="text1"/>
        </w:rPr>
        <w:t xml:space="preserve"> Правила благоустройства обязательны при проектировании, экспе</w:t>
      </w:r>
      <w:r w:rsidR="00C76ADE">
        <w:rPr>
          <w:rFonts w:ascii="Times New Roman" w:hAnsi="Times New Roman" w:cs="Times New Roman"/>
          <w:color w:val="000000" w:themeColor="text1"/>
        </w:rPr>
        <w:t>ртизы</w:t>
      </w:r>
      <w:r w:rsidRPr="007776AB">
        <w:rPr>
          <w:rFonts w:ascii="Times New Roman" w:hAnsi="Times New Roman" w:cs="Times New Roman"/>
          <w:color w:val="000000" w:themeColor="text1"/>
        </w:rPr>
        <w:t xml:space="preserve"> проектов, контроле над осуществлением мероприятий по благоустройству территории муниципального образования, эксплуатации благоустроенных территорий. </w:t>
      </w:r>
    </w:p>
    <w:p w:rsidR="007776AB" w:rsidRPr="007776AB" w:rsidRDefault="007776AB" w:rsidP="007776AB">
      <w:pPr>
        <w:pStyle w:val="aa"/>
        <w:ind w:left="0" w:firstLine="709"/>
        <w:jc w:val="both"/>
        <w:rPr>
          <w:rFonts w:ascii="Times New Roman" w:hAnsi="Times New Roman" w:cs="Times New Roman"/>
          <w:color w:val="000000" w:themeColor="text1"/>
        </w:rPr>
      </w:pPr>
      <w:r w:rsidRPr="007776AB">
        <w:rPr>
          <w:rFonts w:ascii="Times New Roman" w:hAnsi="Times New Roman" w:cs="Times New Roman"/>
          <w:color w:val="000000" w:themeColor="text1"/>
        </w:rPr>
        <w:t>Действие Правил благоустройства распространяется на сложившиеся, реконструируемые, вновь застраиваем</w:t>
      </w:r>
      <w:r w:rsidR="00C76ADE">
        <w:rPr>
          <w:rFonts w:ascii="Times New Roman" w:hAnsi="Times New Roman" w:cs="Times New Roman"/>
          <w:color w:val="000000" w:themeColor="text1"/>
        </w:rPr>
        <w:t>ые территории</w:t>
      </w:r>
      <w:r w:rsidRPr="007776AB">
        <w:rPr>
          <w:rFonts w:ascii="Times New Roman" w:hAnsi="Times New Roman" w:cs="Times New Roman"/>
          <w:color w:val="000000" w:themeColor="text1"/>
        </w:rPr>
        <w:t>.</w:t>
      </w:r>
    </w:p>
    <w:p w:rsidR="007776AB" w:rsidRPr="007776AB" w:rsidRDefault="007776AB" w:rsidP="007776AB">
      <w:pPr>
        <w:pStyle w:val="aa"/>
        <w:numPr>
          <w:ilvl w:val="1"/>
          <w:numId w:val="6"/>
        </w:numPr>
        <w:ind w:left="0" w:firstLine="709"/>
        <w:jc w:val="both"/>
        <w:rPr>
          <w:rFonts w:ascii="Times New Roman" w:hAnsi="Times New Roman" w:cs="Times New Roman"/>
          <w:color w:val="000000" w:themeColor="text1"/>
        </w:rPr>
      </w:pPr>
      <w:r w:rsidRPr="007776AB">
        <w:rPr>
          <w:rFonts w:ascii="Times New Roman" w:hAnsi="Times New Roman" w:cs="Times New Roman"/>
          <w:color w:val="000000" w:themeColor="text1"/>
        </w:rPr>
        <w:t xml:space="preserve"> Выполнение Правил благоустройства обеспечивает требования создания комфортной городской среды, охраны здоровья человека, охраны исторической и окружающей природной среды, право беспрепятственного передвижения маломобильных групп населения по территориям населенных пунктов.</w:t>
      </w:r>
    </w:p>
    <w:p w:rsidR="007776AB" w:rsidRPr="007776AB" w:rsidRDefault="007776AB" w:rsidP="007776AB">
      <w:pPr>
        <w:ind w:firstLine="709"/>
        <w:jc w:val="both"/>
        <w:rPr>
          <w:color w:val="000000" w:themeColor="text1"/>
          <w:sz w:val="24"/>
          <w:szCs w:val="24"/>
        </w:rPr>
      </w:pPr>
      <w:r w:rsidRPr="007776AB">
        <w:rPr>
          <w:color w:val="000000" w:themeColor="text1"/>
          <w:sz w:val="24"/>
          <w:szCs w:val="24"/>
        </w:rPr>
        <w:t>В целях настоящих Правил благоустройства требования охраны здоровья человека включают: противопожарные, санитарно-гигиенические, конструктивные, технологические, планировочные требования, предотвращающие получение заболеваний и травм.</w:t>
      </w:r>
    </w:p>
    <w:p w:rsidR="00FB39A6" w:rsidRDefault="007776AB" w:rsidP="00FB39A6">
      <w:pPr>
        <w:autoSpaceDE w:val="0"/>
        <w:autoSpaceDN w:val="0"/>
        <w:adjustRightInd w:val="0"/>
        <w:ind w:firstLine="709"/>
        <w:jc w:val="both"/>
        <w:outlineLvl w:val="1"/>
        <w:rPr>
          <w:sz w:val="24"/>
          <w:szCs w:val="24"/>
        </w:rPr>
      </w:pPr>
      <w:r>
        <w:rPr>
          <w:sz w:val="24"/>
          <w:szCs w:val="24"/>
        </w:rPr>
        <w:t>1.5</w:t>
      </w:r>
      <w:r w:rsidR="00FB39A6">
        <w:rPr>
          <w:sz w:val="24"/>
          <w:szCs w:val="24"/>
        </w:rPr>
        <w:t xml:space="preserve">. Настоящие Правила разработаны на основании Федеральных законов "Об общих принципах организации </w:t>
      </w:r>
      <w:hyperlink r:id="rId8" w:history="1">
        <w:r w:rsidR="00FB39A6" w:rsidRPr="00A17F37">
          <w:rPr>
            <w:rStyle w:val="a5"/>
            <w:sz w:val="24"/>
            <w:szCs w:val="24"/>
          </w:rPr>
          <w:t>местного самоуправления</w:t>
        </w:r>
      </w:hyperlink>
      <w:r w:rsidR="00FB39A6">
        <w:rPr>
          <w:sz w:val="24"/>
          <w:szCs w:val="24"/>
        </w:rPr>
        <w:t xml:space="preserve">в Российской Федерации", "Об </w:t>
      </w:r>
      <w:hyperlink r:id="rId9" w:history="1">
        <w:r w:rsidR="00FB39A6" w:rsidRPr="00A17F37">
          <w:rPr>
            <w:rStyle w:val="a5"/>
            <w:sz w:val="24"/>
            <w:szCs w:val="24"/>
          </w:rPr>
          <w:t>охране</w:t>
        </w:r>
      </w:hyperlink>
      <w:r w:rsidR="00FB39A6">
        <w:rPr>
          <w:sz w:val="24"/>
          <w:szCs w:val="24"/>
        </w:rPr>
        <w:t xml:space="preserve"> окружающей среды", "Об </w:t>
      </w:r>
      <w:hyperlink r:id="rId10" w:history="1">
        <w:r w:rsidR="00FB39A6" w:rsidRPr="00A17F37">
          <w:rPr>
            <w:rStyle w:val="a5"/>
            <w:sz w:val="24"/>
            <w:szCs w:val="24"/>
          </w:rPr>
          <w:t>автомобильных дорогах</w:t>
        </w:r>
      </w:hyperlink>
      <w:r w:rsidR="00FB39A6">
        <w:rPr>
          <w:sz w:val="24"/>
          <w:szCs w:val="24"/>
        </w:rPr>
        <w:t xml:space="preserve"> и о дорожной деятельности в Российской Федерации и о внесении изменений в отдельные законодательные акты Российской Федерации", "Об </w:t>
      </w:r>
      <w:hyperlink r:id="rId11" w:history="1">
        <w:r w:rsidR="00FB39A6" w:rsidRPr="00A17F37">
          <w:rPr>
            <w:rStyle w:val="a5"/>
            <w:sz w:val="24"/>
            <w:szCs w:val="24"/>
          </w:rPr>
          <w:t>отходах</w:t>
        </w:r>
      </w:hyperlink>
      <w:r w:rsidR="00FB39A6">
        <w:rPr>
          <w:sz w:val="24"/>
          <w:szCs w:val="24"/>
        </w:rPr>
        <w:t xml:space="preserve"> производства и потребления", Областного </w:t>
      </w:r>
      <w:hyperlink r:id="rId12" w:history="1">
        <w:r w:rsidR="00FB39A6" w:rsidRPr="00A17F37">
          <w:rPr>
            <w:rStyle w:val="a5"/>
            <w:sz w:val="24"/>
            <w:szCs w:val="24"/>
          </w:rPr>
          <w:t>закона</w:t>
        </w:r>
      </w:hyperlink>
      <w:r w:rsidR="00FB39A6">
        <w:rPr>
          <w:sz w:val="24"/>
          <w:szCs w:val="24"/>
        </w:rPr>
        <w:t xml:space="preserve">Ростовской области "Об административных правонарушениях" и иных нормативных правовых актов </w:t>
      </w:r>
      <w:r w:rsidR="00FB39A6">
        <w:rPr>
          <w:sz w:val="24"/>
          <w:szCs w:val="24"/>
        </w:rPr>
        <w:lastRenderedPageBreak/>
        <w:t xml:space="preserve">регламентирующих основные принципы содержания, благоустройства, организации очистки и уборки территории  </w:t>
      </w:r>
      <w:r w:rsidR="00FB39A6">
        <w:rPr>
          <w:bCs/>
          <w:sz w:val="24"/>
          <w:szCs w:val="24"/>
        </w:rPr>
        <w:t>Задоно-Кагальницкого  сельского</w:t>
      </w:r>
      <w:r w:rsidR="00FB39A6">
        <w:rPr>
          <w:sz w:val="24"/>
          <w:szCs w:val="24"/>
        </w:rPr>
        <w:t xml:space="preserve"> поселения.</w:t>
      </w:r>
    </w:p>
    <w:p w:rsidR="00FB39A6" w:rsidRDefault="007776AB" w:rsidP="00FB39A6">
      <w:pPr>
        <w:autoSpaceDE w:val="0"/>
        <w:autoSpaceDN w:val="0"/>
        <w:adjustRightInd w:val="0"/>
        <w:ind w:firstLine="709"/>
        <w:jc w:val="both"/>
        <w:outlineLvl w:val="1"/>
        <w:rPr>
          <w:sz w:val="24"/>
          <w:szCs w:val="24"/>
        </w:rPr>
      </w:pPr>
      <w:r>
        <w:rPr>
          <w:sz w:val="24"/>
          <w:szCs w:val="24"/>
        </w:rPr>
        <w:t>1.6</w:t>
      </w:r>
      <w:r w:rsidR="00FB39A6">
        <w:rPr>
          <w:sz w:val="24"/>
          <w:szCs w:val="24"/>
        </w:rPr>
        <w:t xml:space="preserve">. Все нормативно-правовые акты, регламенты, методические рекомендации, принимаемые по вопросам содержания территорий  </w:t>
      </w:r>
      <w:r w:rsidR="00FB39A6">
        <w:rPr>
          <w:bCs/>
          <w:sz w:val="24"/>
          <w:szCs w:val="24"/>
        </w:rPr>
        <w:t>Задоно-Кагальницкого  сельского</w:t>
      </w:r>
      <w:r w:rsidR="00FB39A6">
        <w:rPr>
          <w:sz w:val="24"/>
          <w:szCs w:val="24"/>
        </w:rPr>
        <w:t xml:space="preserve"> поселения, организации благоустройства, уборки и обеспечения чистоты и порядка на территории   Задоно-Кагальницкого</w:t>
      </w:r>
      <w:r w:rsidR="00FB39A6">
        <w:rPr>
          <w:bCs/>
          <w:sz w:val="24"/>
          <w:szCs w:val="24"/>
        </w:rPr>
        <w:t xml:space="preserve"> сельского</w:t>
      </w:r>
      <w:r w:rsidR="00FB39A6">
        <w:rPr>
          <w:sz w:val="24"/>
          <w:szCs w:val="24"/>
        </w:rPr>
        <w:t xml:space="preserve"> поселения, не должны противоречить требованиям настоящих Правил.</w:t>
      </w:r>
    </w:p>
    <w:p w:rsidR="00FB39A6" w:rsidRDefault="007776AB" w:rsidP="00FB39A6">
      <w:pPr>
        <w:autoSpaceDE w:val="0"/>
        <w:autoSpaceDN w:val="0"/>
        <w:adjustRightInd w:val="0"/>
        <w:ind w:firstLine="709"/>
        <w:jc w:val="both"/>
        <w:outlineLvl w:val="1"/>
        <w:rPr>
          <w:sz w:val="24"/>
          <w:szCs w:val="24"/>
        </w:rPr>
      </w:pPr>
      <w:r>
        <w:rPr>
          <w:sz w:val="24"/>
          <w:szCs w:val="24"/>
        </w:rPr>
        <w:t>1.7</w:t>
      </w:r>
      <w:r w:rsidR="00FB39A6">
        <w:rPr>
          <w:sz w:val="24"/>
          <w:szCs w:val="24"/>
        </w:rPr>
        <w:t xml:space="preserve">. Контроль за исполнением настоящих Правил возлагается на Администрацию  </w:t>
      </w:r>
      <w:r w:rsidR="00FB39A6">
        <w:rPr>
          <w:bCs/>
          <w:sz w:val="24"/>
          <w:szCs w:val="24"/>
        </w:rPr>
        <w:t>Задоно-Кагальницкого сельского</w:t>
      </w:r>
      <w:r w:rsidR="00275A03">
        <w:rPr>
          <w:sz w:val="24"/>
          <w:szCs w:val="24"/>
        </w:rPr>
        <w:t xml:space="preserve"> поселения</w:t>
      </w:r>
      <w:r w:rsidR="00FB39A6">
        <w:rPr>
          <w:sz w:val="24"/>
          <w:szCs w:val="24"/>
        </w:rPr>
        <w:t xml:space="preserve"> в пределах имеющихся полномочий.</w:t>
      </w:r>
    </w:p>
    <w:p w:rsidR="00FB39A6" w:rsidRDefault="00FB39A6" w:rsidP="00FB39A6">
      <w:pPr>
        <w:autoSpaceDE w:val="0"/>
        <w:autoSpaceDN w:val="0"/>
        <w:adjustRightInd w:val="0"/>
        <w:ind w:firstLine="709"/>
        <w:jc w:val="both"/>
        <w:outlineLvl w:val="1"/>
        <w:rPr>
          <w:sz w:val="16"/>
          <w:szCs w:val="16"/>
        </w:rPr>
      </w:pPr>
    </w:p>
    <w:p w:rsidR="00FB39A6" w:rsidRDefault="00FB39A6" w:rsidP="00FB39A6">
      <w:pPr>
        <w:autoSpaceDE w:val="0"/>
        <w:autoSpaceDN w:val="0"/>
        <w:adjustRightInd w:val="0"/>
        <w:ind w:firstLine="709"/>
        <w:jc w:val="center"/>
        <w:outlineLvl w:val="1"/>
        <w:rPr>
          <w:b/>
          <w:sz w:val="24"/>
          <w:szCs w:val="24"/>
        </w:rPr>
      </w:pPr>
      <w:r>
        <w:rPr>
          <w:b/>
          <w:sz w:val="24"/>
          <w:szCs w:val="24"/>
        </w:rPr>
        <w:t>Статья 2. О</w:t>
      </w:r>
      <w:r w:rsidR="00030298">
        <w:rPr>
          <w:b/>
          <w:sz w:val="24"/>
          <w:szCs w:val="24"/>
        </w:rPr>
        <w:t>СНОВНЫЕ ПОНЯТИЯ</w:t>
      </w:r>
    </w:p>
    <w:p w:rsidR="0058676E" w:rsidRDefault="0058676E" w:rsidP="00FB39A6">
      <w:pPr>
        <w:autoSpaceDE w:val="0"/>
        <w:autoSpaceDN w:val="0"/>
        <w:adjustRightInd w:val="0"/>
        <w:ind w:firstLine="709"/>
        <w:jc w:val="center"/>
        <w:outlineLvl w:val="1"/>
        <w:rPr>
          <w:b/>
          <w:sz w:val="24"/>
          <w:szCs w:val="24"/>
        </w:rPr>
      </w:pPr>
    </w:p>
    <w:p w:rsidR="00FB39A6" w:rsidRDefault="00FB39A6" w:rsidP="00FB39A6">
      <w:pPr>
        <w:autoSpaceDE w:val="0"/>
        <w:autoSpaceDN w:val="0"/>
        <w:adjustRightInd w:val="0"/>
        <w:ind w:firstLine="709"/>
        <w:jc w:val="both"/>
        <w:outlineLvl w:val="1"/>
        <w:rPr>
          <w:color w:val="000000"/>
          <w:sz w:val="24"/>
          <w:szCs w:val="24"/>
        </w:rPr>
      </w:pPr>
      <w:r>
        <w:rPr>
          <w:color w:val="000000"/>
          <w:sz w:val="24"/>
          <w:szCs w:val="24"/>
        </w:rPr>
        <w:t>Основные понятия, используемые в настоящих Правилах:</w:t>
      </w:r>
    </w:p>
    <w:p w:rsidR="0058676E" w:rsidRPr="0058676E" w:rsidRDefault="0058676E" w:rsidP="0058676E">
      <w:pPr>
        <w:pStyle w:val="aa"/>
        <w:numPr>
          <w:ilvl w:val="1"/>
          <w:numId w:val="7"/>
        </w:numPr>
        <w:tabs>
          <w:tab w:val="left" w:pos="1134"/>
        </w:tabs>
        <w:ind w:left="0" w:firstLine="709"/>
        <w:jc w:val="both"/>
        <w:rPr>
          <w:rFonts w:ascii="Times New Roman" w:hAnsi="Times New Roman" w:cs="Times New Roman"/>
          <w:color w:val="000000" w:themeColor="text1"/>
        </w:rPr>
      </w:pPr>
      <w:r w:rsidRPr="0058676E">
        <w:rPr>
          <w:rFonts w:ascii="Times New Roman" w:hAnsi="Times New Roman" w:cs="Times New Roman"/>
          <w:b/>
          <w:bCs/>
          <w:color w:val="000000" w:themeColor="text1"/>
        </w:rPr>
        <w:t>Благоустройство территории</w:t>
      </w:r>
      <w:r w:rsidRPr="0058676E">
        <w:rPr>
          <w:rFonts w:ascii="Times New Roman" w:hAnsi="Times New Roman" w:cs="Times New Roman"/>
          <w:color w:val="000000" w:themeColor="text1"/>
        </w:rPr>
        <w:t xml:space="preserve"> </w:t>
      </w:r>
      <w:r w:rsidR="00BE03F9">
        <w:rPr>
          <w:rFonts w:ascii="Times New Roman" w:hAnsi="Times New Roman" w:cs="Times New Roman"/>
          <w:color w:val="000000" w:themeColor="text1"/>
        </w:rPr>
        <w:t>–</w:t>
      </w:r>
      <w:r w:rsidRPr="0058676E">
        <w:rPr>
          <w:rFonts w:ascii="Times New Roman" w:hAnsi="Times New Roman" w:cs="Times New Roman"/>
          <w:color w:val="000000" w:themeColor="text1"/>
        </w:rPr>
        <w:t xml:space="preserve"> </w:t>
      </w:r>
      <w:r w:rsidR="00BE03F9">
        <w:rPr>
          <w:rFonts w:ascii="Times New Roman" w:hAnsi="Times New Roman" w:cs="Times New Roman"/>
          <w:color w:val="000000" w:themeColor="text1"/>
        </w:rPr>
        <w:t xml:space="preserve">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
    <w:p w:rsidR="0058676E" w:rsidRPr="0058676E" w:rsidRDefault="0058676E" w:rsidP="0058676E">
      <w:pPr>
        <w:pStyle w:val="aa"/>
        <w:numPr>
          <w:ilvl w:val="0"/>
          <w:numId w:val="7"/>
        </w:numPr>
        <w:tabs>
          <w:tab w:val="left" w:pos="851"/>
        </w:tabs>
        <w:ind w:left="0" w:firstLine="709"/>
        <w:rPr>
          <w:rFonts w:ascii="Times New Roman" w:hAnsi="Times New Roman" w:cs="Times New Roman"/>
          <w:color w:val="000000" w:themeColor="text1"/>
        </w:rPr>
      </w:pPr>
      <w:r w:rsidRPr="0058676E">
        <w:rPr>
          <w:rFonts w:ascii="Times New Roman" w:hAnsi="Times New Roman" w:cs="Times New Roman"/>
          <w:b/>
          <w:bCs/>
          <w:color w:val="000000" w:themeColor="text1"/>
        </w:rPr>
        <w:t xml:space="preserve"> Элементы благоустройства </w:t>
      </w:r>
      <w:r w:rsidRPr="0058676E">
        <w:rPr>
          <w:rFonts w:ascii="Times New Roman" w:hAnsi="Times New Roman" w:cs="Times New Roman"/>
          <w:b/>
          <w:color w:val="000000" w:themeColor="text1"/>
        </w:rPr>
        <w:t>территории</w:t>
      </w:r>
      <w:r>
        <w:rPr>
          <w:rFonts w:ascii="Times New Roman" w:hAnsi="Times New Roman" w:cs="Times New Roman"/>
          <w:b/>
          <w:color w:val="000000" w:themeColor="text1"/>
        </w:rPr>
        <w:t xml:space="preserve"> </w:t>
      </w:r>
      <w:r w:rsidRPr="0058676E">
        <w:rPr>
          <w:rFonts w:ascii="Times New Roman" w:hAnsi="Times New Roman" w:cs="Times New Roman"/>
          <w:color w:val="000000" w:themeColor="text1"/>
        </w:rPr>
        <w:t xml:space="preserve">- декоративные, технические, планировочные, конструктивные устройства, </w:t>
      </w:r>
      <w:r w:rsidR="00BE03F9">
        <w:rPr>
          <w:rFonts w:ascii="Times New Roman" w:hAnsi="Times New Roman" w:cs="Times New Roman"/>
          <w:color w:val="000000" w:themeColor="text1"/>
        </w:rPr>
        <w:t>элементы озеленения</w:t>
      </w:r>
      <w:r w:rsidRPr="0058676E">
        <w:rPr>
          <w:rFonts w:ascii="Times New Roman" w:hAnsi="Times New Roman" w:cs="Times New Roman"/>
          <w:color w:val="000000" w:themeColor="text1"/>
        </w:rPr>
        <w:t xml:space="preserve">, различные виды оборудования и оформления, </w:t>
      </w:r>
      <w:r w:rsidR="00810A26">
        <w:rPr>
          <w:rFonts w:ascii="Times New Roman" w:hAnsi="Times New Roman" w:cs="Times New Roman"/>
          <w:color w:val="000000" w:themeColor="text1"/>
        </w:rPr>
        <w:t>в том числе</w:t>
      </w:r>
      <w:r w:rsidR="00F4173B">
        <w:rPr>
          <w:rFonts w:ascii="Times New Roman" w:hAnsi="Times New Roman" w:cs="Times New Roman"/>
          <w:color w:val="000000" w:themeColor="text1"/>
        </w:rPr>
        <w:t xml:space="preserve"> фасадов зданий, строений, сооружений, </w:t>
      </w:r>
      <w:r w:rsidRPr="0058676E">
        <w:rPr>
          <w:rFonts w:ascii="Times New Roman" w:hAnsi="Times New Roman" w:cs="Times New Roman"/>
          <w:color w:val="000000" w:themeColor="text1"/>
        </w:rPr>
        <w:t xml:space="preserve">малые архитектурные формы, некапитальные нестационарные </w:t>
      </w:r>
      <w:r w:rsidR="00F4173B">
        <w:rPr>
          <w:rFonts w:ascii="Times New Roman" w:hAnsi="Times New Roman" w:cs="Times New Roman"/>
          <w:color w:val="000000" w:themeColor="text1"/>
        </w:rPr>
        <w:t xml:space="preserve">строения и </w:t>
      </w:r>
      <w:r w:rsidRPr="0058676E">
        <w:rPr>
          <w:rFonts w:ascii="Times New Roman" w:hAnsi="Times New Roman" w:cs="Times New Roman"/>
          <w:color w:val="000000" w:themeColor="text1"/>
        </w:rPr>
        <w:t xml:space="preserve">сооружения, </w:t>
      </w:r>
      <w:r w:rsidR="00F4173B">
        <w:rPr>
          <w:rFonts w:ascii="Times New Roman" w:hAnsi="Times New Roman" w:cs="Times New Roman"/>
          <w:color w:val="000000" w:themeColor="text1"/>
        </w:rPr>
        <w:t>информационные щиты и указатели</w:t>
      </w:r>
      <w:r w:rsidRPr="0058676E">
        <w:rPr>
          <w:rFonts w:ascii="Times New Roman" w:hAnsi="Times New Roman" w:cs="Times New Roman"/>
          <w:color w:val="000000" w:themeColor="text1"/>
        </w:rPr>
        <w:t xml:space="preserve">, </w:t>
      </w:r>
      <w:r w:rsidR="009E1AE6">
        <w:rPr>
          <w:rFonts w:ascii="Times New Roman" w:hAnsi="Times New Roman" w:cs="Times New Roman"/>
          <w:color w:val="000000" w:themeColor="text1"/>
        </w:rPr>
        <w:t xml:space="preserve">применяемые </w:t>
      </w:r>
      <w:r w:rsidRPr="0058676E">
        <w:rPr>
          <w:rFonts w:ascii="Times New Roman" w:hAnsi="Times New Roman" w:cs="Times New Roman"/>
          <w:color w:val="000000" w:themeColor="text1"/>
        </w:rPr>
        <w:t xml:space="preserve"> как составные части  благоустройства</w:t>
      </w:r>
      <w:r w:rsidR="009E1AE6">
        <w:rPr>
          <w:rFonts w:ascii="Times New Roman" w:hAnsi="Times New Roman" w:cs="Times New Roman"/>
          <w:color w:val="000000" w:themeColor="text1"/>
        </w:rPr>
        <w:t xml:space="preserve"> территории.</w:t>
      </w:r>
      <w:r w:rsidRPr="0058676E">
        <w:rPr>
          <w:rFonts w:ascii="Times New Roman" w:hAnsi="Times New Roman" w:cs="Times New Roman"/>
          <w:color w:val="000000" w:themeColor="text1"/>
        </w:rPr>
        <w:t xml:space="preserve"> </w:t>
      </w:r>
    </w:p>
    <w:p w:rsidR="0058676E" w:rsidRPr="0058676E" w:rsidRDefault="0058676E" w:rsidP="0058676E">
      <w:pPr>
        <w:pStyle w:val="aa"/>
        <w:numPr>
          <w:ilvl w:val="0"/>
          <w:numId w:val="7"/>
        </w:numPr>
        <w:tabs>
          <w:tab w:val="left" w:pos="851"/>
        </w:tabs>
        <w:ind w:left="0" w:firstLine="709"/>
        <w:jc w:val="both"/>
        <w:rPr>
          <w:rFonts w:ascii="Times New Roman" w:hAnsi="Times New Roman" w:cs="Times New Roman"/>
          <w:color w:val="000000" w:themeColor="text1"/>
        </w:rPr>
      </w:pPr>
      <w:r w:rsidRPr="0058676E">
        <w:rPr>
          <w:rFonts w:ascii="Times New Roman" w:hAnsi="Times New Roman" w:cs="Times New Roman"/>
          <w:b/>
          <w:bCs/>
          <w:color w:val="000000" w:themeColor="text1"/>
        </w:rPr>
        <w:t xml:space="preserve"> Минимальный перечень элементов благоустройства</w:t>
      </w:r>
      <w:r w:rsidRPr="0058676E">
        <w:rPr>
          <w:rFonts w:ascii="Times New Roman" w:hAnsi="Times New Roman" w:cs="Times New Roman"/>
          <w:color w:val="000000" w:themeColor="text1"/>
        </w:rPr>
        <w:t xml:space="preserve"> - необходимое минимальное сочетание элементов благоустройства для создания на территории поселения безопасной, удобной и привлекательной среды обитания.</w:t>
      </w:r>
    </w:p>
    <w:p w:rsidR="0058676E" w:rsidRPr="0058676E" w:rsidRDefault="0058676E" w:rsidP="0058676E">
      <w:pPr>
        <w:pStyle w:val="aa"/>
        <w:numPr>
          <w:ilvl w:val="0"/>
          <w:numId w:val="7"/>
        </w:numPr>
        <w:tabs>
          <w:tab w:val="left" w:pos="851"/>
        </w:tabs>
        <w:ind w:left="0" w:firstLine="709"/>
        <w:jc w:val="both"/>
        <w:rPr>
          <w:rFonts w:ascii="Times New Roman" w:hAnsi="Times New Roman" w:cs="Times New Roman"/>
          <w:color w:val="000000" w:themeColor="text1"/>
        </w:rPr>
      </w:pPr>
      <w:r w:rsidRPr="0058676E">
        <w:rPr>
          <w:rFonts w:ascii="Times New Roman" w:hAnsi="Times New Roman" w:cs="Times New Roman"/>
          <w:b/>
          <w:bCs/>
          <w:color w:val="000000" w:themeColor="text1"/>
        </w:rPr>
        <w:t xml:space="preserve"> Объекты благоустройства </w:t>
      </w:r>
      <w:r w:rsidRPr="0058676E">
        <w:rPr>
          <w:rFonts w:ascii="Times New Roman" w:hAnsi="Times New Roman" w:cs="Times New Roman"/>
          <w:b/>
          <w:color w:val="000000" w:themeColor="text1"/>
        </w:rPr>
        <w:t>территории</w:t>
      </w:r>
      <w:r>
        <w:rPr>
          <w:rFonts w:ascii="Times New Roman" w:hAnsi="Times New Roman" w:cs="Times New Roman"/>
          <w:b/>
          <w:color w:val="000000" w:themeColor="text1"/>
        </w:rPr>
        <w:t xml:space="preserve"> </w:t>
      </w:r>
      <w:r w:rsidRPr="0058676E">
        <w:rPr>
          <w:rFonts w:ascii="Times New Roman" w:hAnsi="Times New Roman" w:cs="Times New Roman"/>
          <w:color w:val="000000" w:themeColor="text1"/>
        </w:rPr>
        <w:t>- любые территории поселения, на которых осуществляется деятельность по благоустройству: площадки, дворы, кварталы, функционально-планировочные образования, территории административных округов и районов, населенный пункт в целом,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w:t>
      </w:r>
    </w:p>
    <w:p w:rsidR="0058676E" w:rsidRPr="0058676E" w:rsidRDefault="0058676E" w:rsidP="0058676E">
      <w:pPr>
        <w:pStyle w:val="aa"/>
        <w:numPr>
          <w:ilvl w:val="0"/>
          <w:numId w:val="7"/>
        </w:numPr>
        <w:tabs>
          <w:tab w:val="left" w:pos="851"/>
        </w:tabs>
        <w:ind w:left="0" w:firstLine="709"/>
        <w:jc w:val="both"/>
        <w:rPr>
          <w:rFonts w:ascii="Times New Roman" w:hAnsi="Times New Roman" w:cs="Times New Roman"/>
          <w:color w:val="000000" w:themeColor="text1"/>
        </w:rPr>
      </w:pPr>
      <w:r w:rsidRPr="0058676E">
        <w:rPr>
          <w:rFonts w:ascii="Times New Roman" w:hAnsi="Times New Roman" w:cs="Times New Roman"/>
          <w:b/>
          <w:bCs/>
          <w:color w:val="000000" w:themeColor="text1"/>
        </w:rPr>
        <w:t xml:space="preserve"> Объекты нормирования  комплексного благоустройства</w:t>
      </w:r>
      <w:r w:rsidRPr="0058676E">
        <w:rPr>
          <w:rFonts w:ascii="Times New Roman" w:hAnsi="Times New Roman" w:cs="Times New Roman"/>
          <w:color w:val="000000" w:themeColor="text1"/>
        </w:rPr>
        <w:t xml:space="preserve"> –территории, для которых в настоящих Правилах установлен нормируемый комплекс элементов благоустройства и правила их размещения на данной территории(площадки различного функционального назначения, пешеходные коммуникации, проезды, общественные пространства, участки и зоны общественной, жилой, производственной застройки, объекты рекреации, улично-дорожная сеть, технические зоны инженерных коммуникаций).</w:t>
      </w:r>
    </w:p>
    <w:p w:rsidR="0058676E" w:rsidRPr="0058676E" w:rsidRDefault="0058676E" w:rsidP="0058676E">
      <w:pPr>
        <w:pStyle w:val="aa"/>
        <w:numPr>
          <w:ilvl w:val="0"/>
          <w:numId w:val="7"/>
        </w:numPr>
        <w:tabs>
          <w:tab w:val="left" w:pos="851"/>
        </w:tabs>
        <w:ind w:left="0" w:firstLine="709"/>
        <w:jc w:val="both"/>
        <w:rPr>
          <w:rFonts w:ascii="Times New Roman" w:hAnsi="Times New Roman" w:cs="Times New Roman"/>
          <w:color w:val="000000" w:themeColor="text1"/>
        </w:rPr>
      </w:pPr>
      <w:r w:rsidRPr="0058676E">
        <w:rPr>
          <w:rFonts w:ascii="Times New Roman" w:hAnsi="Times New Roman" w:cs="Times New Roman"/>
          <w:b/>
          <w:bCs/>
          <w:color w:val="000000" w:themeColor="text1"/>
        </w:rPr>
        <w:t xml:space="preserve"> Общественные пространства</w:t>
      </w:r>
      <w:r w:rsidRPr="0058676E">
        <w:rPr>
          <w:rFonts w:ascii="Times New Roman" w:hAnsi="Times New Roman" w:cs="Times New Roman"/>
          <w:color w:val="000000" w:themeColor="text1"/>
        </w:rPr>
        <w:t xml:space="preserve"> - свободные от транспорта территории общего пользования, в том числе пешеходные зоны, площади, улицы, скверы, парки, бульвары, а также подземные и надземные части зданий и сооружений (галереи, пассажи, атриумы и другие),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массового посещения общественного, делового назначения, на участках объектов пассажирского транспорта.</w:t>
      </w:r>
    </w:p>
    <w:p w:rsidR="0058676E" w:rsidRPr="0058676E" w:rsidRDefault="0058676E" w:rsidP="0058676E">
      <w:pPr>
        <w:pStyle w:val="aa"/>
        <w:numPr>
          <w:ilvl w:val="0"/>
          <w:numId w:val="7"/>
        </w:numPr>
        <w:tabs>
          <w:tab w:val="left" w:pos="851"/>
        </w:tabs>
        <w:ind w:left="0" w:firstLine="709"/>
        <w:jc w:val="both"/>
        <w:rPr>
          <w:rFonts w:ascii="Times New Roman" w:hAnsi="Times New Roman" w:cs="Times New Roman"/>
          <w:color w:val="000000" w:themeColor="text1"/>
        </w:rPr>
      </w:pPr>
      <w:r w:rsidRPr="0058676E">
        <w:rPr>
          <w:rFonts w:ascii="Times New Roman" w:hAnsi="Times New Roman" w:cs="Times New Roman"/>
          <w:b/>
          <w:bCs/>
          <w:color w:val="000000" w:themeColor="text1"/>
        </w:rPr>
        <w:t xml:space="preserve"> Дворовое пространство (дворовая территория)</w:t>
      </w:r>
      <w:r w:rsidRPr="0058676E">
        <w:rPr>
          <w:rFonts w:ascii="Times New Roman" w:hAnsi="Times New Roman" w:cs="Times New Roman"/>
          <w:bCs/>
          <w:color w:val="000000" w:themeColor="text1"/>
        </w:rPr>
        <w:t xml:space="preserve">- совокупность придомовых территорий, составляющая единое, ограниченное зданиями и сооружениями, формирующими двор, пространство для однородного типа использования всеми лицами, </w:t>
      </w:r>
      <w:r w:rsidRPr="0058676E">
        <w:rPr>
          <w:rFonts w:ascii="Times New Roman" w:hAnsi="Times New Roman" w:cs="Times New Roman"/>
          <w:bCs/>
          <w:color w:val="000000" w:themeColor="text1"/>
        </w:rPr>
        <w:lastRenderedPageBreak/>
        <w:t>имеющими принадлежность к имуществу, расположенному в пределах этой территории.</w:t>
      </w:r>
    </w:p>
    <w:p w:rsidR="0058676E" w:rsidRPr="0058676E" w:rsidRDefault="0058676E" w:rsidP="0058676E">
      <w:pPr>
        <w:pStyle w:val="aa"/>
        <w:numPr>
          <w:ilvl w:val="0"/>
          <w:numId w:val="7"/>
        </w:numPr>
        <w:tabs>
          <w:tab w:val="left" w:pos="851"/>
        </w:tabs>
        <w:ind w:left="0" w:firstLine="709"/>
        <w:jc w:val="both"/>
        <w:rPr>
          <w:rFonts w:ascii="Times New Roman" w:hAnsi="Times New Roman" w:cs="Times New Roman"/>
          <w:color w:val="000000" w:themeColor="text1"/>
        </w:rPr>
      </w:pPr>
      <w:r w:rsidRPr="0058676E">
        <w:rPr>
          <w:rFonts w:ascii="Times New Roman" w:hAnsi="Times New Roman" w:cs="Times New Roman"/>
          <w:b/>
          <w:color w:val="000000" w:themeColor="text1"/>
        </w:rPr>
        <w:t xml:space="preserve"> Придомовая территория</w:t>
      </w:r>
      <w:r w:rsidRPr="0058676E">
        <w:rPr>
          <w:rFonts w:ascii="Times New Roman" w:hAnsi="Times New Roman" w:cs="Times New Roman"/>
          <w:color w:val="000000" w:themeColor="text1"/>
        </w:rPr>
        <w:t xml:space="preserve"> – примыкающий к дому земельный участок с элементами озеленения и благоустройства, иными предназначенными для обслуживания, эксплуатации и благоустройства данного дома и расположенными на указанном земельном участке объектами.</w:t>
      </w:r>
    </w:p>
    <w:p w:rsidR="0058676E" w:rsidRPr="0058676E" w:rsidRDefault="0058676E" w:rsidP="0058676E">
      <w:pPr>
        <w:pStyle w:val="aa"/>
        <w:numPr>
          <w:ilvl w:val="0"/>
          <w:numId w:val="7"/>
        </w:numPr>
        <w:autoSpaceDE w:val="0"/>
        <w:autoSpaceDN w:val="0"/>
        <w:adjustRightInd w:val="0"/>
        <w:ind w:left="0" w:firstLine="709"/>
        <w:jc w:val="both"/>
        <w:rPr>
          <w:rFonts w:ascii="Times New Roman" w:hAnsi="Times New Roman" w:cs="Times New Roman"/>
          <w:color w:val="000000" w:themeColor="text1"/>
        </w:rPr>
      </w:pPr>
      <w:r w:rsidRPr="0058676E">
        <w:rPr>
          <w:rFonts w:ascii="Times New Roman" w:hAnsi="Times New Roman" w:cs="Times New Roman"/>
          <w:b/>
          <w:color w:val="000000" w:themeColor="text1"/>
        </w:rPr>
        <w:t xml:space="preserve"> Прилегающая территория</w:t>
      </w:r>
      <w:r w:rsidRPr="0058676E">
        <w:rPr>
          <w:rFonts w:ascii="Times New Roman" w:hAnsi="Times New Roman" w:cs="Times New Roman"/>
          <w:color w:val="000000" w:themeColor="text1"/>
        </w:rPr>
        <w:t xml:space="preserve"> – территория</w:t>
      </w:r>
      <w:r w:rsidR="00030298">
        <w:rPr>
          <w:rFonts w:ascii="Times New Roman" w:hAnsi="Times New Roman" w:cs="Times New Roman"/>
          <w:color w:val="000000" w:themeColor="text1"/>
        </w:rPr>
        <w:t xml:space="preserve">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w:t>
      </w:r>
      <w:r w:rsidR="009E1AE6">
        <w:rPr>
          <w:rFonts w:ascii="Times New Roman" w:hAnsi="Times New Roman" w:cs="Times New Roman"/>
          <w:color w:val="000000" w:themeColor="text1"/>
        </w:rPr>
        <w:t xml:space="preserve"> в соответствии с порядком, установленным законом субъекта Российской Федерации</w:t>
      </w:r>
      <w:r w:rsidRPr="0058676E">
        <w:rPr>
          <w:rFonts w:ascii="Times New Roman" w:hAnsi="Times New Roman" w:cs="Times New Roman"/>
          <w:color w:val="000000" w:themeColor="text1"/>
        </w:rPr>
        <w:t>.</w:t>
      </w:r>
    </w:p>
    <w:p w:rsidR="0058676E" w:rsidRPr="0058676E" w:rsidRDefault="0058676E" w:rsidP="0058676E">
      <w:pPr>
        <w:pStyle w:val="aa"/>
        <w:numPr>
          <w:ilvl w:val="0"/>
          <w:numId w:val="7"/>
        </w:numPr>
        <w:tabs>
          <w:tab w:val="left" w:pos="851"/>
        </w:tabs>
        <w:ind w:left="0" w:firstLine="709"/>
        <w:jc w:val="both"/>
        <w:rPr>
          <w:rFonts w:ascii="Times New Roman" w:hAnsi="Times New Roman" w:cs="Times New Roman"/>
          <w:color w:val="000000" w:themeColor="text1"/>
        </w:rPr>
      </w:pPr>
      <w:r w:rsidRPr="0058676E">
        <w:rPr>
          <w:rFonts w:ascii="Times New Roman" w:hAnsi="Times New Roman" w:cs="Times New Roman"/>
          <w:b/>
          <w:bCs/>
          <w:color w:val="000000" w:themeColor="text1"/>
        </w:rPr>
        <w:t xml:space="preserve"> Функционально-планировочные образования</w:t>
      </w:r>
      <w:r w:rsidRPr="0058676E">
        <w:rPr>
          <w:rFonts w:ascii="Times New Roman" w:hAnsi="Times New Roman" w:cs="Times New Roman"/>
          <w:color w:val="000000" w:themeColor="text1"/>
        </w:rPr>
        <w:t xml:space="preserve"> - </w:t>
      </w:r>
      <w:r w:rsidRPr="0058676E">
        <w:rPr>
          <w:rFonts w:ascii="Times New Roman" w:hAnsi="Times New Roman" w:cs="Times New Roman"/>
          <w:color w:val="000000" w:themeColor="text1"/>
          <w:spacing w:val="2"/>
          <w:shd w:val="clear" w:color="auto" w:fill="FFFFFF"/>
        </w:rPr>
        <w:t>территории с установленным видом основного функционального использования, включающие в себя зоны жилой, общественно-деловой и смешанной застройки, производственной застройки, инженерной и транспортной инфраструктуры, рекреационные зоны, зоны сельскохозяйственного использования, зоны специального назначения, в том числе зоны размещения военных и иных режимных объектов, кладбищ, прочие зоны специального назначения.</w:t>
      </w:r>
    </w:p>
    <w:p w:rsidR="0058676E" w:rsidRPr="0058676E" w:rsidRDefault="0058676E" w:rsidP="0058676E">
      <w:pPr>
        <w:pStyle w:val="HTML"/>
        <w:numPr>
          <w:ilvl w:val="0"/>
          <w:numId w:val="7"/>
        </w:numPr>
        <w:tabs>
          <w:tab w:val="clear" w:pos="1832"/>
          <w:tab w:val="left" w:pos="1276"/>
        </w:tabs>
        <w:ind w:left="0" w:firstLine="709"/>
        <w:jc w:val="both"/>
        <w:rPr>
          <w:rFonts w:ascii="Times New Roman" w:hAnsi="Times New Roman" w:cs="Times New Roman"/>
          <w:color w:val="000000" w:themeColor="text1"/>
          <w:sz w:val="24"/>
          <w:szCs w:val="24"/>
        </w:rPr>
      </w:pPr>
      <w:r w:rsidRPr="0058676E">
        <w:rPr>
          <w:rFonts w:ascii="Times New Roman" w:hAnsi="Times New Roman" w:cs="Times New Roman"/>
          <w:color w:val="000000" w:themeColor="text1"/>
          <w:sz w:val="24"/>
          <w:szCs w:val="24"/>
        </w:rPr>
        <w:t xml:space="preserve"> </w:t>
      </w:r>
      <w:r w:rsidRPr="0058676E">
        <w:rPr>
          <w:rFonts w:ascii="Times New Roman" w:hAnsi="Times New Roman" w:cs="Times New Roman"/>
          <w:b/>
          <w:color w:val="000000" w:themeColor="text1"/>
          <w:sz w:val="24"/>
          <w:szCs w:val="24"/>
        </w:rPr>
        <w:t>Природные территории</w:t>
      </w:r>
      <w:r w:rsidRPr="0058676E">
        <w:rPr>
          <w:rFonts w:ascii="Times New Roman" w:hAnsi="Times New Roman" w:cs="Times New Roman"/>
          <w:color w:val="000000" w:themeColor="text1"/>
          <w:sz w:val="24"/>
          <w:szCs w:val="24"/>
        </w:rPr>
        <w:t xml:space="preserve"> - территории с   расположенными   на   них   природными   объектами, объединенными географическими и иными соответствующими признаками, в том числе ООПТ.  </w:t>
      </w:r>
    </w:p>
    <w:p w:rsidR="0058676E" w:rsidRPr="0058676E" w:rsidRDefault="0058676E" w:rsidP="0058676E">
      <w:pPr>
        <w:pStyle w:val="HTML"/>
        <w:numPr>
          <w:ilvl w:val="0"/>
          <w:numId w:val="7"/>
        </w:numPr>
        <w:tabs>
          <w:tab w:val="clear" w:pos="1832"/>
          <w:tab w:val="left" w:pos="1418"/>
        </w:tabs>
        <w:ind w:left="0" w:firstLine="709"/>
        <w:jc w:val="both"/>
        <w:rPr>
          <w:rFonts w:ascii="Times New Roman" w:hAnsi="Times New Roman" w:cs="Times New Roman"/>
          <w:color w:val="000000" w:themeColor="text1"/>
          <w:sz w:val="24"/>
          <w:szCs w:val="24"/>
        </w:rPr>
      </w:pPr>
      <w:r w:rsidRPr="0058676E">
        <w:rPr>
          <w:rFonts w:ascii="Times New Roman" w:hAnsi="Times New Roman" w:cs="Times New Roman"/>
          <w:b/>
          <w:color w:val="000000" w:themeColor="text1"/>
          <w:sz w:val="24"/>
          <w:szCs w:val="24"/>
        </w:rPr>
        <w:t>Озелененные территории</w:t>
      </w:r>
      <w:r w:rsidRPr="0058676E">
        <w:rPr>
          <w:rFonts w:ascii="Times New Roman" w:hAnsi="Times New Roman" w:cs="Times New Roman"/>
          <w:color w:val="000000" w:themeColor="text1"/>
          <w:sz w:val="24"/>
          <w:szCs w:val="24"/>
        </w:rPr>
        <w:t xml:space="preserve"> - территории с расположенными на   них   природно-антропогенными и антропогенными объектами. Природно-антропогенные объекты - искусственно созданные рекреационные объекты (парки, сады, скверы, бульвары и пр.), а также озелененные участки общественных и дворовых территорий (газоны, цветники, группы деревьев). Антропогенные объекты -  объекты, созданные человеком для обеспечения его социальных потребностей и не обладающие свойствами природных объектов.</w:t>
      </w:r>
    </w:p>
    <w:p w:rsidR="0058676E" w:rsidRPr="0058676E" w:rsidRDefault="0058676E" w:rsidP="0058676E">
      <w:pPr>
        <w:pStyle w:val="aa"/>
        <w:numPr>
          <w:ilvl w:val="0"/>
          <w:numId w:val="7"/>
        </w:numPr>
        <w:tabs>
          <w:tab w:val="left" w:pos="851"/>
        </w:tabs>
        <w:ind w:left="0" w:firstLine="709"/>
        <w:jc w:val="both"/>
        <w:rPr>
          <w:rFonts w:ascii="Times New Roman" w:hAnsi="Times New Roman" w:cs="Times New Roman"/>
          <w:color w:val="000000" w:themeColor="text1"/>
        </w:rPr>
      </w:pPr>
      <w:r w:rsidRPr="0058676E">
        <w:rPr>
          <w:rFonts w:ascii="Times New Roman" w:hAnsi="Times New Roman" w:cs="Times New Roman"/>
          <w:b/>
          <w:color w:val="000000" w:themeColor="text1"/>
        </w:rPr>
        <w:t xml:space="preserve"> Проектная документация по благоустройству территорий </w:t>
      </w:r>
      <w:r w:rsidRPr="0058676E">
        <w:rPr>
          <w:rFonts w:ascii="Times New Roman" w:hAnsi="Times New Roman" w:cs="Times New Roman"/>
          <w:color w:val="000000" w:themeColor="text1"/>
        </w:rPr>
        <w:t>-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w:t>
      </w:r>
    </w:p>
    <w:p w:rsidR="0058676E" w:rsidRPr="0058676E" w:rsidRDefault="0058676E" w:rsidP="0058676E">
      <w:pPr>
        <w:pStyle w:val="aa"/>
        <w:numPr>
          <w:ilvl w:val="0"/>
          <w:numId w:val="7"/>
        </w:numPr>
        <w:tabs>
          <w:tab w:val="left" w:pos="851"/>
        </w:tabs>
        <w:ind w:left="0" w:firstLine="709"/>
        <w:jc w:val="both"/>
        <w:rPr>
          <w:rFonts w:ascii="Times New Roman" w:hAnsi="Times New Roman" w:cs="Times New Roman"/>
          <w:color w:val="000000" w:themeColor="text1"/>
        </w:rPr>
      </w:pPr>
      <w:r w:rsidRPr="0058676E">
        <w:rPr>
          <w:rFonts w:ascii="Times New Roman" w:hAnsi="Times New Roman" w:cs="Times New Roman"/>
          <w:color w:val="000000" w:themeColor="text1"/>
        </w:rPr>
        <w:t xml:space="preserve"> </w:t>
      </w:r>
      <w:r w:rsidRPr="0058676E">
        <w:rPr>
          <w:rFonts w:ascii="Times New Roman" w:hAnsi="Times New Roman" w:cs="Times New Roman"/>
          <w:b/>
          <w:color w:val="000000" w:themeColor="text1"/>
        </w:rPr>
        <w:t>Содержание территории</w:t>
      </w:r>
      <w:r w:rsidRPr="0058676E">
        <w:rPr>
          <w:rFonts w:ascii="Times New Roman" w:hAnsi="Times New Roman" w:cs="Times New Roman"/>
          <w:color w:val="000000" w:themeColor="text1"/>
        </w:rPr>
        <w:t xml:space="preserve"> – комплекс мероприятий, связанных с уборкой территории, очисткой и восстановлением решеток ливневой канализации, поддержанием в чистоте и проведением ремонта фасадов зданий, сооружений, малых архитектурных форм, заборов и ограждений; содержанием строительных площадок, инженерных коммуникаций и их конструктивных элементов, зеленых насаждений, объектов транспортной инфраструктуры и иных объектов недвижимости, находящихся на земельном участке и являющихся объектами благоустройства, в соответствии с законодательством.</w:t>
      </w:r>
    </w:p>
    <w:p w:rsidR="0058676E" w:rsidRPr="0058676E" w:rsidRDefault="0058676E" w:rsidP="0058676E">
      <w:pPr>
        <w:autoSpaceDE w:val="0"/>
        <w:autoSpaceDN w:val="0"/>
        <w:adjustRightInd w:val="0"/>
        <w:ind w:firstLine="709"/>
        <w:jc w:val="both"/>
        <w:rPr>
          <w:color w:val="000000" w:themeColor="text1"/>
          <w:sz w:val="24"/>
          <w:szCs w:val="24"/>
        </w:rPr>
      </w:pPr>
      <w:r w:rsidRPr="0058676E">
        <w:rPr>
          <w:color w:val="000000" w:themeColor="text1"/>
          <w:sz w:val="24"/>
          <w:szCs w:val="24"/>
        </w:rPr>
        <w:t xml:space="preserve">2.15 </w:t>
      </w:r>
      <w:r w:rsidRPr="0058676E">
        <w:rPr>
          <w:b/>
          <w:color w:val="000000" w:themeColor="text1"/>
          <w:sz w:val="24"/>
          <w:szCs w:val="24"/>
        </w:rPr>
        <w:t>Создание зеленых насаждений</w:t>
      </w:r>
      <w:r w:rsidRPr="0058676E">
        <w:rPr>
          <w:color w:val="000000" w:themeColor="text1"/>
          <w:sz w:val="24"/>
          <w:szCs w:val="24"/>
        </w:rPr>
        <w:t xml:space="preserve"> - деятельность по посадке деревьев и кустарников, посеву трав и цветов, в том числе по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rsidR="0058676E" w:rsidRPr="0058676E" w:rsidRDefault="0058676E" w:rsidP="0058676E">
      <w:pPr>
        <w:autoSpaceDE w:val="0"/>
        <w:autoSpaceDN w:val="0"/>
        <w:adjustRightInd w:val="0"/>
        <w:ind w:firstLine="709"/>
        <w:jc w:val="both"/>
        <w:rPr>
          <w:color w:val="000000" w:themeColor="text1"/>
          <w:sz w:val="24"/>
          <w:szCs w:val="24"/>
        </w:rPr>
      </w:pPr>
      <w:r w:rsidRPr="0058676E">
        <w:rPr>
          <w:color w:val="000000" w:themeColor="text1"/>
          <w:sz w:val="24"/>
          <w:szCs w:val="24"/>
        </w:rPr>
        <w:t xml:space="preserve">2.16 </w:t>
      </w:r>
      <w:r w:rsidRPr="0058676E">
        <w:rPr>
          <w:b/>
          <w:color w:val="000000" w:themeColor="text1"/>
          <w:sz w:val="24"/>
          <w:szCs w:val="24"/>
        </w:rPr>
        <w:t>Сохранение зеленых насаждений</w:t>
      </w:r>
      <w:r w:rsidRPr="0058676E">
        <w:rPr>
          <w:color w:val="000000" w:themeColor="text1"/>
          <w:sz w:val="24"/>
          <w:szCs w:val="24"/>
        </w:rPr>
        <w:t xml:space="preserve"> - деятельность по содержанию зеленых насаждений (обработка почвы, полив, внесение удобрений, обрезка крон деревьев и кустарников и иные мероприятия), восстановлению зеленых насаждений, в том числе с элементами ландшафтной перепланировки, а также по борьбе с вредителями и болезнями зеленых насаждений.</w:t>
      </w:r>
    </w:p>
    <w:p w:rsidR="0058676E" w:rsidRPr="0058676E" w:rsidRDefault="0058676E" w:rsidP="0058676E">
      <w:pPr>
        <w:autoSpaceDE w:val="0"/>
        <w:autoSpaceDN w:val="0"/>
        <w:adjustRightInd w:val="0"/>
        <w:ind w:firstLine="709"/>
        <w:jc w:val="both"/>
        <w:rPr>
          <w:color w:val="000000" w:themeColor="text1"/>
          <w:sz w:val="24"/>
          <w:szCs w:val="24"/>
        </w:rPr>
      </w:pPr>
      <w:r w:rsidRPr="0058676E">
        <w:rPr>
          <w:color w:val="000000" w:themeColor="text1"/>
          <w:sz w:val="24"/>
          <w:szCs w:val="24"/>
        </w:rPr>
        <w:t xml:space="preserve">2.17 </w:t>
      </w:r>
      <w:r w:rsidRPr="0058676E">
        <w:rPr>
          <w:b/>
          <w:color w:val="000000" w:themeColor="text1"/>
          <w:sz w:val="24"/>
          <w:szCs w:val="24"/>
        </w:rPr>
        <w:t>Лесопарковые зеленые пояса</w:t>
      </w:r>
      <w:r w:rsidRPr="0058676E">
        <w:rPr>
          <w:color w:val="000000" w:themeColor="text1"/>
          <w:sz w:val="24"/>
          <w:szCs w:val="24"/>
        </w:rPr>
        <w:t xml:space="preserve"> - зоны с ограниченным режимом природопользования и иной хозяйственной деятельности, включающие в себя территории, на которых расположены леса, и территории зеленого фонда в границах городских </w:t>
      </w:r>
      <w:r w:rsidRPr="0058676E">
        <w:rPr>
          <w:color w:val="000000" w:themeColor="text1"/>
          <w:sz w:val="24"/>
          <w:szCs w:val="24"/>
        </w:rPr>
        <w:lastRenderedPageBreak/>
        <w:t>населенных пунктов, которые прилегают к указанным лесам или составляют с ними единую естественную экологическую систему.</w:t>
      </w:r>
    </w:p>
    <w:p w:rsidR="0058676E" w:rsidRPr="0058676E" w:rsidRDefault="0058676E" w:rsidP="0058676E">
      <w:pPr>
        <w:pStyle w:val="aa"/>
        <w:numPr>
          <w:ilvl w:val="0"/>
          <w:numId w:val="8"/>
        </w:numPr>
        <w:autoSpaceDE w:val="0"/>
        <w:autoSpaceDN w:val="0"/>
        <w:adjustRightInd w:val="0"/>
        <w:ind w:left="0" w:firstLine="709"/>
        <w:jc w:val="both"/>
        <w:rPr>
          <w:rFonts w:ascii="Times New Roman" w:hAnsi="Times New Roman" w:cs="Times New Roman"/>
          <w:color w:val="000000" w:themeColor="text1"/>
        </w:rPr>
      </w:pPr>
      <w:r w:rsidRPr="0058676E">
        <w:rPr>
          <w:rFonts w:ascii="Times New Roman" w:hAnsi="Times New Roman" w:cs="Times New Roman"/>
          <w:color w:val="000000" w:themeColor="text1"/>
        </w:rPr>
        <w:t xml:space="preserve"> </w:t>
      </w:r>
      <w:r w:rsidRPr="0058676E">
        <w:rPr>
          <w:rFonts w:ascii="Times New Roman" w:hAnsi="Times New Roman" w:cs="Times New Roman"/>
          <w:b/>
          <w:color w:val="000000" w:themeColor="text1"/>
        </w:rPr>
        <w:t>Трельяж и шпалера</w:t>
      </w:r>
      <w:r w:rsidRPr="0058676E">
        <w:rPr>
          <w:rFonts w:ascii="Times New Roman" w:hAnsi="Times New Roman" w:cs="Times New Roman"/>
          <w:color w:val="000000" w:themeColor="text1"/>
        </w:rPr>
        <w:t xml:space="preserve"> - легкие деревянные или металлические конструкции в виде решетки для озеленения вьющимися или опирающимися растениями.</w:t>
      </w:r>
    </w:p>
    <w:p w:rsidR="0058676E" w:rsidRPr="0058676E" w:rsidRDefault="0058676E" w:rsidP="0058676E">
      <w:pPr>
        <w:pStyle w:val="aa"/>
        <w:numPr>
          <w:ilvl w:val="0"/>
          <w:numId w:val="8"/>
        </w:numPr>
        <w:autoSpaceDE w:val="0"/>
        <w:autoSpaceDN w:val="0"/>
        <w:adjustRightInd w:val="0"/>
        <w:ind w:left="0" w:firstLine="709"/>
        <w:jc w:val="both"/>
        <w:rPr>
          <w:rFonts w:ascii="Times New Roman" w:hAnsi="Times New Roman" w:cs="Times New Roman"/>
          <w:color w:val="000000" w:themeColor="text1"/>
        </w:rPr>
      </w:pPr>
      <w:r w:rsidRPr="0058676E">
        <w:rPr>
          <w:rFonts w:ascii="Times New Roman" w:hAnsi="Times New Roman" w:cs="Times New Roman"/>
          <w:color w:val="000000" w:themeColor="text1"/>
        </w:rPr>
        <w:t xml:space="preserve"> </w:t>
      </w:r>
      <w:r w:rsidRPr="0058676E">
        <w:rPr>
          <w:rFonts w:ascii="Times New Roman" w:hAnsi="Times New Roman" w:cs="Times New Roman"/>
          <w:b/>
          <w:color w:val="000000" w:themeColor="text1"/>
        </w:rPr>
        <w:t>Пергола</w:t>
      </w:r>
      <w:r w:rsidRPr="0058676E">
        <w:rPr>
          <w:rFonts w:ascii="Times New Roman" w:hAnsi="Times New Roman" w:cs="Times New Roman"/>
          <w:color w:val="000000" w:themeColor="text1"/>
        </w:rPr>
        <w:t xml:space="preserve"> - легкое решетчатое сооружение из дерева или металла в виде беседки, галереи или навеса.</w:t>
      </w:r>
    </w:p>
    <w:p w:rsidR="00FB39A6" w:rsidRDefault="0058676E" w:rsidP="00FB39A6">
      <w:pPr>
        <w:autoSpaceDE w:val="0"/>
        <w:autoSpaceDN w:val="0"/>
        <w:adjustRightInd w:val="0"/>
        <w:ind w:firstLine="709"/>
        <w:jc w:val="both"/>
        <w:outlineLvl w:val="1"/>
        <w:rPr>
          <w:color w:val="000000"/>
          <w:sz w:val="24"/>
          <w:szCs w:val="24"/>
        </w:rPr>
      </w:pPr>
      <w:r>
        <w:rPr>
          <w:color w:val="000000"/>
          <w:sz w:val="24"/>
          <w:szCs w:val="24"/>
        </w:rPr>
        <w:t xml:space="preserve">2.20. </w:t>
      </w:r>
      <w:r w:rsidR="00A33573">
        <w:rPr>
          <w:b/>
          <w:color w:val="000000"/>
          <w:sz w:val="24"/>
          <w:szCs w:val="24"/>
        </w:rPr>
        <w:t>В</w:t>
      </w:r>
      <w:r w:rsidR="00FB39A6" w:rsidRPr="000867AD">
        <w:rPr>
          <w:b/>
          <w:color w:val="000000"/>
          <w:sz w:val="24"/>
          <w:szCs w:val="24"/>
        </w:rPr>
        <w:t>ладелец объекта благоустройства</w:t>
      </w:r>
      <w:r w:rsidR="00FB39A6">
        <w:rPr>
          <w:color w:val="000000"/>
          <w:sz w:val="24"/>
          <w:szCs w:val="24"/>
        </w:rPr>
        <w:t xml:space="preserve"> (далее - владелец) - лицо, которому объект благоустройства, включая все его функционально-, конструктивно- и планировочно- неотъемлемые элементы, принадлежит на праве хозяйственного ведения, оперативного управления, постоянного (бессрочного) пользования, пожизненного наследуемого владения, аренды и иных вторичных правах;</w:t>
      </w:r>
    </w:p>
    <w:p w:rsidR="009E1AE6" w:rsidRDefault="009E1AE6" w:rsidP="00FB39A6">
      <w:pPr>
        <w:autoSpaceDE w:val="0"/>
        <w:autoSpaceDN w:val="0"/>
        <w:adjustRightInd w:val="0"/>
        <w:ind w:firstLine="709"/>
        <w:jc w:val="both"/>
        <w:outlineLvl w:val="1"/>
        <w:rPr>
          <w:color w:val="000000"/>
          <w:sz w:val="24"/>
          <w:szCs w:val="24"/>
        </w:rPr>
      </w:pPr>
      <w:r>
        <w:rPr>
          <w:color w:val="000000"/>
          <w:sz w:val="24"/>
          <w:szCs w:val="24"/>
        </w:rPr>
        <w:t xml:space="preserve">2.21. </w:t>
      </w:r>
      <w:r w:rsidRPr="009E1AE6">
        <w:rPr>
          <w:b/>
          <w:color w:val="000000"/>
          <w:sz w:val="24"/>
          <w:szCs w:val="24"/>
        </w:rPr>
        <w:t>Границы прилегающей территории</w:t>
      </w:r>
      <w:r>
        <w:rPr>
          <w:color w:val="000000"/>
          <w:sz w:val="24"/>
          <w:szCs w:val="24"/>
        </w:rPr>
        <w:t xml:space="preserve"> – местоположение прилегающей территории, установленное посредством определения координат характерных точек ее границ;</w:t>
      </w:r>
    </w:p>
    <w:p w:rsidR="009E1AE6" w:rsidRDefault="009E1AE6" w:rsidP="00FB39A6">
      <w:pPr>
        <w:autoSpaceDE w:val="0"/>
        <w:autoSpaceDN w:val="0"/>
        <w:adjustRightInd w:val="0"/>
        <w:ind w:firstLine="709"/>
        <w:jc w:val="both"/>
        <w:outlineLvl w:val="1"/>
        <w:rPr>
          <w:color w:val="000000"/>
          <w:sz w:val="24"/>
          <w:szCs w:val="24"/>
        </w:rPr>
      </w:pPr>
      <w:r>
        <w:rPr>
          <w:color w:val="000000"/>
          <w:sz w:val="24"/>
          <w:szCs w:val="24"/>
        </w:rPr>
        <w:t xml:space="preserve">2.22. </w:t>
      </w:r>
      <w:r w:rsidRPr="009E1AE6">
        <w:rPr>
          <w:b/>
          <w:color w:val="000000"/>
          <w:sz w:val="24"/>
          <w:szCs w:val="24"/>
        </w:rPr>
        <w:t>Внутренняя часть границ прилегающей территории</w:t>
      </w:r>
      <w:r>
        <w:rPr>
          <w:color w:val="000000"/>
          <w:sz w:val="24"/>
          <w:szCs w:val="24"/>
        </w:rPr>
        <w:t xml:space="preserve"> – часть границ прилегающей территории, не примыкающая непосредственно к зданию, строению, сооружению, земельному участку, в отношении которого установлены границы прилегающей территории, то есть не являющаяся их общей границей;</w:t>
      </w:r>
    </w:p>
    <w:p w:rsidR="009E1AE6" w:rsidRDefault="009E1AE6" w:rsidP="00FB39A6">
      <w:pPr>
        <w:autoSpaceDE w:val="0"/>
        <w:autoSpaceDN w:val="0"/>
        <w:adjustRightInd w:val="0"/>
        <w:ind w:firstLine="709"/>
        <w:jc w:val="both"/>
        <w:outlineLvl w:val="1"/>
        <w:rPr>
          <w:color w:val="000000"/>
          <w:sz w:val="24"/>
          <w:szCs w:val="24"/>
        </w:rPr>
      </w:pPr>
      <w:r>
        <w:rPr>
          <w:color w:val="000000"/>
          <w:sz w:val="24"/>
          <w:szCs w:val="24"/>
        </w:rPr>
        <w:t xml:space="preserve">2.23. </w:t>
      </w:r>
      <w:r w:rsidRPr="003D028C">
        <w:rPr>
          <w:b/>
          <w:color w:val="000000"/>
          <w:sz w:val="24"/>
          <w:szCs w:val="24"/>
        </w:rPr>
        <w:t>Площадь прилегающей территории</w:t>
      </w:r>
      <w:r>
        <w:rPr>
          <w:color w:val="000000"/>
          <w:sz w:val="24"/>
          <w:szCs w:val="24"/>
        </w:rPr>
        <w:t xml:space="preserve"> – площадь геометрической фигуры, образованной проекцией</w:t>
      </w:r>
      <w:r>
        <w:rPr>
          <w:color w:val="000000"/>
          <w:sz w:val="24"/>
          <w:szCs w:val="24"/>
        </w:rPr>
        <w:tab/>
        <w:t>границ прилегающей территории на горизонтальную плоскость.</w:t>
      </w:r>
    </w:p>
    <w:p w:rsidR="00953A45" w:rsidRPr="00782AB8" w:rsidRDefault="00314B57" w:rsidP="00030298">
      <w:pPr>
        <w:pStyle w:val="13"/>
        <w:keepNext/>
        <w:keepLines/>
        <w:shd w:val="clear" w:color="auto" w:fill="auto"/>
        <w:tabs>
          <w:tab w:val="left" w:pos="284"/>
        </w:tabs>
        <w:spacing w:before="120" w:after="120" w:line="240" w:lineRule="auto"/>
        <w:ind w:left="1211" w:firstLine="0"/>
        <w:rPr>
          <w:color w:val="000000" w:themeColor="text1"/>
          <w:sz w:val="24"/>
          <w:szCs w:val="24"/>
        </w:rPr>
      </w:pPr>
      <w:bookmarkStart w:id="3" w:name="bookmark6"/>
      <w:r>
        <w:rPr>
          <w:color w:val="000000" w:themeColor="text1"/>
          <w:sz w:val="24"/>
          <w:szCs w:val="24"/>
        </w:rPr>
        <w:t xml:space="preserve">Статья </w:t>
      </w:r>
      <w:r w:rsidR="000D3B3F" w:rsidRPr="00782AB8">
        <w:rPr>
          <w:color w:val="000000" w:themeColor="text1"/>
          <w:sz w:val="24"/>
          <w:szCs w:val="24"/>
        </w:rPr>
        <w:t>3.</w:t>
      </w:r>
      <w:r w:rsidR="00953A45" w:rsidRPr="00782AB8">
        <w:rPr>
          <w:color w:val="000000" w:themeColor="text1"/>
          <w:sz w:val="24"/>
          <w:szCs w:val="24"/>
        </w:rPr>
        <w:t>ОБЩИЕ ПРИНЦИПЫ И ПОДХОДЫ</w:t>
      </w:r>
      <w:bookmarkEnd w:id="3"/>
      <w:r w:rsidR="00953A45" w:rsidRPr="00782AB8">
        <w:rPr>
          <w:color w:val="000000" w:themeColor="text1"/>
          <w:sz w:val="24"/>
          <w:szCs w:val="24"/>
        </w:rPr>
        <w:t xml:space="preserve"> К БЛАГОУСТРОЙСТВУ ТЕРРИТОРИЙ</w:t>
      </w:r>
    </w:p>
    <w:p w:rsidR="00953A45" w:rsidRPr="00782AB8" w:rsidRDefault="00953A45" w:rsidP="000D3B3F">
      <w:pPr>
        <w:pStyle w:val="22"/>
        <w:numPr>
          <w:ilvl w:val="1"/>
          <w:numId w:val="1"/>
        </w:numPr>
        <w:shd w:val="clear" w:color="auto" w:fill="auto"/>
        <w:tabs>
          <w:tab w:val="left" w:pos="1276"/>
        </w:tabs>
        <w:spacing w:before="0" w:after="0" w:line="240" w:lineRule="auto"/>
        <w:ind w:left="0" w:firstLine="709"/>
        <w:jc w:val="both"/>
        <w:rPr>
          <w:color w:val="000000" w:themeColor="text1"/>
          <w:sz w:val="24"/>
          <w:szCs w:val="24"/>
        </w:rPr>
      </w:pPr>
      <w:r w:rsidRPr="00782AB8">
        <w:rPr>
          <w:color w:val="000000" w:themeColor="text1"/>
          <w:sz w:val="24"/>
          <w:szCs w:val="24"/>
        </w:rPr>
        <w:t>Развитие благоустраиваемых территорий осуществляется в соответствии с муниципальной Программой благоустройства. В рамках программы разрабатывается план реализации и составляется адресный перечень объектов благоустройства, на которые выполняются проекты благоустройства, архитектур</w:t>
      </w:r>
      <w:r w:rsidR="000D3B3F" w:rsidRPr="00782AB8">
        <w:rPr>
          <w:color w:val="000000" w:themeColor="text1"/>
          <w:sz w:val="24"/>
          <w:szCs w:val="24"/>
        </w:rPr>
        <w:t xml:space="preserve">но-градостроительные концепции </w:t>
      </w:r>
      <w:r w:rsidRPr="00782AB8">
        <w:rPr>
          <w:color w:val="000000" w:themeColor="text1"/>
          <w:sz w:val="24"/>
          <w:szCs w:val="24"/>
        </w:rPr>
        <w:t xml:space="preserve">общественных пространств градостроительно-значимых территорий, проекты планировки общественных пространств в целях их благоустройства. Проекты выполняются на существующие объекты благоустройства, подлежащие реконструкции или ремонту. </w:t>
      </w:r>
    </w:p>
    <w:p w:rsidR="00953A45" w:rsidRPr="00782AB8" w:rsidRDefault="00953A45" w:rsidP="000D3B3F">
      <w:pPr>
        <w:pStyle w:val="22"/>
        <w:numPr>
          <w:ilvl w:val="1"/>
          <w:numId w:val="1"/>
        </w:numPr>
        <w:shd w:val="clear" w:color="auto" w:fill="auto"/>
        <w:tabs>
          <w:tab w:val="left" w:pos="1276"/>
        </w:tabs>
        <w:spacing w:before="0" w:after="0" w:line="240" w:lineRule="auto"/>
        <w:ind w:left="0" w:firstLine="709"/>
        <w:jc w:val="both"/>
        <w:rPr>
          <w:color w:val="000000" w:themeColor="text1"/>
          <w:sz w:val="24"/>
          <w:szCs w:val="24"/>
        </w:rPr>
      </w:pPr>
      <w:r w:rsidRPr="00782AB8">
        <w:rPr>
          <w:color w:val="000000" w:themeColor="text1"/>
          <w:sz w:val="24"/>
          <w:szCs w:val="24"/>
        </w:rPr>
        <w:t>Деятельность по благоустройству территорий - это комплекс мероприятий, сгруппированных в три основных блока задач, обеспечивающих достижение полезной цели как создание комфортной городской среды.</w:t>
      </w:r>
    </w:p>
    <w:p w:rsidR="00953A45" w:rsidRPr="00782AB8" w:rsidRDefault="00953A45" w:rsidP="000D3B3F">
      <w:pPr>
        <w:pStyle w:val="22"/>
        <w:numPr>
          <w:ilvl w:val="1"/>
          <w:numId w:val="1"/>
        </w:numPr>
        <w:shd w:val="clear" w:color="auto" w:fill="auto"/>
        <w:tabs>
          <w:tab w:val="left" w:pos="1134"/>
        </w:tabs>
        <w:spacing w:before="0" w:after="0" w:line="240" w:lineRule="auto"/>
        <w:ind w:left="0" w:firstLine="709"/>
        <w:jc w:val="both"/>
        <w:rPr>
          <w:color w:val="000000" w:themeColor="text1"/>
          <w:sz w:val="24"/>
          <w:szCs w:val="24"/>
        </w:rPr>
      </w:pPr>
      <w:r w:rsidRPr="00782AB8">
        <w:rPr>
          <w:color w:val="000000" w:themeColor="text1"/>
          <w:sz w:val="24"/>
          <w:szCs w:val="24"/>
        </w:rPr>
        <w:t xml:space="preserve"> Первый блок задач - разработка проектной документации по благоустройству территорий. </w:t>
      </w:r>
    </w:p>
    <w:p w:rsidR="00953A45" w:rsidRPr="00782AB8" w:rsidRDefault="00953A45" w:rsidP="000D3B3F">
      <w:pPr>
        <w:pStyle w:val="22"/>
        <w:numPr>
          <w:ilvl w:val="2"/>
          <w:numId w:val="1"/>
        </w:numPr>
        <w:shd w:val="clear" w:color="auto" w:fill="auto"/>
        <w:tabs>
          <w:tab w:val="left" w:pos="709"/>
        </w:tabs>
        <w:spacing w:before="0" w:after="0" w:line="240" w:lineRule="auto"/>
        <w:ind w:left="0" w:firstLine="425"/>
        <w:jc w:val="both"/>
        <w:rPr>
          <w:color w:val="000000" w:themeColor="text1"/>
          <w:sz w:val="24"/>
          <w:szCs w:val="24"/>
        </w:rPr>
      </w:pPr>
      <w:r w:rsidRPr="00782AB8">
        <w:rPr>
          <w:color w:val="000000" w:themeColor="text1"/>
          <w:sz w:val="24"/>
          <w:szCs w:val="24"/>
        </w:rPr>
        <w:t xml:space="preserve"> При разработке проектной документации необходимо опираться на концепцию благоустройства рассматриваемой территории, созданную с учётом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по результатам социологических, маркетинговых, архитектурных, градостроительных и иных предпроектных исследований территории, социально-экономической оценки эффективности проектных решений.</w:t>
      </w:r>
    </w:p>
    <w:p w:rsidR="00953A45" w:rsidRPr="00782AB8" w:rsidRDefault="00953A45" w:rsidP="000D3B3F">
      <w:pPr>
        <w:pStyle w:val="aa"/>
        <w:widowControl/>
        <w:numPr>
          <w:ilvl w:val="2"/>
          <w:numId w:val="1"/>
        </w:numPr>
        <w:autoSpaceDE w:val="0"/>
        <w:autoSpaceDN w:val="0"/>
        <w:adjustRightInd w:val="0"/>
        <w:ind w:left="0" w:firstLine="426"/>
        <w:jc w:val="both"/>
        <w:rPr>
          <w:rFonts w:ascii="Times New Roman" w:hAnsi="Times New Roman" w:cs="Times New Roman"/>
          <w:color w:val="000000" w:themeColor="text1"/>
        </w:rPr>
      </w:pPr>
      <w:r w:rsidRPr="00782AB8">
        <w:rPr>
          <w:rFonts w:ascii="Times New Roman" w:hAnsi="Times New Roman" w:cs="Times New Roman"/>
          <w:color w:val="000000" w:themeColor="text1"/>
        </w:rPr>
        <w:t xml:space="preserve"> Содержание комплекта чертежей проекта благоустройства предусматривается  в решении органа местного самоуправления. При разработке проекта благоустройства необходимо учитывать действующие на территории Российской Федерации нормы и правила (ГОСТ 21.508-93; ГОСТ Р21.1101-2013; ГОСТ 21.501-2011; ГОСТ 21.204-93 и др.). </w:t>
      </w:r>
    </w:p>
    <w:p w:rsidR="00953A45" w:rsidRPr="00782AB8" w:rsidRDefault="00953A45" w:rsidP="000D3B3F">
      <w:pPr>
        <w:pStyle w:val="22"/>
        <w:numPr>
          <w:ilvl w:val="2"/>
          <w:numId w:val="1"/>
        </w:numPr>
        <w:shd w:val="clear" w:color="auto" w:fill="auto"/>
        <w:tabs>
          <w:tab w:val="left" w:pos="1134"/>
        </w:tabs>
        <w:spacing w:before="0" w:after="0" w:line="240" w:lineRule="auto"/>
        <w:ind w:left="0" w:firstLine="426"/>
        <w:jc w:val="both"/>
        <w:rPr>
          <w:color w:val="000000" w:themeColor="text1"/>
          <w:sz w:val="24"/>
          <w:szCs w:val="24"/>
        </w:rPr>
      </w:pPr>
      <w:r w:rsidRPr="00782AB8">
        <w:rPr>
          <w:color w:val="000000" w:themeColor="text1"/>
          <w:sz w:val="24"/>
          <w:szCs w:val="24"/>
        </w:rPr>
        <w:t xml:space="preserve"> Комплексные проекты по благоустройству должны выполняться,  предусматривая одновременное использование различных элементов благоустройства, обеспечивающие повышение удобства использования и визуальной привлекательности </w:t>
      </w:r>
      <w:r w:rsidRPr="00782AB8">
        <w:rPr>
          <w:color w:val="000000" w:themeColor="text1"/>
          <w:sz w:val="24"/>
          <w:szCs w:val="24"/>
        </w:rPr>
        <w:lastRenderedPageBreak/>
        <w:t>территории.</w:t>
      </w:r>
    </w:p>
    <w:p w:rsidR="00953A45" w:rsidRPr="00782AB8" w:rsidRDefault="00953A45" w:rsidP="000D3B3F">
      <w:pPr>
        <w:pStyle w:val="22"/>
        <w:numPr>
          <w:ilvl w:val="2"/>
          <w:numId w:val="1"/>
        </w:numPr>
        <w:shd w:val="clear" w:color="auto" w:fill="auto"/>
        <w:tabs>
          <w:tab w:val="left" w:pos="1338"/>
        </w:tabs>
        <w:spacing w:before="0" w:after="0" w:line="240" w:lineRule="auto"/>
        <w:ind w:left="0" w:firstLine="426"/>
        <w:jc w:val="both"/>
        <w:rPr>
          <w:color w:val="000000" w:themeColor="text1"/>
          <w:sz w:val="24"/>
          <w:szCs w:val="24"/>
        </w:rPr>
      </w:pPr>
      <w:r w:rsidRPr="00782AB8">
        <w:rPr>
          <w:color w:val="000000" w:themeColor="text1"/>
          <w:sz w:val="24"/>
          <w:szCs w:val="24"/>
        </w:rPr>
        <w:t xml:space="preserve"> Следует разрабатывать единые или согласованные проекты благоустройства для связанных между собой территорий поселений, городских округов, расположенных на участках, имеющих различных владельцев.</w:t>
      </w:r>
    </w:p>
    <w:p w:rsidR="00953A45" w:rsidRPr="00782AB8" w:rsidRDefault="00953A45" w:rsidP="000D3B3F">
      <w:pPr>
        <w:pStyle w:val="22"/>
        <w:numPr>
          <w:ilvl w:val="1"/>
          <w:numId w:val="1"/>
        </w:numPr>
        <w:shd w:val="clear" w:color="auto" w:fill="auto"/>
        <w:tabs>
          <w:tab w:val="left" w:pos="1134"/>
        </w:tabs>
        <w:spacing w:before="0" w:after="0" w:line="240" w:lineRule="auto"/>
        <w:ind w:left="0" w:firstLine="426"/>
        <w:jc w:val="both"/>
        <w:rPr>
          <w:color w:val="000000" w:themeColor="text1"/>
          <w:sz w:val="24"/>
          <w:szCs w:val="24"/>
        </w:rPr>
      </w:pPr>
      <w:r w:rsidRPr="00782AB8">
        <w:rPr>
          <w:color w:val="000000" w:themeColor="text1"/>
          <w:sz w:val="24"/>
          <w:szCs w:val="24"/>
        </w:rPr>
        <w:t xml:space="preserve"> Второй блок задач - реализация проекта по благоустройству территорий.</w:t>
      </w:r>
    </w:p>
    <w:p w:rsidR="00953A45" w:rsidRPr="00782AB8" w:rsidRDefault="00953A45" w:rsidP="000D3B3F">
      <w:pPr>
        <w:pStyle w:val="22"/>
        <w:numPr>
          <w:ilvl w:val="2"/>
          <w:numId w:val="1"/>
        </w:numPr>
        <w:shd w:val="clear" w:color="auto" w:fill="auto"/>
        <w:tabs>
          <w:tab w:val="left" w:pos="567"/>
        </w:tabs>
        <w:spacing w:before="0" w:after="0" w:line="240" w:lineRule="auto"/>
        <w:ind w:left="0" w:firstLine="426"/>
        <w:jc w:val="both"/>
        <w:rPr>
          <w:color w:val="000000" w:themeColor="text1"/>
          <w:sz w:val="24"/>
          <w:szCs w:val="24"/>
        </w:rPr>
      </w:pPr>
      <w:r w:rsidRPr="00782AB8">
        <w:rPr>
          <w:color w:val="000000" w:themeColor="text1"/>
          <w:sz w:val="24"/>
          <w:szCs w:val="24"/>
        </w:rPr>
        <w:t xml:space="preserve"> Реализацию проектов благоустройства осуществлять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w:t>
      </w:r>
    </w:p>
    <w:p w:rsidR="00953A45" w:rsidRPr="00782AB8" w:rsidRDefault="00953A45" w:rsidP="000D3B3F">
      <w:pPr>
        <w:pStyle w:val="22"/>
        <w:numPr>
          <w:ilvl w:val="1"/>
          <w:numId w:val="1"/>
        </w:numPr>
        <w:shd w:val="clear" w:color="auto" w:fill="auto"/>
        <w:tabs>
          <w:tab w:val="left" w:pos="1134"/>
        </w:tabs>
        <w:spacing w:before="0" w:after="0" w:line="240" w:lineRule="auto"/>
        <w:ind w:left="0" w:firstLine="709"/>
        <w:jc w:val="both"/>
        <w:rPr>
          <w:color w:val="000000" w:themeColor="text1"/>
          <w:sz w:val="24"/>
          <w:szCs w:val="24"/>
        </w:rPr>
      </w:pPr>
      <w:r w:rsidRPr="00782AB8">
        <w:rPr>
          <w:color w:val="000000" w:themeColor="text1"/>
          <w:sz w:val="24"/>
          <w:szCs w:val="24"/>
        </w:rPr>
        <w:t>Третий блок задач - содержание объектов благоустройства.</w:t>
      </w:r>
    </w:p>
    <w:p w:rsidR="00953A45" w:rsidRPr="00782AB8" w:rsidRDefault="00953A45" w:rsidP="000D3B3F">
      <w:pPr>
        <w:pStyle w:val="22"/>
        <w:numPr>
          <w:ilvl w:val="2"/>
          <w:numId w:val="1"/>
        </w:numPr>
        <w:shd w:val="clear" w:color="auto" w:fill="auto"/>
        <w:tabs>
          <w:tab w:val="left" w:pos="709"/>
        </w:tabs>
        <w:spacing w:before="0" w:after="0" w:line="240" w:lineRule="auto"/>
        <w:ind w:left="0" w:firstLine="426"/>
        <w:jc w:val="both"/>
        <w:rPr>
          <w:color w:val="000000" w:themeColor="text1"/>
          <w:sz w:val="24"/>
          <w:szCs w:val="24"/>
        </w:rPr>
      </w:pPr>
      <w:r w:rsidRPr="00782AB8">
        <w:rPr>
          <w:color w:val="000000" w:themeColor="text1"/>
          <w:sz w:val="24"/>
          <w:szCs w:val="24"/>
        </w:rPr>
        <w:t xml:space="preserve">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Стоимость их эксплуатации и содержания является важным критерием при разработке проектов по благоустройству территорий.</w:t>
      </w:r>
    </w:p>
    <w:p w:rsidR="00953A45" w:rsidRPr="00782AB8" w:rsidRDefault="00953A45" w:rsidP="000D3B3F">
      <w:pPr>
        <w:pStyle w:val="22"/>
        <w:numPr>
          <w:ilvl w:val="1"/>
          <w:numId w:val="1"/>
        </w:numPr>
        <w:shd w:val="clear" w:color="auto" w:fill="auto"/>
        <w:tabs>
          <w:tab w:val="left" w:pos="993"/>
        </w:tabs>
        <w:spacing w:before="0" w:after="0" w:line="240" w:lineRule="auto"/>
        <w:ind w:left="0" w:firstLine="709"/>
        <w:jc w:val="both"/>
        <w:rPr>
          <w:color w:val="000000" w:themeColor="text1"/>
          <w:sz w:val="24"/>
          <w:szCs w:val="24"/>
        </w:rPr>
      </w:pPr>
      <w:r w:rsidRPr="00782AB8">
        <w:rPr>
          <w:color w:val="000000" w:themeColor="text1"/>
          <w:sz w:val="24"/>
          <w:szCs w:val="24"/>
        </w:rPr>
        <w:t xml:space="preserve"> Участники деятельности по благоустройству:</w:t>
      </w:r>
    </w:p>
    <w:p w:rsidR="00953A45" w:rsidRPr="00782AB8" w:rsidRDefault="00953A45" w:rsidP="00953A45">
      <w:pPr>
        <w:pStyle w:val="22"/>
        <w:shd w:val="clear" w:color="auto" w:fill="auto"/>
        <w:tabs>
          <w:tab w:val="left" w:pos="567"/>
        </w:tabs>
        <w:spacing w:before="0" w:after="0" w:line="240" w:lineRule="auto"/>
        <w:ind w:firstLine="426"/>
        <w:jc w:val="both"/>
        <w:rPr>
          <w:color w:val="000000" w:themeColor="text1"/>
          <w:sz w:val="24"/>
          <w:szCs w:val="24"/>
        </w:rPr>
      </w:pPr>
      <w:r w:rsidRPr="00782AB8">
        <w:rPr>
          <w:color w:val="000000" w:themeColor="text1"/>
          <w:sz w:val="24"/>
          <w:szCs w:val="24"/>
        </w:rPr>
        <w:t>а)</w:t>
      </w:r>
      <w:r w:rsidRPr="00782AB8">
        <w:rPr>
          <w:color w:val="000000" w:themeColor="text1"/>
          <w:sz w:val="24"/>
          <w:szCs w:val="24"/>
        </w:rPr>
        <w:tab/>
        <w:t xml:space="preserve">  население муниципального образования, формирующее запрос на благоустройство и принимающее участие в оценке предлагаемых решений, в отдельных случаях и в выполнении работ;</w:t>
      </w:r>
    </w:p>
    <w:p w:rsidR="00953A45" w:rsidRPr="00782AB8" w:rsidRDefault="00953A45" w:rsidP="00953A45">
      <w:pPr>
        <w:pStyle w:val="22"/>
        <w:shd w:val="clear" w:color="auto" w:fill="auto"/>
        <w:tabs>
          <w:tab w:val="left" w:pos="567"/>
        </w:tabs>
        <w:spacing w:before="0" w:after="0" w:line="240" w:lineRule="auto"/>
        <w:ind w:firstLine="426"/>
        <w:jc w:val="both"/>
        <w:rPr>
          <w:color w:val="000000" w:themeColor="text1"/>
          <w:sz w:val="24"/>
          <w:szCs w:val="24"/>
        </w:rPr>
      </w:pPr>
      <w:r w:rsidRPr="00782AB8">
        <w:rPr>
          <w:color w:val="000000" w:themeColor="text1"/>
          <w:sz w:val="24"/>
          <w:szCs w:val="24"/>
        </w:rPr>
        <w:t>б)</w:t>
      </w:r>
      <w:r w:rsidRPr="00782AB8">
        <w:rPr>
          <w:color w:val="000000" w:themeColor="text1"/>
          <w:sz w:val="24"/>
          <w:szCs w:val="24"/>
        </w:rPr>
        <w:tab/>
        <w:t xml:space="preserve"> представители органов местного самоуправления, формирующие техническое задание, выбирающие исполнителей и обеспечивающие финансирование в пределах своих полномочий;</w:t>
      </w:r>
    </w:p>
    <w:p w:rsidR="00953A45" w:rsidRPr="00782AB8" w:rsidRDefault="00953A45" w:rsidP="00953A45">
      <w:pPr>
        <w:pStyle w:val="22"/>
        <w:shd w:val="clear" w:color="auto" w:fill="auto"/>
        <w:tabs>
          <w:tab w:val="left" w:pos="567"/>
          <w:tab w:val="left" w:pos="709"/>
        </w:tabs>
        <w:spacing w:before="0" w:after="0" w:line="240" w:lineRule="auto"/>
        <w:ind w:firstLine="426"/>
        <w:jc w:val="both"/>
        <w:rPr>
          <w:color w:val="000000" w:themeColor="text1"/>
          <w:sz w:val="24"/>
          <w:szCs w:val="24"/>
        </w:rPr>
      </w:pPr>
      <w:r w:rsidRPr="00782AB8">
        <w:rPr>
          <w:color w:val="000000" w:themeColor="text1"/>
          <w:sz w:val="24"/>
          <w:szCs w:val="24"/>
        </w:rPr>
        <w:t>в)</w:t>
      </w:r>
      <w:r w:rsidRPr="00782AB8">
        <w:rPr>
          <w:color w:val="000000" w:themeColor="text1"/>
          <w:sz w:val="24"/>
          <w:szCs w:val="24"/>
        </w:rPr>
        <w:tab/>
        <w:t xml:space="preserve"> хозяйствующие субъекты (собственники и арендаторы зданий, помещений в них, а также сооружений), осуществляющие деятельность на территории соответствующего муниципального образования и участвующие в формировании запроса на благоустройство, а также в финансировании мероприятий по благоустройству;</w:t>
      </w:r>
    </w:p>
    <w:p w:rsidR="00953A45" w:rsidRPr="00782AB8" w:rsidRDefault="00953A45" w:rsidP="00953A45">
      <w:pPr>
        <w:pStyle w:val="22"/>
        <w:shd w:val="clear" w:color="auto" w:fill="auto"/>
        <w:tabs>
          <w:tab w:val="left" w:pos="567"/>
          <w:tab w:val="left" w:pos="709"/>
          <w:tab w:val="left" w:pos="1224"/>
        </w:tabs>
        <w:spacing w:before="0" w:after="0" w:line="240" w:lineRule="auto"/>
        <w:ind w:firstLine="426"/>
        <w:jc w:val="both"/>
        <w:rPr>
          <w:color w:val="000000" w:themeColor="text1"/>
          <w:sz w:val="24"/>
          <w:szCs w:val="24"/>
        </w:rPr>
      </w:pPr>
      <w:r w:rsidRPr="00782AB8">
        <w:rPr>
          <w:color w:val="000000" w:themeColor="text1"/>
          <w:sz w:val="24"/>
          <w:szCs w:val="24"/>
        </w:rPr>
        <w:t>г)</w:t>
      </w:r>
      <w:r w:rsidRPr="00782AB8">
        <w:rPr>
          <w:color w:val="000000" w:themeColor="text1"/>
          <w:sz w:val="24"/>
          <w:szCs w:val="24"/>
        </w:rPr>
        <w:tab/>
        <w:t>представители профессионального сообщества, в том числе ландшафтные архитекторы, специалисты по благоустройству и озеленению, архитекторы, инженеры и дизайнеры, разрабатывающие концепции и проекты благоустройства, рабочую документацию;</w:t>
      </w:r>
    </w:p>
    <w:p w:rsidR="00953A45" w:rsidRPr="00782AB8" w:rsidRDefault="00953A45" w:rsidP="00953A45">
      <w:pPr>
        <w:pStyle w:val="22"/>
        <w:shd w:val="clear" w:color="auto" w:fill="auto"/>
        <w:tabs>
          <w:tab w:val="left" w:pos="567"/>
        </w:tabs>
        <w:spacing w:before="0" w:after="0" w:line="240" w:lineRule="auto"/>
        <w:ind w:firstLine="426"/>
        <w:jc w:val="both"/>
        <w:rPr>
          <w:color w:val="000000" w:themeColor="text1"/>
          <w:sz w:val="24"/>
          <w:szCs w:val="24"/>
        </w:rPr>
      </w:pPr>
      <w:r w:rsidRPr="00782AB8">
        <w:rPr>
          <w:color w:val="000000" w:themeColor="text1"/>
          <w:sz w:val="24"/>
          <w:szCs w:val="24"/>
        </w:rPr>
        <w:t xml:space="preserve">д) </w:t>
      </w:r>
      <w:r w:rsidRPr="00782AB8">
        <w:rPr>
          <w:color w:val="000000" w:themeColor="text1"/>
          <w:sz w:val="24"/>
          <w:szCs w:val="24"/>
        </w:rPr>
        <w:tab/>
        <w:t>исполнители работ, специалисты по благоустройству и озеленению, в том числе по возведению малых архитектурных форм;</w:t>
      </w:r>
    </w:p>
    <w:p w:rsidR="00953A45" w:rsidRPr="00782AB8" w:rsidRDefault="00953A45" w:rsidP="00953A45">
      <w:pPr>
        <w:pStyle w:val="22"/>
        <w:shd w:val="clear" w:color="auto" w:fill="auto"/>
        <w:tabs>
          <w:tab w:val="left" w:pos="567"/>
        </w:tabs>
        <w:spacing w:before="0" w:after="0" w:line="240" w:lineRule="auto"/>
        <w:ind w:firstLine="426"/>
        <w:jc w:val="both"/>
        <w:rPr>
          <w:color w:val="000000" w:themeColor="text1"/>
          <w:sz w:val="24"/>
          <w:szCs w:val="24"/>
        </w:rPr>
      </w:pPr>
      <w:r w:rsidRPr="00782AB8">
        <w:rPr>
          <w:color w:val="000000" w:themeColor="text1"/>
          <w:sz w:val="24"/>
          <w:szCs w:val="24"/>
        </w:rPr>
        <w:t xml:space="preserve">е) </w:t>
      </w:r>
      <w:r w:rsidRPr="00782AB8">
        <w:rPr>
          <w:color w:val="000000" w:themeColor="text1"/>
          <w:sz w:val="24"/>
          <w:szCs w:val="24"/>
        </w:rPr>
        <w:tab/>
        <w:t>иные лица.</w:t>
      </w:r>
    </w:p>
    <w:p w:rsidR="00953A45" w:rsidRPr="00782AB8" w:rsidRDefault="00953A45" w:rsidP="000D3B3F">
      <w:pPr>
        <w:pStyle w:val="22"/>
        <w:numPr>
          <w:ilvl w:val="2"/>
          <w:numId w:val="1"/>
        </w:numPr>
        <w:shd w:val="clear" w:color="auto" w:fill="auto"/>
        <w:tabs>
          <w:tab w:val="left" w:pos="1134"/>
        </w:tabs>
        <w:spacing w:before="0" w:after="0" w:line="240" w:lineRule="auto"/>
        <w:ind w:left="0" w:firstLine="426"/>
        <w:jc w:val="both"/>
        <w:rPr>
          <w:color w:val="000000" w:themeColor="text1"/>
          <w:sz w:val="24"/>
          <w:szCs w:val="24"/>
        </w:rPr>
      </w:pPr>
      <w:r w:rsidRPr="00782AB8">
        <w:rPr>
          <w:color w:val="000000" w:themeColor="text1"/>
          <w:sz w:val="24"/>
          <w:szCs w:val="24"/>
        </w:rPr>
        <w:t xml:space="preserve"> Участие жителей осуществляется прямым или опосредованным способом через общественные организации, в том числе организации объединяющие профессиональных проектировщиков - архитекторов, ландшафтных архитекторов, инженеров, дизайнеров, а также ассоциации и объединения предпринимателей. </w:t>
      </w:r>
    </w:p>
    <w:p w:rsidR="00953A45" w:rsidRPr="00782AB8" w:rsidRDefault="00953A45" w:rsidP="000D3B3F">
      <w:pPr>
        <w:pStyle w:val="22"/>
        <w:numPr>
          <w:ilvl w:val="1"/>
          <w:numId w:val="1"/>
        </w:numPr>
        <w:shd w:val="clear" w:color="auto" w:fill="auto"/>
        <w:tabs>
          <w:tab w:val="left" w:pos="1251"/>
        </w:tabs>
        <w:spacing w:before="0" w:after="0" w:line="240" w:lineRule="auto"/>
        <w:ind w:left="0" w:firstLine="709"/>
        <w:jc w:val="both"/>
        <w:rPr>
          <w:color w:val="000000" w:themeColor="text1"/>
          <w:sz w:val="24"/>
          <w:szCs w:val="24"/>
        </w:rPr>
      </w:pPr>
      <w:r w:rsidRPr="00782AB8">
        <w:rPr>
          <w:color w:val="000000" w:themeColor="text1"/>
          <w:sz w:val="24"/>
          <w:szCs w:val="24"/>
        </w:rPr>
        <w:t>Территории муниципальных образований, удобно расположенные и легко доступные для большого числа жителей, использовать с максимальной эффективностью, на протяжении как можно более длительного времени и в любой сезон. Следует предусмотреть взаимосвязь пространств муниципальных образований, доступность объектов инфраструктуры, в том числе за счет ликвидации необоснованных барьеров и препятствий (ограждений).</w:t>
      </w:r>
    </w:p>
    <w:p w:rsidR="00953A45" w:rsidRPr="00782AB8" w:rsidRDefault="00953A45" w:rsidP="00953A45">
      <w:pPr>
        <w:pStyle w:val="22"/>
        <w:shd w:val="clear" w:color="auto" w:fill="auto"/>
        <w:tabs>
          <w:tab w:val="left" w:pos="1378"/>
        </w:tabs>
        <w:spacing w:before="0" w:after="0" w:line="240" w:lineRule="auto"/>
        <w:ind w:firstLine="709"/>
        <w:jc w:val="both"/>
        <w:rPr>
          <w:color w:val="000000" w:themeColor="text1"/>
          <w:sz w:val="24"/>
          <w:szCs w:val="24"/>
        </w:rPr>
      </w:pPr>
      <w:r w:rsidRPr="00782AB8">
        <w:rPr>
          <w:color w:val="000000" w:themeColor="text1"/>
          <w:sz w:val="24"/>
          <w:szCs w:val="24"/>
        </w:rPr>
        <w:t>3.</w:t>
      </w:r>
      <w:r w:rsidR="000D3B3F" w:rsidRPr="00782AB8">
        <w:rPr>
          <w:color w:val="000000" w:themeColor="text1"/>
          <w:sz w:val="24"/>
          <w:szCs w:val="24"/>
        </w:rPr>
        <w:t>8</w:t>
      </w:r>
      <w:r w:rsidRPr="00782AB8">
        <w:rPr>
          <w:color w:val="000000" w:themeColor="text1"/>
          <w:sz w:val="24"/>
          <w:szCs w:val="24"/>
        </w:rPr>
        <w:t>. Реализация принципов комфортной среды для общения и комфортной пешеходной среды путем  создания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953A45" w:rsidRPr="00782AB8" w:rsidRDefault="00953A45" w:rsidP="00953A45">
      <w:pPr>
        <w:pStyle w:val="22"/>
        <w:shd w:val="clear" w:color="auto" w:fill="auto"/>
        <w:tabs>
          <w:tab w:val="left" w:pos="1383"/>
        </w:tabs>
        <w:spacing w:before="0" w:after="0" w:line="240" w:lineRule="auto"/>
        <w:ind w:firstLine="709"/>
        <w:jc w:val="both"/>
        <w:rPr>
          <w:color w:val="000000" w:themeColor="text1"/>
          <w:sz w:val="24"/>
          <w:szCs w:val="24"/>
        </w:rPr>
      </w:pPr>
      <w:r w:rsidRPr="00782AB8">
        <w:rPr>
          <w:color w:val="000000" w:themeColor="text1"/>
          <w:sz w:val="24"/>
          <w:szCs w:val="24"/>
        </w:rPr>
        <w:t>3.</w:t>
      </w:r>
      <w:r w:rsidR="000D3B3F" w:rsidRPr="00782AB8">
        <w:rPr>
          <w:color w:val="000000" w:themeColor="text1"/>
          <w:sz w:val="24"/>
          <w:szCs w:val="24"/>
        </w:rPr>
        <w:t>9</w:t>
      </w:r>
      <w:r w:rsidRPr="00782AB8">
        <w:rPr>
          <w:color w:val="000000" w:themeColor="text1"/>
          <w:sz w:val="24"/>
          <w:szCs w:val="24"/>
        </w:rPr>
        <w:t xml:space="preserve">.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устанавливать в соответствующей муниципальной программе по благоустройству </w:t>
      </w:r>
      <w:r w:rsidRPr="00782AB8">
        <w:rPr>
          <w:color w:val="000000" w:themeColor="text1"/>
          <w:sz w:val="24"/>
          <w:szCs w:val="24"/>
        </w:rPr>
        <w:lastRenderedPageBreak/>
        <w:t>территории.</w:t>
      </w:r>
    </w:p>
    <w:p w:rsidR="00953A45" w:rsidRPr="00782AB8" w:rsidRDefault="00953A45" w:rsidP="00953A45">
      <w:pPr>
        <w:pStyle w:val="22"/>
        <w:shd w:val="clear" w:color="auto" w:fill="auto"/>
        <w:tabs>
          <w:tab w:val="left" w:pos="1383"/>
        </w:tabs>
        <w:spacing w:before="0" w:after="0" w:line="240" w:lineRule="auto"/>
        <w:ind w:firstLine="709"/>
        <w:jc w:val="both"/>
        <w:rPr>
          <w:color w:val="000000" w:themeColor="text1"/>
          <w:sz w:val="24"/>
          <w:szCs w:val="24"/>
        </w:rPr>
      </w:pPr>
      <w:r w:rsidRPr="00782AB8">
        <w:rPr>
          <w:color w:val="000000" w:themeColor="text1"/>
          <w:sz w:val="24"/>
          <w:szCs w:val="24"/>
        </w:rPr>
        <w:t>3.</w:t>
      </w:r>
      <w:r w:rsidR="000D3B3F" w:rsidRPr="00782AB8">
        <w:rPr>
          <w:color w:val="000000" w:themeColor="text1"/>
          <w:sz w:val="24"/>
          <w:szCs w:val="24"/>
        </w:rPr>
        <w:t>10</w:t>
      </w:r>
      <w:r w:rsidRPr="00782AB8">
        <w:rPr>
          <w:color w:val="000000" w:themeColor="text1"/>
          <w:sz w:val="24"/>
          <w:szCs w:val="24"/>
        </w:rPr>
        <w:t xml:space="preserve">. В рамках разработки муниципальных программ по благоустройству проводится  инвентаризация объектов благоустройства и разрабатываются  паспорта объектов благоустройства. Инвентаризация  проводится в соответствии с Методическими рекомендациями о порядке проведения инвентаризации дворовых и общественных территорий в муниципальных образованиях Ростовской области, утвержденными приказом министерства жилищно-коммунального хозяйства Ростовской области (далее – минЖКХ) №103 от 15.06.2017.  </w:t>
      </w:r>
    </w:p>
    <w:p w:rsidR="00953A45" w:rsidRPr="00782AB8" w:rsidRDefault="000D3B3F" w:rsidP="00953A45">
      <w:pPr>
        <w:pStyle w:val="ab"/>
        <w:spacing w:before="0" w:beforeAutospacing="0" w:after="0" w:afterAutospacing="0"/>
        <w:ind w:firstLine="426"/>
        <w:jc w:val="both"/>
        <w:rPr>
          <w:color w:val="000000" w:themeColor="text1"/>
        </w:rPr>
      </w:pPr>
      <w:r w:rsidRPr="00782AB8">
        <w:rPr>
          <w:color w:val="000000" w:themeColor="text1"/>
        </w:rPr>
        <w:t>3.10</w:t>
      </w:r>
      <w:r w:rsidR="00953A45" w:rsidRPr="00782AB8">
        <w:rPr>
          <w:color w:val="000000" w:themeColor="text1"/>
        </w:rPr>
        <w:t>.1. Инвентаризации подлежат все дворовые и общественные территории муниципального образования.</w:t>
      </w:r>
    </w:p>
    <w:p w:rsidR="00953A45" w:rsidRPr="00782AB8" w:rsidRDefault="000D3B3F" w:rsidP="00953A45">
      <w:pPr>
        <w:ind w:firstLine="426"/>
        <w:jc w:val="both"/>
        <w:rPr>
          <w:color w:val="000000" w:themeColor="text1"/>
          <w:sz w:val="24"/>
          <w:szCs w:val="24"/>
        </w:rPr>
      </w:pPr>
      <w:r w:rsidRPr="00782AB8">
        <w:rPr>
          <w:color w:val="000000" w:themeColor="text1"/>
          <w:sz w:val="24"/>
          <w:szCs w:val="24"/>
        </w:rPr>
        <w:t>3.10</w:t>
      </w:r>
      <w:r w:rsidR="00953A45" w:rsidRPr="00782AB8">
        <w:rPr>
          <w:color w:val="000000" w:themeColor="text1"/>
          <w:sz w:val="24"/>
          <w:szCs w:val="24"/>
        </w:rPr>
        <w:t>.2. Инвентаризация проводится путем натурного обследования территории и расположенных на ней элементов благоустройства, на основе актуальных данных исполнительно-распорядительных органов местного самоуправления, муниципальных учреждений, обеспечивающих содержание территорий, организаций, осуществляющих управление общедомовой собственностью многоквартирных домов.</w:t>
      </w:r>
    </w:p>
    <w:p w:rsidR="00953A45" w:rsidRPr="00782AB8" w:rsidRDefault="00953A45" w:rsidP="00953A45">
      <w:pPr>
        <w:pStyle w:val="22"/>
        <w:shd w:val="clear" w:color="auto" w:fill="auto"/>
        <w:tabs>
          <w:tab w:val="left" w:pos="1413"/>
        </w:tabs>
        <w:spacing w:before="0" w:after="0" w:line="240" w:lineRule="auto"/>
        <w:ind w:firstLine="709"/>
        <w:jc w:val="both"/>
        <w:rPr>
          <w:color w:val="000000" w:themeColor="text1"/>
          <w:sz w:val="24"/>
          <w:szCs w:val="24"/>
        </w:rPr>
      </w:pPr>
      <w:r w:rsidRPr="00782AB8">
        <w:rPr>
          <w:color w:val="000000" w:themeColor="text1"/>
          <w:sz w:val="24"/>
          <w:szCs w:val="24"/>
        </w:rPr>
        <w:t>3.</w:t>
      </w:r>
      <w:r w:rsidR="000D3B3F" w:rsidRPr="00782AB8">
        <w:rPr>
          <w:color w:val="000000" w:themeColor="text1"/>
          <w:sz w:val="24"/>
          <w:szCs w:val="24"/>
        </w:rPr>
        <w:t>11</w:t>
      </w:r>
      <w:r w:rsidRPr="00782AB8">
        <w:rPr>
          <w:color w:val="000000" w:themeColor="text1"/>
          <w:sz w:val="24"/>
          <w:szCs w:val="24"/>
        </w:rPr>
        <w:t>. В паспорте объекта благоустройства отражается следующая информация:</w:t>
      </w:r>
    </w:p>
    <w:p w:rsidR="00953A45" w:rsidRPr="00782AB8" w:rsidRDefault="00953A45" w:rsidP="00953A45">
      <w:pPr>
        <w:pStyle w:val="22"/>
        <w:numPr>
          <w:ilvl w:val="0"/>
          <w:numId w:val="9"/>
        </w:numPr>
        <w:shd w:val="clear" w:color="auto" w:fill="auto"/>
        <w:tabs>
          <w:tab w:val="left" w:pos="567"/>
        </w:tabs>
        <w:spacing w:before="0" w:after="0" w:line="240" w:lineRule="auto"/>
        <w:ind w:firstLine="426"/>
        <w:jc w:val="both"/>
        <w:rPr>
          <w:color w:val="000000" w:themeColor="text1"/>
          <w:sz w:val="24"/>
          <w:szCs w:val="24"/>
        </w:rPr>
      </w:pPr>
      <w:r w:rsidRPr="00782AB8">
        <w:rPr>
          <w:color w:val="000000" w:themeColor="text1"/>
          <w:sz w:val="24"/>
          <w:szCs w:val="24"/>
        </w:rPr>
        <w:t>о собственниках и границах земельных участков, формирующих территорию объекта благоустройства;</w:t>
      </w:r>
    </w:p>
    <w:p w:rsidR="00953A45" w:rsidRPr="00782AB8" w:rsidRDefault="00953A45" w:rsidP="00953A45">
      <w:pPr>
        <w:pStyle w:val="22"/>
        <w:numPr>
          <w:ilvl w:val="0"/>
          <w:numId w:val="9"/>
        </w:numPr>
        <w:shd w:val="clear" w:color="auto" w:fill="auto"/>
        <w:tabs>
          <w:tab w:val="left" w:pos="567"/>
        </w:tabs>
        <w:spacing w:before="0" w:after="0" w:line="240" w:lineRule="auto"/>
        <w:ind w:firstLine="426"/>
        <w:jc w:val="both"/>
        <w:rPr>
          <w:color w:val="000000" w:themeColor="text1"/>
          <w:sz w:val="24"/>
          <w:szCs w:val="24"/>
        </w:rPr>
      </w:pPr>
      <w:r w:rsidRPr="00782AB8">
        <w:rPr>
          <w:color w:val="000000" w:themeColor="text1"/>
          <w:sz w:val="24"/>
          <w:szCs w:val="24"/>
        </w:rPr>
        <w:t>ситуационный план;</w:t>
      </w:r>
    </w:p>
    <w:p w:rsidR="00953A45" w:rsidRPr="00782AB8" w:rsidRDefault="00953A45" w:rsidP="00953A45">
      <w:pPr>
        <w:pStyle w:val="22"/>
        <w:numPr>
          <w:ilvl w:val="0"/>
          <w:numId w:val="9"/>
        </w:numPr>
        <w:shd w:val="clear" w:color="auto" w:fill="auto"/>
        <w:tabs>
          <w:tab w:val="left" w:pos="567"/>
        </w:tabs>
        <w:spacing w:before="0" w:after="0" w:line="240" w:lineRule="auto"/>
        <w:ind w:firstLine="426"/>
        <w:jc w:val="both"/>
        <w:rPr>
          <w:color w:val="000000" w:themeColor="text1"/>
          <w:sz w:val="24"/>
          <w:szCs w:val="24"/>
        </w:rPr>
      </w:pPr>
      <w:r w:rsidRPr="00782AB8">
        <w:rPr>
          <w:color w:val="000000" w:themeColor="text1"/>
          <w:sz w:val="24"/>
          <w:szCs w:val="24"/>
        </w:rPr>
        <w:t>элементы благоустройства,</w:t>
      </w:r>
    </w:p>
    <w:p w:rsidR="00953A45" w:rsidRPr="00782AB8" w:rsidRDefault="00953A45" w:rsidP="00953A45">
      <w:pPr>
        <w:pStyle w:val="22"/>
        <w:numPr>
          <w:ilvl w:val="0"/>
          <w:numId w:val="9"/>
        </w:numPr>
        <w:shd w:val="clear" w:color="auto" w:fill="auto"/>
        <w:tabs>
          <w:tab w:val="left" w:pos="567"/>
        </w:tabs>
        <w:spacing w:before="0" w:after="0" w:line="240" w:lineRule="auto"/>
        <w:ind w:firstLine="426"/>
        <w:jc w:val="both"/>
        <w:rPr>
          <w:color w:val="000000" w:themeColor="text1"/>
          <w:sz w:val="24"/>
          <w:szCs w:val="24"/>
        </w:rPr>
      </w:pPr>
      <w:r w:rsidRPr="00782AB8">
        <w:rPr>
          <w:color w:val="000000" w:themeColor="text1"/>
          <w:sz w:val="24"/>
          <w:szCs w:val="24"/>
        </w:rPr>
        <w:t>сведения о текущем состоянии;</w:t>
      </w:r>
    </w:p>
    <w:p w:rsidR="00953A45" w:rsidRPr="00782AB8" w:rsidRDefault="00953A45" w:rsidP="00953A45">
      <w:pPr>
        <w:pStyle w:val="22"/>
        <w:numPr>
          <w:ilvl w:val="0"/>
          <w:numId w:val="9"/>
        </w:numPr>
        <w:shd w:val="clear" w:color="auto" w:fill="auto"/>
        <w:tabs>
          <w:tab w:val="left" w:pos="567"/>
        </w:tabs>
        <w:spacing w:before="0" w:after="0" w:line="240" w:lineRule="auto"/>
        <w:ind w:firstLine="426"/>
        <w:jc w:val="both"/>
        <w:rPr>
          <w:color w:val="000000" w:themeColor="text1"/>
          <w:sz w:val="24"/>
          <w:szCs w:val="24"/>
        </w:rPr>
      </w:pPr>
      <w:r w:rsidRPr="00782AB8">
        <w:rPr>
          <w:color w:val="000000" w:themeColor="text1"/>
          <w:sz w:val="24"/>
          <w:szCs w:val="24"/>
        </w:rPr>
        <w:t>сведения о планируемых мероприятиях по благоустройству территорий.</w:t>
      </w:r>
    </w:p>
    <w:p w:rsidR="00953A45" w:rsidRPr="00782AB8" w:rsidRDefault="00953A45" w:rsidP="00953A45">
      <w:pPr>
        <w:pStyle w:val="22"/>
        <w:shd w:val="clear" w:color="auto" w:fill="auto"/>
        <w:tabs>
          <w:tab w:val="left" w:pos="1383"/>
        </w:tabs>
        <w:spacing w:before="0" w:after="0" w:line="240" w:lineRule="auto"/>
        <w:ind w:firstLine="709"/>
        <w:jc w:val="both"/>
        <w:rPr>
          <w:color w:val="000000" w:themeColor="text1"/>
          <w:sz w:val="24"/>
          <w:szCs w:val="24"/>
        </w:rPr>
      </w:pPr>
      <w:r w:rsidRPr="00782AB8">
        <w:rPr>
          <w:color w:val="000000" w:themeColor="text1"/>
          <w:sz w:val="24"/>
          <w:szCs w:val="24"/>
        </w:rPr>
        <w:t>3.</w:t>
      </w:r>
      <w:r w:rsidR="000D3B3F" w:rsidRPr="00782AB8">
        <w:rPr>
          <w:color w:val="000000" w:themeColor="text1"/>
          <w:sz w:val="24"/>
          <w:szCs w:val="24"/>
        </w:rPr>
        <w:t>12</w:t>
      </w:r>
      <w:r w:rsidRPr="00782AB8">
        <w:rPr>
          <w:color w:val="000000" w:themeColor="text1"/>
          <w:sz w:val="24"/>
          <w:szCs w:val="24"/>
        </w:rPr>
        <w:t>.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осуществляется на основе комплексного исследования современного состояния и потенциала развития территории элемента планировочной структуры.</w:t>
      </w:r>
    </w:p>
    <w:p w:rsidR="00953A45" w:rsidRPr="00782AB8" w:rsidRDefault="00953A45" w:rsidP="000D3B3F">
      <w:pPr>
        <w:ind w:firstLine="709"/>
        <w:rPr>
          <w:color w:val="000000" w:themeColor="text1"/>
          <w:sz w:val="24"/>
          <w:szCs w:val="24"/>
        </w:rPr>
      </w:pPr>
      <w:r w:rsidRPr="00782AB8">
        <w:rPr>
          <w:color w:val="000000" w:themeColor="text1"/>
          <w:sz w:val="24"/>
          <w:szCs w:val="24"/>
        </w:rPr>
        <w:t>3.1</w:t>
      </w:r>
      <w:r w:rsidR="000D3B3F" w:rsidRPr="00782AB8">
        <w:rPr>
          <w:color w:val="000000" w:themeColor="text1"/>
          <w:sz w:val="24"/>
          <w:szCs w:val="24"/>
        </w:rPr>
        <w:t>3</w:t>
      </w:r>
      <w:r w:rsidRPr="00782AB8">
        <w:rPr>
          <w:color w:val="000000" w:themeColor="text1"/>
          <w:sz w:val="24"/>
          <w:szCs w:val="24"/>
        </w:rPr>
        <w:t>.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EA5412" w:rsidRPr="00782AB8" w:rsidRDefault="00314B57" w:rsidP="00EA5412">
      <w:pPr>
        <w:pStyle w:val="13"/>
        <w:keepNext/>
        <w:keepLines/>
        <w:shd w:val="clear" w:color="auto" w:fill="auto"/>
        <w:tabs>
          <w:tab w:val="left" w:pos="284"/>
        </w:tabs>
        <w:spacing w:before="120" w:after="120" w:line="240" w:lineRule="auto"/>
        <w:ind w:firstLine="0"/>
        <w:rPr>
          <w:color w:val="000000" w:themeColor="text1"/>
          <w:sz w:val="24"/>
          <w:szCs w:val="24"/>
        </w:rPr>
      </w:pPr>
      <w:bookmarkStart w:id="4" w:name="bookmark7"/>
      <w:r>
        <w:rPr>
          <w:color w:val="000000" w:themeColor="text1"/>
          <w:sz w:val="24"/>
          <w:szCs w:val="24"/>
        </w:rPr>
        <w:t xml:space="preserve">Статья </w:t>
      </w:r>
      <w:r w:rsidR="00EA5412" w:rsidRPr="00782AB8">
        <w:rPr>
          <w:color w:val="000000" w:themeColor="text1"/>
          <w:sz w:val="24"/>
          <w:szCs w:val="24"/>
        </w:rPr>
        <w:t>4.ФОРМЫ И МЕХАНИЗМЫ ОБЩЕСТВЕННОГО УЧАСТИЯ В ПРИНЯТИИ РЕШЕНИЙ И РЕАЛИЗАЦИИ ПРОЕКТОВ КОМПЛЕКСНОГО БЛАГОУСТРОЙСТВА</w:t>
      </w:r>
      <w:bookmarkEnd w:id="4"/>
    </w:p>
    <w:p w:rsidR="00EA5412" w:rsidRPr="00782AB8" w:rsidRDefault="00EA5412" w:rsidP="00EA5412">
      <w:pPr>
        <w:pStyle w:val="22"/>
        <w:numPr>
          <w:ilvl w:val="6"/>
          <w:numId w:val="10"/>
        </w:numPr>
        <w:shd w:val="clear" w:color="auto" w:fill="auto"/>
        <w:tabs>
          <w:tab w:val="left" w:pos="709"/>
        </w:tabs>
        <w:spacing w:before="0" w:after="0" w:line="240" w:lineRule="auto"/>
        <w:ind w:firstLine="709"/>
        <w:jc w:val="both"/>
        <w:rPr>
          <w:color w:val="000000" w:themeColor="text1"/>
          <w:sz w:val="24"/>
          <w:szCs w:val="24"/>
        </w:rPr>
      </w:pPr>
      <w:r w:rsidRPr="00782AB8">
        <w:rPr>
          <w:color w:val="000000" w:themeColor="text1"/>
          <w:sz w:val="24"/>
          <w:szCs w:val="24"/>
        </w:rPr>
        <w:t>4.1. Задачи, эффективность и формы общественного участия.</w:t>
      </w:r>
    </w:p>
    <w:p w:rsidR="00EA5412" w:rsidRPr="00782AB8" w:rsidRDefault="00EA5412" w:rsidP="00EA5412">
      <w:pPr>
        <w:pStyle w:val="22"/>
        <w:shd w:val="clear" w:color="auto" w:fill="auto"/>
        <w:tabs>
          <w:tab w:val="left" w:pos="1455"/>
        </w:tabs>
        <w:spacing w:before="0" w:after="0" w:line="240" w:lineRule="auto"/>
        <w:ind w:firstLine="426"/>
        <w:jc w:val="both"/>
        <w:rPr>
          <w:color w:val="000000" w:themeColor="text1"/>
          <w:sz w:val="24"/>
          <w:szCs w:val="24"/>
        </w:rPr>
      </w:pPr>
      <w:r w:rsidRPr="00782AB8">
        <w:rPr>
          <w:color w:val="000000" w:themeColor="text1"/>
          <w:sz w:val="24"/>
          <w:szCs w:val="24"/>
        </w:rPr>
        <w:t>4.1.1. 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позитивного восприятия качества жизни.</w:t>
      </w:r>
    </w:p>
    <w:p w:rsidR="00EA5412" w:rsidRPr="00782AB8" w:rsidRDefault="00EA5412" w:rsidP="00EA5412">
      <w:pPr>
        <w:pStyle w:val="22"/>
        <w:shd w:val="clear" w:color="auto" w:fill="auto"/>
        <w:tabs>
          <w:tab w:val="left" w:pos="1455"/>
        </w:tabs>
        <w:spacing w:before="0" w:after="0" w:line="240" w:lineRule="auto"/>
        <w:ind w:firstLine="426"/>
        <w:jc w:val="both"/>
        <w:rPr>
          <w:color w:val="000000" w:themeColor="text1"/>
          <w:sz w:val="24"/>
          <w:szCs w:val="24"/>
        </w:rPr>
      </w:pPr>
      <w:r w:rsidRPr="00782AB8">
        <w:rPr>
          <w:color w:val="000000" w:themeColor="text1"/>
          <w:sz w:val="24"/>
          <w:szCs w:val="24"/>
        </w:rPr>
        <w:t>4.1.2. Участие общественности в развитии городской среды создает новые возможности для общения и творчества. Развитая физическая и социальная среда и культура стимулируют социальную ответственность и общение жителей по вопросам насущных потребностей и запросов граждан относительно характера использования территории, совместного решения задач, создания новых идей, некоммерческих и коммерческих проектов.</w:t>
      </w:r>
    </w:p>
    <w:p w:rsidR="00EA5412" w:rsidRPr="00782AB8" w:rsidRDefault="00EA5412" w:rsidP="00EA5412">
      <w:pPr>
        <w:pStyle w:val="22"/>
        <w:shd w:val="clear" w:color="auto" w:fill="auto"/>
        <w:tabs>
          <w:tab w:val="left" w:pos="1450"/>
        </w:tabs>
        <w:spacing w:before="0" w:after="0" w:line="240" w:lineRule="auto"/>
        <w:ind w:firstLine="426"/>
        <w:jc w:val="both"/>
        <w:rPr>
          <w:color w:val="000000" w:themeColor="text1"/>
          <w:sz w:val="24"/>
          <w:szCs w:val="24"/>
        </w:rPr>
      </w:pPr>
      <w:r w:rsidRPr="00782AB8">
        <w:rPr>
          <w:color w:val="000000" w:themeColor="text1"/>
          <w:sz w:val="24"/>
          <w:szCs w:val="24"/>
        </w:rPr>
        <w:t xml:space="preserve">4.1.3.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w:t>
      </w:r>
      <w:r w:rsidRPr="00782AB8">
        <w:rPr>
          <w:color w:val="000000" w:themeColor="text1"/>
          <w:sz w:val="24"/>
          <w:szCs w:val="24"/>
        </w:rPr>
        <w:lastRenderedPageBreak/>
        <w:t>органами государственной и муниципальной власти и жителями муниципального образования, формирует лояльность со стороны населения.</w:t>
      </w:r>
    </w:p>
    <w:p w:rsidR="00EA5412" w:rsidRPr="00782AB8" w:rsidRDefault="00EA5412" w:rsidP="00EA5412">
      <w:pPr>
        <w:pStyle w:val="22"/>
        <w:shd w:val="clear" w:color="auto" w:fill="auto"/>
        <w:tabs>
          <w:tab w:val="left" w:pos="1455"/>
        </w:tabs>
        <w:spacing w:before="0" w:after="0" w:line="240" w:lineRule="auto"/>
        <w:ind w:firstLine="426"/>
        <w:jc w:val="both"/>
        <w:rPr>
          <w:color w:val="000000" w:themeColor="text1"/>
          <w:sz w:val="24"/>
          <w:szCs w:val="24"/>
        </w:rPr>
      </w:pPr>
      <w:r w:rsidRPr="00782AB8">
        <w:rPr>
          <w:color w:val="000000" w:themeColor="text1"/>
          <w:sz w:val="24"/>
          <w:szCs w:val="24"/>
        </w:rPr>
        <w:t>4.1.4. Приглашение со стороны органов местного самоуправления к участию в развитии территории местных профессионалов, активных жителей, представителей сообществ,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и способствует учёту различных мнений, объективному повышению качества решений.</w:t>
      </w:r>
    </w:p>
    <w:p w:rsidR="00EA5412" w:rsidRPr="00782AB8" w:rsidRDefault="00EA5412" w:rsidP="00EA5412">
      <w:pPr>
        <w:pStyle w:val="aa"/>
        <w:numPr>
          <w:ilvl w:val="0"/>
          <w:numId w:val="12"/>
        </w:numPr>
        <w:tabs>
          <w:tab w:val="left" w:pos="1274"/>
        </w:tabs>
        <w:ind w:firstLine="709"/>
        <w:contextualSpacing w:val="0"/>
        <w:jc w:val="both"/>
        <w:rPr>
          <w:rFonts w:ascii="Times New Roman" w:eastAsia="Times New Roman" w:hAnsi="Times New Roman" w:cs="Times New Roman"/>
          <w:vanish/>
          <w:color w:val="000000" w:themeColor="text1"/>
        </w:rPr>
      </w:pPr>
    </w:p>
    <w:p w:rsidR="00EA5412" w:rsidRPr="00782AB8" w:rsidRDefault="00EA5412" w:rsidP="00EA5412">
      <w:pPr>
        <w:pStyle w:val="aa"/>
        <w:numPr>
          <w:ilvl w:val="1"/>
          <w:numId w:val="12"/>
        </w:numPr>
        <w:tabs>
          <w:tab w:val="left" w:pos="1274"/>
        </w:tabs>
        <w:ind w:firstLine="709"/>
        <w:contextualSpacing w:val="0"/>
        <w:jc w:val="both"/>
        <w:rPr>
          <w:rFonts w:ascii="Times New Roman" w:eastAsia="Times New Roman" w:hAnsi="Times New Roman" w:cs="Times New Roman"/>
          <w:vanish/>
          <w:color w:val="000000" w:themeColor="text1"/>
        </w:rPr>
      </w:pPr>
    </w:p>
    <w:p w:rsidR="00EA5412" w:rsidRPr="00782AB8" w:rsidRDefault="00EA5412" w:rsidP="00EA5412">
      <w:pPr>
        <w:pStyle w:val="22"/>
        <w:shd w:val="clear" w:color="auto" w:fill="auto"/>
        <w:tabs>
          <w:tab w:val="left" w:pos="993"/>
          <w:tab w:val="left" w:pos="1134"/>
        </w:tabs>
        <w:spacing w:before="0" w:after="0" w:line="240" w:lineRule="auto"/>
        <w:ind w:firstLine="709"/>
        <w:jc w:val="both"/>
        <w:rPr>
          <w:color w:val="000000" w:themeColor="text1"/>
          <w:sz w:val="24"/>
          <w:szCs w:val="24"/>
        </w:rPr>
      </w:pPr>
      <w:r w:rsidRPr="00782AB8">
        <w:rPr>
          <w:color w:val="000000" w:themeColor="text1"/>
          <w:sz w:val="24"/>
          <w:szCs w:val="24"/>
        </w:rPr>
        <w:t>4.2. Основные решения по формированию институтов общественного участия:</w:t>
      </w:r>
    </w:p>
    <w:p w:rsidR="00EA5412" w:rsidRPr="00782AB8" w:rsidRDefault="00EA5412" w:rsidP="00EA5412">
      <w:pPr>
        <w:pStyle w:val="22"/>
        <w:shd w:val="clear" w:color="auto" w:fill="auto"/>
        <w:tabs>
          <w:tab w:val="left" w:pos="709"/>
        </w:tabs>
        <w:spacing w:before="0" w:after="0" w:line="240" w:lineRule="auto"/>
        <w:ind w:firstLine="426"/>
        <w:jc w:val="both"/>
        <w:rPr>
          <w:color w:val="000000" w:themeColor="text1"/>
          <w:sz w:val="24"/>
          <w:szCs w:val="24"/>
        </w:rPr>
      </w:pPr>
      <w:r w:rsidRPr="00782AB8">
        <w:rPr>
          <w:color w:val="000000" w:themeColor="text1"/>
          <w:sz w:val="24"/>
          <w:szCs w:val="24"/>
        </w:rPr>
        <w:t xml:space="preserve">а) </w:t>
      </w:r>
      <w:r w:rsidRPr="00782AB8">
        <w:rPr>
          <w:color w:val="000000" w:themeColor="text1"/>
          <w:sz w:val="24"/>
          <w:szCs w:val="24"/>
        </w:rPr>
        <w:tab/>
        <w:t>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EA5412" w:rsidRPr="00782AB8" w:rsidRDefault="00EA5412" w:rsidP="00EA5412">
      <w:pPr>
        <w:pStyle w:val="22"/>
        <w:shd w:val="clear" w:color="auto" w:fill="auto"/>
        <w:tabs>
          <w:tab w:val="left" w:pos="709"/>
          <w:tab w:val="left" w:pos="1071"/>
        </w:tabs>
        <w:spacing w:before="0" w:after="0" w:line="240" w:lineRule="auto"/>
        <w:ind w:firstLine="426"/>
        <w:jc w:val="both"/>
        <w:rPr>
          <w:color w:val="000000" w:themeColor="text1"/>
          <w:sz w:val="24"/>
          <w:szCs w:val="24"/>
        </w:rPr>
      </w:pPr>
      <w:r w:rsidRPr="00782AB8">
        <w:rPr>
          <w:color w:val="000000" w:themeColor="text1"/>
          <w:sz w:val="24"/>
          <w:szCs w:val="24"/>
        </w:rPr>
        <w:t>б)</w:t>
      </w:r>
      <w:r w:rsidRPr="00782AB8">
        <w:rPr>
          <w:color w:val="000000" w:themeColor="text1"/>
          <w:sz w:val="24"/>
          <w:szCs w:val="24"/>
        </w:rPr>
        <w:tab/>
        <w:t>использование внутренних правил, регулирующих процесс общественного участия;</w:t>
      </w:r>
    </w:p>
    <w:p w:rsidR="00EA5412" w:rsidRPr="00782AB8" w:rsidRDefault="00EA5412" w:rsidP="00EA5412">
      <w:pPr>
        <w:pStyle w:val="22"/>
        <w:shd w:val="clear" w:color="auto" w:fill="auto"/>
        <w:tabs>
          <w:tab w:val="left" w:pos="709"/>
          <w:tab w:val="left" w:pos="1071"/>
        </w:tabs>
        <w:spacing w:before="0" w:after="0" w:line="240" w:lineRule="auto"/>
        <w:ind w:firstLine="426"/>
        <w:jc w:val="both"/>
        <w:rPr>
          <w:color w:val="000000" w:themeColor="text1"/>
          <w:sz w:val="24"/>
          <w:szCs w:val="24"/>
        </w:rPr>
      </w:pPr>
      <w:r w:rsidRPr="00782AB8">
        <w:rPr>
          <w:color w:val="000000" w:themeColor="text1"/>
          <w:sz w:val="24"/>
          <w:szCs w:val="24"/>
        </w:rPr>
        <w:t>в)</w:t>
      </w:r>
      <w:r w:rsidRPr="00782AB8">
        <w:rPr>
          <w:color w:val="000000" w:themeColor="text1"/>
          <w:sz w:val="24"/>
          <w:szCs w:val="24"/>
        </w:rPr>
        <w:tab/>
        <w:t>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EA5412" w:rsidRPr="00782AB8" w:rsidRDefault="00EA5412" w:rsidP="00EA5412">
      <w:pPr>
        <w:pStyle w:val="22"/>
        <w:shd w:val="clear" w:color="auto" w:fill="auto"/>
        <w:tabs>
          <w:tab w:val="left" w:pos="709"/>
          <w:tab w:val="left" w:pos="1038"/>
        </w:tabs>
        <w:spacing w:before="0" w:after="0" w:line="240" w:lineRule="auto"/>
        <w:ind w:firstLine="426"/>
        <w:jc w:val="both"/>
        <w:rPr>
          <w:color w:val="000000" w:themeColor="text1"/>
          <w:sz w:val="24"/>
          <w:szCs w:val="24"/>
        </w:rPr>
      </w:pPr>
      <w:r w:rsidRPr="00782AB8">
        <w:rPr>
          <w:color w:val="000000" w:themeColor="text1"/>
          <w:sz w:val="24"/>
          <w:szCs w:val="24"/>
        </w:rPr>
        <w:t>г)</w:t>
      </w:r>
      <w:r w:rsidRPr="00782AB8">
        <w:rPr>
          <w:color w:val="000000" w:themeColor="text1"/>
          <w:sz w:val="24"/>
          <w:szCs w:val="24"/>
        </w:rPr>
        <w:tab/>
        <w:t>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rsidR="00EA5412" w:rsidRPr="00782AB8" w:rsidRDefault="00EA5412" w:rsidP="00EA5412">
      <w:pPr>
        <w:pStyle w:val="22"/>
        <w:numPr>
          <w:ilvl w:val="0"/>
          <w:numId w:val="11"/>
        </w:numPr>
        <w:shd w:val="clear" w:color="auto" w:fill="auto"/>
        <w:tabs>
          <w:tab w:val="left" w:pos="709"/>
          <w:tab w:val="left" w:pos="969"/>
        </w:tabs>
        <w:spacing w:before="0" w:after="0" w:line="240" w:lineRule="auto"/>
        <w:ind w:firstLine="426"/>
        <w:jc w:val="both"/>
        <w:rPr>
          <w:color w:val="000000" w:themeColor="text1"/>
          <w:sz w:val="24"/>
          <w:szCs w:val="24"/>
        </w:rPr>
      </w:pPr>
      <w:r w:rsidRPr="00782AB8">
        <w:rPr>
          <w:color w:val="000000" w:themeColor="text1"/>
          <w:sz w:val="24"/>
          <w:szCs w:val="24"/>
        </w:rPr>
        <w:t>этап: максимизация общественного участия на этапе выявления общественного запроса, формулировки движущих ценностей, определения целей и задач рассматриваемого проекта;</w:t>
      </w:r>
    </w:p>
    <w:p w:rsidR="00EA5412" w:rsidRPr="00782AB8" w:rsidRDefault="00EA5412" w:rsidP="00EA5412">
      <w:pPr>
        <w:pStyle w:val="22"/>
        <w:numPr>
          <w:ilvl w:val="0"/>
          <w:numId w:val="11"/>
        </w:numPr>
        <w:shd w:val="clear" w:color="auto" w:fill="auto"/>
        <w:tabs>
          <w:tab w:val="left" w:pos="709"/>
          <w:tab w:val="left" w:pos="1020"/>
          <w:tab w:val="left" w:pos="1862"/>
        </w:tabs>
        <w:spacing w:before="0" w:after="0" w:line="240" w:lineRule="auto"/>
        <w:ind w:firstLine="426"/>
        <w:jc w:val="both"/>
        <w:rPr>
          <w:color w:val="000000" w:themeColor="text1"/>
          <w:sz w:val="24"/>
          <w:szCs w:val="24"/>
        </w:rPr>
      </w:pPr>
      <w:r w:rsidRPr="00782AB8">
        <w:rPr>
          <w:color w:val="000000" w:themeColor="text1"/>
          <w:sz w:val="24"/>
          <w:szCs w:val="24"/>
        </w:rPr>
        <w:t>этап:</w:t>
      </w:r>
      <w:r w:rsidRPr="00782AB8">
        <w:rPr>
          <w:color w:val="000000" w:themeColor="text1"/>
          <w:sz w:val="24"/>
          <w:szCs w:val="24"/>
        </w:rPr>
        <w:tab/>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EA5412" w:rsidRPr="00782AB8" w:rsidRDefault="00EA5412" w:rsidP="00EA5412">
      <w:pPr>
        <w:pStyle w:val="22"/>
        <w:numPr>
          <w:ilvl w:val="0"/>
          <w:numId w:val="11"/>
        </w:numPr>
        <w:shd w:val="clear" w:color="auto" w:fill="auto"/>
        <w:tabs>
          <w:tab w:val="left" w:pos="709"/>
          <w:tab w:val="left" w:pos="1020"/>
          <w:tab w:val="left" w:pos="1862"/>
        </w:tabs>
        <w:spacing w:before="0" w:after="0" w:line="240" w:lineRule="auto"/>
        <w:ind w:firstLine="426"/>
        <w:jc w:val="both"/>
        <w:rPr>
          <w:color w:val="000000" w:themeColor="text1"/>
          <w:sz w:val="24"/>
          <w:szCs w:val="24"/>
        </w:rPr>
      </w:pPr>
      <w:r w:rsidRPr="00782AB8">
        <w:rPr>
          <w:color w:val="000000" w:themeColor="text1"/>
          <w:sz w:val="24"/>
          <w:szCs w:val="24"/>
        </w:rPr>
        <w:t>этап:</w:t>
      </w:r>
      <w:r w:rsidRPr="00782AB8">
        <w:rPr>
          <w:color w:val="000000" w:themeColor="text1"/>
          <w:sz w:val="24"/>
          <w:szCs w:val="24"/>
        </w:rPr>
        <w:tab/>
        <w:t>рассмотрение созданных вариантов с вовлечением максимального числа заинтересованных лиц, имеющих отношение к данной территории и данному вопросу;</w:t>
      </w:r>
    </w:p>
    <w:p w:rsidR="00EA5412" w:rsidRPr="00782AB8" w:rsidRDefault="00EA5412" w:rsidP="00EA5412">
      <w:pPr>
        <w:pStyle w:val="22"/>
        <w:numPr>
          <w:ilvl w:val="0"/>
          <w:numId w:val="11"/>
        </w:numPr>
        <w:shd w:val="clear" w:color="auto" w:fill="auto"/>
        <w:tabs>
          <w:tab w:val="left" w:pos="709"/>
          <w:tab w:val="left" w:pos="969"/>
        </w:tabs>
        <w:spacing w:before="0" w:after="0" w:line="240" w:lineRule="auto"/>
        <w:ind w:firstLine="426"/>
        <w:jc w:val="both"/>
        <w:rPr>
          <w:color w:val="000000" w:themeColor="text1"/>
          <w:sz w:val="24"/>
          <w:szCs w:val="24"/>
        </w:rPr>
      </w:pPr>
      <w:r w:rsidRPr="00782AB8">
        <w:rPr>
          <w:color w:val="000000" w:themeColor="text1"/>
          <w:sz w:val="24"/>
          <w:szCs w:val="24"/>
        </w:rPr>
        <w:t>этап: передача выбранной концепции на доработку специалистам вновь и рассмотрение ее финального решения с учетом мнений всех заинтересованных лиц.</w:t>
      </w:r>
    </w:p>
    <w:p w:rsidR="00EA5412" w:rsidRPr="00782AB8" w:rsidRDefault="00EA5412" w:rsidP="00EA5412">
      <w:pPr>
        <w:pStyle w:val="22"/>
        <w:shd w:val="clear" w:color="auto" w:fill="auto"/>
        <w:tabs>
          <w:tab w:val="left" w:pos="1134"/>
        </w:tabs>
        <w:spacing w:before="0" w:after="0" w:line="240" w:lineRule="auto"/>
        <w:ind w:firstLine="709"/>
        <w:jc w:val="both"/>
        <w:rPr>
          <w:color w:val="000000" w:themeColor="text1"/>
          <w:sz w:val="24"/>
          <w:szCs w:val="24"/>
        </w:rPr>
      </w:pPr>
      <w:r w:rsidRPr="00782AB8">
        <w:rPr>
          <w:color w:val="000000" w:themeColor="text1"/>
          <w:sz w:val="24"/>
          <w:szCs w:val="24"/>
        </w:rPr>
        <w:t>4.3. Формы общественного участия в благоустройстве.</w:t>
      </w:r>
    </w:p>
    <w:p w:rsidR="00EA5412" w:rsidRPr="00782AB8" w:rsidRDefault="00EA5412" w:rsidP="00EA5412">
      <w:pPr>
        <w:pStyle w:val="22"/>
        <w:shd w:val="clear" w:color="auto" w:fill="auto"/>
        <w:tabs>
          <w:tab w:val="left" w:pos="1134"/>
        </w:tabs>
        <w:spacing w:before="0" w:after="0" w:line="240" w:lineRule="auto"/>
        <w:ind w:firstLine="426"/>
        <w:jc w:val="both"/>
        <w:rPr>
          <w:color w:val="000000" w:themeColor="text1"/>
          <w:sz w:val="24"/>
          <w:szCs w:val="24"/>
        </w:rPr>
      </w:pPr>
      <w:r w:rsidRPr="00782AB8">
        <w:rPr>
          <w:color w:val="000000" w:themeColor="text1"/>
          <w:sz w:val="24"/>
          <w:szCs w:val="24"/>
        </w:rPr>
        <w:t>4.3.1.Для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EA5412" w:rsidRPr="00782AB8" w:rsidRDefault="00EA5412" w:rsidP="00EA5412">
      <w:pPr>
        <w:pStyle w:val="22"/>
        <w:shd w:val="clear" w:color="auto" w:fill="auto"/>
        <w:tabs>
          <w:tab w:val="left" w:pos="709"/>
        </w:tabs>
        <w:spacing w:before="0" w:after="0" w:line="240" w:lineRule="auto"/>
        <w:ind w:firstLine="426"/>
        <w:jc w:val="both"/>
        <w:rPr>
          <w:color w:val="000000" w:themeColor="text1"/>
          <w:sz w:val="24"/>
          <w:szCs w:val="24"/>
        </w:rPr>
      </w:pPr>
      <w:r w:rsidRPr="00782AB8">
        <w:rPr>
          <w:color w:val="000000" w:themeColor="text1"/>
          <w:sz w:val="24"/>
          <w:szCs w:val="24"/>
        </w:rPr>
        <w:t xml:space="preserve">а) </w:t>
      </w:r>
      <w:r w:rsidRPr="00782AB8">
        <w:rPr>
          <w:color w:val="000000" w:themeColor="text1"/>
          <w:sz w:val="24"/>
          <w:szCs w:val="24"/>
        </w:rPr>
        <w:tab/>
        <w:t>совместное определение целей и задач по развитию территории, инвентаризация проблем и потенциалов среды;</w:t>
      </w:r>
    </w:p>
    <w:p w:rsidR="00EA5412" w:rsidRPr="00782AB8" w:rsidRDefault="00EA5412" w:rsidP="00EA5412">
      <w:pPr>
        <w:pStyle w:val="22"/>
        <w:shd w:val="clear" w:color="auto" w:fill="auto"/>
        <w:tabs>
          <w:tab w:val="left" w:pos="709"/>
        </w:tabs>
        <w:spacing w:before="0" w:after="0" w:line="240" w:lineRule="auto"/>
        <w:ind w:firstLine="426"/>
        <w:jc w:val="both"/>
        <w:rPr>
          <w:color w:val="000000" w:themeColor="text1"/>
          <w:sz w:val="24"/>
          <w:szCs w:val="24"/>
        </w:rPr>
      </w:pPr>
      <w:r w:rsidRPr="00782AB8">
        <w:rPr>
          <w:color w:val="000000" w:themeColor="text1"/>
          <w:sz w:val="24"/>
          <w:szCs w:val="24"/>
        </w:rPr>
        <w:t xml:space="preserve">б) </w:t>
      </w:r>
      <w:r w:rsidRPr="00782AB8">
        <w:rPr>
          <w:color w:val="000000" w:themeColor="text1"/>
          <w:sz w:val="24"/>
          <w:szCs w:val="24"/>
        </w:rPr>
        <w:tab/>
        <w:t>определение основных видов активностей, функциональных зон общественных пространств, под которыми в настоящих правилах понимаются части территории муниципальных образований с определенными границами и преимущественным видом деятельности (функцией), для которой предназначена данная часть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EA5412" w:rsidRPr="00782AB8" w:rsidRDefault="00EA5412" w:rsidP="00EA5412">
      <w:pPr>
        <w:pStyle w:val="22"/>
        <w:shd w:val="clear" w:color="auto" w:fill="auto"/>
        <w:tabs>
          <w:tab w:val="left" w:pos="709"/>
        </w:tabs>
        <w:spacing w:before="0" w:after="0" w:line="240" w:lineRule="auto"/>
        <w:ind w:firstLine="426"/>
        <w:jc w:val="both"/>
        <w:rPr>
          <w:color w:val="000000" w:themeColor="text1"/>
          <w:sz w:val="24"/>
          <w:szCs w:val="24"/>
        </w:rPr>
      </w:pPr>
      <w:r w:rsidRPr="00782AB8">
        <w:rPr>
          <w:color w:val="000000" w:themeColor="text1"/>
          <w:sz w:val="24"/>
          <w:szCs w:val="24"/>
        </w:rPr>
        <w:t>в)</w:t>
      </w:r>
      <w:r w:rsidRPr="00782AB8">
        <w:rPr>
          <w:color w:val="000000" w:themeColor="text1"/>
          <w:sz w:val="24"/>
          <w:szCs w:val="24"/>
        </w:rPr>
        <w:tab/>
        <w:t xml:space="preserve"> обсуждение и выбор с участием специалистов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EA5412" w:rsidRPr="00782AB8" w:rsidRDefault="00EA5412" w:rsidP="00EA5412">
      <w:pPr>
        <w:pStyle w:val="22"/>
        <w:shd w:val="clear" w:color="auto" w:fill="auto"/>
        <w:tabs>
          <w:tab w:val="left" w:pos="709"/>
        </w:tabs>
        <w:spacing w:before="0" w:after="0" w:line="240" w:lineRule="auto"/>
        <w:ind w:firstLine="426"/>
        <w:jc w:val="both"/>
        <w:rPr>
          <w:color w:val="000000" w:themeColor="text1"/>
          <w:sz w:val="24"/>
          <w:szCs w:val="24"/>
        </w:rPr>
      </w:pPr>
      <w:r w:rsidRPr="00782AB8">
        <w:rPr>
          <w:color w:val="000000" w:themeColor="text1"/>
          <w:sz w:val="24"/>
          <w:szCs w:val="24"/>
        </w:rPr>
        <w:t xml:space="preserve">г) </w:t>
      </w:r>
      <w:r w:rsidRPr="00782AB8">
        <w:rPr>
          <w:color w:val="000000" w:themeColor="text1"/>
          <w:sz w:val="24"/>
          <w:szCs w:val="24"/>
        </w:rPr>
        <w:tab/>
        <w:t>консультации с участием специалистов в выборе типов покрытий, с учетом функционального зонирования территории;</w:t>
      </w:r>
    </w:p>
    <w:p w:rsidR="00EA5412" w:rsidRPr="00782AB8" w:rsidRDefault="00EA5412" w:rsidP="00EA5412">
      <w:pPr>
        <w:pStyle w:val="22"/>
        <w:shd w:val="clear" w:color="auto" w:fill="auto"/>
        <w:tabs>
          <w:tab w:val="left" w:pos="709"/>
          <w:tab w:val="left" w:pos="1106"/>
        </w:tabs>
        <w:spacing w:before="0" w:after="0" w:line="240" w:lineRule="auto"/>
        <w:ind w:firstLine="426"/>
        <w:jc w:val="both"/>
        <w:rPr>
          <w:color w:val="000000" w:themeColor="text1"/>
          <w:sz w:val="24"/>
          <w:szCs w:val="24"/>
        </w:rPr>
      </w:pPr>
      <w:r w:rsidRPr="00782AB8">
        <w:rPr>
          <w:color w:val="000000" w:themeColor="text1"/>
          <w:sz w:val="24"/>
          <w:szCs w:val="24"/>
        </w:rPr>
        <w:t>д)</w:t>
      </w:r>
      <w:r w:rsidRPr="00782AB8">
        <w:rPr>
          <w:color w:val="000000" w:themeColor="text1"/>
          <w:sz w:val="24"/>
          <w:szCs w:val="24"/>
        </w:rPr>
        <w:tab/>
        <w:t>консультации по предполагаемым типам озеленения с учетом рекомендаций опытных дендрологов;</w:t>
      </w:r>
    </w:p>
    <w:p w:rsidR="00EA5412" w:rsidRPr="00782AB8" w:rsidRDefault="00EA5412" w:rsidP="00EA5412">
      <w:pPr>
        <w:pStyle w:val="22"/>
        <w:shd w:val="clear" w:color="auto" w:fill="auto"/>
        <w:tabs>
          <w:tab w:val="left" w:pos="709"/>
        </w:tabs>
        <w:spacing w:before="0" w:after="0" w:line="240" w:lineRule="auto"/>
        <w:ind w:firstLine="426"/>
        <w:jc w:val="both"/>
        <w:rPr>
          <w:color w:val="000000" w:themeColor="text1"/>
          <w:sz w:val="24"/>
          <w:szCs w:val="24"/>
        </w:rPr>
      </w:pPr>
      <w:r w:rsidRPr="00782AB8">
        <w:rPr>
          <w:color w:val="000000" w:themeColor="text1"/>
          <w:sz w:val="24"/>
          <w:szCs w:val="24"/>
        </w:rPr>
        <w:t xml:space="preserve">е) </w:t>
      </w:r>
      <w:r w:rsidRPr="00782AB8">
        <w:rPr>
          <w:color w:val="000000" w:themeColor="text1"/>
          <w:sz w:val="24"/>
          <w:szCs w:val="24"/>
        </w:rPr>
        <w:tab/>
        <w:t>консультации по предполагаемым типам освещения и осветительного оборудования с учетом рекомендаций специалистов;</w:t>
      </w:r>
    </w:p>
    <w:p w:rsidR="00EA5412" w:rsidRPr="00782AB8" w:rsidRDefault="00EA5412" w:rsidP="00EA5412">
      <w:pPr>
        <w:pStyle w:val="22"/>
        <w:shd w:val="clear" w:color="auto" w:fill="auto"/>
        <w:tabs>
          <w:tab w:val="left" w:pos="709"/>
          <w:tab w:val="left" w:pos="851"/>
        </w:tabs>
        <w:spacing w:before="0" w:after="0" w:line="240" w:lineRule="auto"/>
        <w:ind w:firstLine="426"/>
        <w:jc w:val="both"/>
        <w:rPr>
          <w:color w:val="000000" w:themeColor="text1"/>
          <w:sz w:val="24"/>
          <w:szCs w:val="24"/>
        </w:rPr>
      </w:pPr>
      <w:r w:rsidRPr="00782AB8">
        <w:rPr>
          <w:color w:val="000000" w:themeColor="text1"/>
          <w:sz w:val="24"/>
          <w:szCs w:val="24"/>
        </w:rPr>
        <w:lastRenderedPageBreak/>
        <w:t>ж)</w:t>
      </w:r>
      <w:r w:rsidRPr="00782AB8">
        <w:rPr>
          <w:color w:val="000000" w:themeColor="text1"/>
          <w:sz w:val="24"/>
          <w:szCs w:val="24"/>
        </w:rPr>
        <w:tab/>
        <w:t xml:space="preserve">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EA5412" w:rsidRPr="00782AB8" w:rsidRDefault="00EA5412" w:rsidP="00EA5412">
      <w:pPr>
        <w:pStyle w:val="22"/>
        <w:shd w:val="clear" w:color="auto" w:fill="auto"/>
        <w:tabs>
          <w:tab w:val="left" w:pos="709"/>
          <w:tab w:val="left" w:pos="1110"/>
        </w:tabs>
        <w:spacing w:before="0" w:after="0" w:line="240" w:lineRule="auto"/>
        <w:ind w:firstLine="426"/>
        <w:jc w:val="both"/>
        <w:rPr>
          <w:color w:val="000000" w:themeColor="text1"/>
          <w:sz w:val="24"/>
          <w:szCs w:val="24"/>
        </w:rPr>
      </w:pPr>
      <w:r w:rsidRPr="00782AB8">
        <w:rPr>
          <w:color w:val="000000" w:themeColor="text1"/>
          <w:sz w:val="24"/>
          <w:szCs w:val="24"/>
        </w:rPr>
        <w:t>и)</w:t>
      </w:r>
      <w:r w:rsidRPr="00782AB8">
        <w:rPr>
          <w:color w:val="000000" w:themeColor="text1"/>
          <w:sz w:val="24"/>
          <w:szCs w:val="24"/>
        </w:rPr>
        <w:tab/>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EA5412" w:rsidRPr="00782AB8" w:rsidRDefault="00EA5412" w:rsidP="00EA5412">
      <w:pPr>
        <w:pStyle w:val="22"/>
        <w:shd w:val="clear" w:color="auto" w:fill="auto"/>
        <w:tabs>
          <w:tab w:val="left" w:pos="709"/>
          <w:tab w:val="left" w:pos="1119"/>
        </w:tabs>
        <w:spacing w:before="0" w:after="0" w:line="240" w:lineRule="auto"/>
        <w:ind w:firstLine="426"/>
        <w:jc w:val="both"/>
        <w:rPr>
          <w:color w:val="000000" w:themeColor="text1"/>
          <w:sz w:val="24"/>
          <w:szCs w:val="24"/>
        </w:rPr>
      </w:pPr>
      <w:r w:rsidRPr="00782AB8">
        <w:rPr>
          <w:color w:val="000000" w:themeColor="text1"/>
          <w:sz w:val="24"/>
          <w:szCs w:val="24"/>
        </w:rPr>
        <w:t>к)</w:t>
      </w:r>
      <w:r w:rsidRPr="00782AB8">
        <w:rPr>
          <w:color w:val="000000" w:themeColor="text1"/>
          <w:sz w:val="24"/>
          <w:szCs w:val="24"/>
        </w:rPr>
        <w:tab/>
        <w:t>осуществление общественного контроля над процессом реализации проекта (включая контроль со стороны возможных заинтересованных сторон, сформированной рабочей группы, общественного совета проекта, либо наблюдательного совета проекта);</w:t>
      </w:r>
    </w:p>
    <w:p w:rsidR="00EA5412" w:rsidRPr="00782AB8" w:rsidRDefault="00EA5412" w:rsidP="00EA5412">
      <w:pPr>
        <w:pStyle w:val="22"/>
        <w:shd w:val="clear" w:color="auto" w:fill="auto"/>
        <w:tabs>
          <w:tab w:val="left" w:pos="709"/>
        </w:tabs>
        <w:spacing w:before="0" w:after="0" w:line="240" w:lineRule="auto"/>
        <w:ind w:firstLine="426"/>
        <w:jc w:val="both"/>
        <w:rPr>
          <w:color w:val="000000" w:themeColor="text1"/>
          <w:sz w:val="24"/>
          <w:szCs w:val="24"/>
        </w:rPr>
      </w:pPr>
      <w:r w:rsidRPr="00782AB8">
        <w:rPr>
          <w:color w:val="000000" w:themeColor="text1"/>
          <w:sz w:val="24"/>
          <w:szCs w:val="24"/>
        </w:rPr>
        <w:t>л)</w:t>
      </w:r>
      <w:r w:rsidRPr="00782AB8">
        <w:rPr>
          <w:color w:val="000000" w:themeColor="text1"/>
          <w:sz w:val="24"/>
          <w:szCs w:val="24"/>
        </w:rPr>
        <w:tab/>
        <w:t xml:space="preserve"> осуществление общественного контроля над процессом эксплуатации территории (включая контроль со стороны возможных заинтересованных сторон, региональных центров общественного контроля, сформированной рабочей группы, общественного совета проекта, либо наблюдательного совета проекта для проведения регулярной оценки эксплуатации территории).</w:t>
      </w:r>
    </w:p>
    <w:p w:rsidR="00EA5412" w:rsidRPr="00782AB8" w:rsidRDefault="00EA5412" w:rsidP="00EA5412">
      <w:pPr>
        <w:pStyle w:val="22"/>
        <w:shd w:val="clear" w:color="auto" w:fill="auto"/>
        <w:tabs>
          <w:tab w:val="left" w:pos="1134"/>
        </w:tabs>
        <w:spacing w:before="0" w:after="0" w:line="240" w:lineRule="auto"/>
        <w:ind w:firstLine="709"/>
        <w:jc w:val="both"/>
        <w:rPr>
          <w:color w:val="000000" w:themeColor="text1"/>
          <w:sz w:val="24"/>
          <w:szCs w:val="24"/>
        </w:rPr>
      </w:pPr>
      <w:r w:rsidRPr="00782AB8">
        <w:rPr>
          <w:color w:val="000000" w:themeColor="text1"/>
          <w:sz w:val="24"/>
          <w:szCs w:val="24"/>
        </w:rPr>
        <w:t>4.4. Для организации общественного участия наладить информирование общественности о возможностях участия в процессе благоустройства.</w:t>
      </w:r>
    </w:p>
    <w:p w:rsidR="00EA5412" w:rsidRPr="00782AB8" w:rsidRDefault="00EA5412" w:rsidP="00EA5412">
      <w:pPr>
        <w:pStyle w:val="22"/>
        <w:shd w:val="clear" w:color="auto" w:fill="auto"/>
        <w:tabs>
          <w:tab w:val="left" w:pos="1134"/>
        </w:tabs>
        <w:spacing w:before="0" w:after="0" w:line="240" w:lineRule="auto"/>
        <w:ind w:firstLine="426"/>
        <w:jc w:val="both"/>
        <w:rPr>
          <w:color w:val="000000" w:themeColor="text1"/>
          <w:sz w:val="24"/>
          <w:szCs w:val="24"/>
        </w:rPr>
      </w:pPr>
      <w:r w:rsidRPr="00782AB8">
        <w:rPr>
          <w:color w:val="000000" w:themeColor="text1"/>
          <w:sz w:val="24"/>
          <w:szCs w:val="24"/>
        </w:rPr>
        <w:t>4.4.1. Информирование осуществляется путем:</w:t>
      </w:r>
    </w:p>
    <w:p w:rsidR="00EA5412" w:rsidRPr="00782AB8" w:rsidRDefault="00EA5412" w:rsidP="00EA5412">
      <w:pPr>
        <w:pStyle w:val="22"/>
        <w:shd w:val="clear" w:color="auto" w:fill="auto"/>
        <w:tabs>
          <w:tab w:val="left" w:pos="709"/>
        </w:tabs>
        <w:spacing w:before="0" w:after="0" w:line="240" w:lineRule="auto"/>
        <w:ind w:firstLine="426"/>
        <w:jc w:val="both"/>
        <w:rPr>
          <w:color w:val="000000" w:themeColor="text1"/>
          <w:sz w:val="24"/>
          <w:szCs w:val="24"/>
        </w:rPr>
      </w:pPr>
      <w:r w:rsidRPr="00782AB8">
        <w:rPr>
          <w:color w:val="000000" w:themeColor="text1"/>
          <w:sz w:val="24"/>
          <w:szCs w:val="24"/>
        </w:rPr>
        <w:t xml:space="preserve">а) </w:t>
      </w:r>
      <w:r w:rsidRPr="00782AB8">
        <w:rPr>
          <w:color w:val="000000" w:themeColor="text1"/>
          <w:sz w:val="24"/>
          <w:szCs w:val="24"/>
        </w:rPr>
        <w:tab/>
        <w:t>создания единого информационного Интернет-ресурса, который будет решать задачи по сбору информации, обеспечению «онлайн» участия и регулярному мониторингу проекта, с публикацией фото, видео и текстовых отчетов по итогам проведения общественных обсуждений;</w:t>
      </w:r>
    </w:p>
    <w:p w:rsidR="00EA5412" w:rsidRPr="00782AB8" w:rsidRDefault="00EA5412" w:rsidP="00EA5412">
      <w:pPr>
        <w:pStyle w:val="22"/>
        <w:shd w:val="clear" w:color="auto" w:fill="auto"/>
        <w:tabs>
          <w:tab w:val="left" w:pos="709"/>
        </w:tabs>
        <w:spacing w:before="0" w:after="0" w:line="240" w:lineRule="auto"/>
        <w:ind w:firstLine="426"/>
        <w:jc w:val="both"/>
        <w:rPr>
          <w:color w:val="000000" w:themeColor="text1"/>
          <w:sz w:val="24"/>
          <w:szCs w:val="24"/>
        </w:rPr>
      </w:pPr>
      <w:r w:rsidRPr="00782AB8">
        <w:rPr>
          <w:color w:val="000000" w:themeColor="text1"/>
          <w:sz w:val="24"/>
          <w:szCs w:val="24"/>
        </w:rPr>
        <w:t xml:space="preserve">б) </w:t>
      </w:r>
      <w:r w:rsidRPr="00782AB8">
        <w:rPr>
          <w:color w:val="000000" w:themeColor="text1"/>
          <w:sz w:val="24"/>
          <w:szCs w:val="24"/>
        </w:rPr>
        <w:tab/>
        <w:t>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EA5412" w:rsidRPr="00782AB8" w:rsidRDefault="00EA5412" w:rsidP="00EA5412">
      <w:pPr>
        <w:pStyle w:val="22"/>
        <w:shd w:val="clear" w:color="auto" w:fill="auto"/>
        <w:tabs>
          <w:tab w:val="left" w:pos="709"/>
        </w:tabs>
        <w:spacing w:before="0" w:after="0" w:line="240" w:lineRule="auto"/>
        <w:ind w:firstLine="426"/>
        <w:jc w:val="both"/>
        <w:rPr>
          <w:color w:val="000000" w:themeColor="text1"/>
          <w:sz w:val="24"/>
          <w:szCs w:val="24"/>
        </w:rPr>
      </w:pPr>
      <w:r w:rsidRPr="00782AB8">
        <w:rPr>
          <w:color w:val="000000" w:themeColor="text1"/>
          <w:sz w:val="24"/>
          <w:szCs w:val="24"/>
        </w:rPr>
        <w:t>в)</w:t>
      </w:r>
      <w:r w:rsidRPr="00782AB8">
        <w:rPr>
          <w:color w:val="000000" w:themeColor="text1"/>
          <w:sz w:val="24"/>
          <w:szCs w:val="24"/>
        </w:rPr>
        <w:tab/>
        <w:t xml:space="preserve">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либо общественной территории); в общественных и торгово-развлекательных центрах, знаковых местах и площадках,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EA5412" w:rsidRPr="00782AB8" w:rsidRDefault="00EA5412" w:rsidP="00EA5412">
      <w:pPr>
        <w:pStyle w:val="22"/>
        <w:shd w:val="clear" w:color="auto" w:fill="auto"/>
        <w:tabs>
          <w:tab w:val="left" w:pos="709"/>
          <w:tab w:val="left" w:pos="1110"/>
        </w:tabs>
        <w:spacing w:before="0" w:after="0" w:line="240" w:lineRule="auto"/>
        <w:ind w:firstLine="426"/>
        <w:jc w:val="both"/>
        <w:rPr>
          <w:color w:val="000000" w:themeColor="text1"/>
          <w:sz w:val="24"/>
          <w:szCs w:val="24"/>
        </w:rPr>
      </w:pPr>
      <w:r w:rsidRPr="00782AB8">
        <w:rPr>
          <w:color w:val="000000" w:themeColor="text1"/>
          <w:sz w:val="24"/>
          <w:szCs w:val="24"/>
        </w:rPr>
        <w:t>г)</w:t>
      </w:r>
      <w:r w:rsidRPr="00782AB8">
        <w:rPr>
          <w:color w:val="000000" w:themeColor="text1"/>
          <w:sz w:val="24"/>
          <w:szCs w:val="24"/>
        </w:rPr>
        <w:tab/>
        <w:t>установки специальных информационных стендов в местах с большой проходимостью, на территории самого объекта проектирования (дворовой либо общественной территории) с целью сбора анкет, информации и обратной связи, а также в качестве площадок для мониторинга этапов процесса проектирования и отчетов по итогам проведения общественных обсуждений;</w:t>
      </w:r>
    </w:p>
    <w:p w:rsidR="00EA5412" w:rsidRPr="00782AB8" w:rsidRDefault="00EA5412" w:rsidP="00EA5412">
      <w:pPr>
        <w:pStyle w:val="22"/>
        <w:shd w:val="clear" w:color="auto" w:fill="auto"/>
        <w:tabs>
          <w:tab w:val="left" w:pos="709"/>
          <w:tab w:val="left" w:pos="851"/>
        </w:tabs>
        <w:spacing w:before="0" w:after="0" w:line="240" w:lineRule="auto"/>
        <w:ind w:firstLine="426"/>
        <w:jc w:val="both"/>
        <w:rPr>
          <w:color w:val="000000" w:themeColor="text1"/>
          <w:sz w:val="24"/>
          <w:szCs w:val="24"/>
        </w:rPr>
      </w:pPr>
      <w:r w:rsidRPr="00782AB8">
        <w:rPr>
          <w:color w:val="000000" w:themeColor="text1"/>
          <w:sz w:val="24"/>
          <w:szCs w:val="24"/>
        </w:rPr>
        <w:t>д)</w:t>
      </w:r>
      <w:r w:rsidRPr="00782AB8">
        <w:rPr>
          <w:color w:val="000000" w:themeColor="text1"/>
          <w:sz w:val="24"/>
          <w:szCs w:val="24"/>
        </w:rPr>
        <w:tab/>
        <w:t xml:space="preserve"> установки интерактивных стендов с устройствами для заполнения и сбора анкет,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EA5412" w:rsidRPr="00782AB8" w:rsidRDefault="00EA5412" w:rsidP="00EA5412">
      <w:pPr>
        <w:pStyle w:val="22"/>
        <w:shd w:val="clear" w:color="auto" w:fill="auto"/>
        <w:tabs>
          <w:tab w:val="left" w:pos="709"/>
        </w:tabs>
        <w:spacing w:before="0" w:after="0" w:line="240" w:lineRule="auto"/>
        <w:ind w:firstLine="426"/>
        <w:jc w:val="both"/>
        <w:rPr>
          <w:color w:val="000000" w:themeColor="text1"/>
          <w:sz w:val="24"/>
          <w:szCs w:val="24"/>
        </w:rPr>
      </w:pPr>
      <w:r w:rsidRPr="00782AB8">
        <w:rPr>
          <w:color w:val="000000" w:themeColor="text1"/>
          <w:sz w:val="24"/>
          <w:szCs w:val="24"/>
        </w:rPr>
        <w:t xml:space="preserve">е) </w:t>
      </w:r>
      <w:r w:rsidRPr="00782AB8">
        <w:rPr>
          <w:color w:val="000000" w:themeColor="text1"/>
          <w:sz w:val="24"/>
          <w:szCs w:val="24"/>
        </w:rPr>
        <w:tab/>
        <w:t>информирования местных жителей через школы и детские сады, в том числе распространение анкет и приглашения для родителей учащихся;</w:t>
      </w:r>
    </w:p>
    <w:p w:rsidR="00EA5412" w:rsidRPr="00782AB8" w:rsidRDefault="00EA5412" w:rsidP="00EA5412">
      <w:pPr>
        <w:pStyle w:val="22"/>
        <w:shd w:val="clear" w:color="auto" w:fill="auto"/>
        <w:tabs>
          <w:tab w:val="left" w:pos="567"/>
          <w:tab w:val="left" w:pos="851"/>
          <w:tab w:val="left" w:pos="1134"/>
        </w:tabs>
        <w:spacing w:before="0" w:after="0" w:line="240" w:lineRule="auto"/>
        <w:ind w:firstLine="426"/>
        <w:jc w:val="both"/>
        <w:rPr>
          <w:color w:val="000000" w:themeColor="text1"/>
          <w:sz w:val="24"/>
          <w:szCs w:val="24"/>
        </w:rPr>
      </w:pPr>
      <w:r w:rsidRPr="00782AB8">
        <w:rPr>
          <w:color w:val="000000" w:themeColor="text1"/>
          <w:sz w:val="24"/>
          <w:szCs w:val="24"/>
        </w:rPr>
        <w:t>ж)</w:t>
      </w:r>
      <w:r w:rsidRPr="00782AB8">
        <w:rPr>
          <w:color w:val="000000" w:themeColor="text1"/>
          <w:sz w:val="24"/>
          <w:szCs w:val="24"/>
        </w:rPr>
        <w:tab/>
        <w:t>индивидуальных приглашений участников встречи лично, по электронной почте или по телефону;</w:t>
      </w:r>
    </w:p>
    <w:p w:rsidR="00EA5412" w:rsidRPr="00782AB8" w:rsidRDefault="00EA5412" w:rsidP="00EA5412">
      <w:pPr>
        <w:pStyle w:val="22"/>
        <w:shd w:val="clear" w:color="auto" w:fill="auto"/>
        <w:tabs>
          <w:tab w:val="left" w:pos="709"/>
          <w:tab w:val="left" w:pos="851"/>
        </w:tabs>
        <w:spacing w:before="0" w:after="0" w:line="240" w:lineRule="auto"/>
        <w:ind w:firstLine="426"/>
        <w:jc w:val="both"/>
        <w:rPr>
          <w:color w:val="000000" w:themeColor="text1"/>
          <w:sz w:val="24"/>
          <w:szCs w:val="24"/>
        </w:rPr>
      </w:pPr>
      <w:r w:rsidRPr="00782AB8">
        <w:rPr>
          <w:color w:val="000000" w:themeColor="text1"/>
          <w:sz w:val="24"/>
          <w:szCs w:val="24"/>
        </w:rPr>
        <w:t>и)</w:t>
      </w:r>
      <w:r w:rsidRPr="00782AB8">
        <w:rPr>
          <w:color w:val="000000" w:themeColor="text1"/>
          <w:sz w:val="24"/>
          <w:szCs w:val="24"/>
        </w:rPr>
        <w:tab/>
        <w:t xml:space="preserve"> использования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EA5412" w:rsidRPr="00782AB8" w:rsidRDefault="00EA5412" w:rsidP="00EA5412">
      <w:pPr>
        <w:pStyle w:val="22"/>
        <w:shd w:val="clear" w:color="auto" w:fill="auto"/>
        <w:tabs>
          <w:tab w:val="left" w:pos="1294"/>
        </w:tabs>
        <w:spacing w:before="0" w:after="0" w:line="240" w:lineRule="auto"/>
        <w:ind w:firstLine="709"/>
        <w:jc w:val="both"/>
        <w:rPr>
          <w:color w:val="000000" w:themeColor="text1"/>
          <w:sz w:val="24"/>
          <w:szCs w:val="24"/>
        </w:rPr>
      </w:pPr>
      <w:r w:rsidRPr="00782AB8">
        <w:rPr>
          <w:color w:val="000000" w:themeColor="text1"/>
          <w:sz w:val="24"/>
          <w:szCs w:val="24"/>
        </w:rPr>
        <w:t>4.5. Механизмы общественного участия.</w:t>
      </w:r>
    </w:p>
    <w:p w:rsidR="00EA5412" w:rsidRPr="00782AB8" w:rsidRDefault="00EA5412" w:rsidP="00EA5412">
      <w:pPr>
        <w:pStyle w:val="22"/>
        <w:numPr>
          <w:ilvl w:val="4"/>
          <w:numId w:val="13"/>
        </w:numPr>
        <w:shd w:val="clear" w:color="auto" w:fill="auto"/>
        <w:tabs>
          <w:tab w:val="left" w:pos="426"/>
        </w:tabs>
        <w:spacing w:before="0" w:after="0" w:line="240" w:lineRule="auto"/>
        <w:ind w:firstLine="426"/>
        <w:jc w:val="both"/>
        <w:rPr>
          <w:color w:val="000000" w:themeColor="text1"/>
          <w:sz w:val="24"/>
          <w:szCs w:val="24"/>
        </w:rPr>
      </w:pPr>
      <w:r w:rsidRPr="00782AB8">
        <w:rPr>
          <w:color w:val="000000" w:themeColor="text1"/>
          <w:sz w:val="24"/>
          <w:szCs w:val="24"/>
        </w:rPr>
        <w:t>4.5.1. Обсуждение проектов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иными способами, предусмотренными Федеральным законом от 21 июля 2014 г. № 212-ФЗ «Об основах общественного контроля в Российской Федерации».</w:t>
      </w:r>
    </w:p>
    <w:p w:rsidR="00EA5412" w:rsidRPr="00782AB8" w:rsidRDefault="00EA5412" w:rsidP="00EA5412">
      <w:pPr>
        <w:pStyle w:val="22"/>
        <w:shd w:val="clear" w:color="auto" w:fill="auto"/>
        <w:tabs>
          <w:tab w:val="left" w:pos="1441"/>
        </w:tabs>
        <w:spacing w:before="0" w:after="0" w:line="240" w:lineRule="auto"/>
        <w:ind w:firstLine="426"/>
        <w:jc w:val="both"/>
        <w:rPr>
          <w:color w:val="000000" w:themeColor="text1"/>
          <w:sz w:val="24"/>
          <w:szCs w:val="24"/>
        </w:rPr>
      </w:pPr>
      <w:r w:rsidRPr="00782AB8">
        <w:rPr>
          <w:color w:val="000000" w:themeColor="text1"/>
          <w:sz w:val="24"/>
          <w:szCs w:val="24"/>
        </w:rPr>
        <w:t xml:space="preserve">4.5.2. Использовать следующие инструменты: анкетирование, опросы, </w:t>
      </w:r>
      <w:r w:rsidRPr="00782AB8">
        <w:rPr>
          <w:color w:val="000000" w:themeColor="text1"/>
          <w:sz w:val="24"/>
          <w:szCs w:val="24"/>
        </w:rPr>
        <w:lastRenderedPageBreak/>
        <w:t>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EA5412" w:rsidRPr="00782AB8" w:rsidRDefault="00EA5412" w:rsidP="00EA5412">
      <w:pPr>
        <w:pStyle w:val="22"/>
        <w:shd w:val="clear" w:color="auto" w:fill="auto"/>
        <w:tabs>
          <w:tab w:val="left" w:pos="1441"/>
        </w:tabs>
        <w:spacing w:before="0" w:after="0" w:line="240" w:lineRule="auto"/>
        <w:ind w:firstLine="426"/>
        <w:jc w:val="both"/>
        <w:rPr>
          <w:color w:val="000000" w:themeColor="text1"/>
          <w:sz w:val="24"/>
          <w:szCs w:val="24"/>
        </w:rPr>
      </w:pPr>
      <w:r w:rsidRPr="00782AB8">
        <w:rPr>
          <w:color w:val="000000" w:themeColor="text1"/>
          <w:sz w:val="24"/>
          <w:szCs w:val="24"/>
        </w:rPr>
        <w:t>4.5.3. На каждом этапе проектирования выбирать наиболее подходящие для конкретной ситуации механизмы, наиболее простые и понятные для всех заинтересованных в проекте сторон, в том числе использовать механизмы сотрудничества населения, бизнеса и власти (субботники, общественные работы, дисконтные карты и бонусы участникам).</w:t>
      </w:r>
    </w:p>
    <w:p w:rsidR="00EA5412" w:rsidRPr="00782AB8" w:rsidRDefault="00EA5412" w:rsidP="00EA5412">
      <w:pPr>
        <w:pStyle w:val="22"/>
        <w:shd w:val="clear" w:color="auto" w:fill="auto"/>
        <w:tabs>
          <w:tab w:val="left" w:pos="1446"/>
        </w:tabs>
        <w:spacing w:before="0" w:after="0" w:line="240" w:lineRule="auto"/>
        <w:ind w:firstLine="426"/>
        <w:jc w:val="both"/>
        <w:rPr>
          <w:color w:val="000000" w:themeColor="text1"/>
          <w:sz w:val="24"/>
          <w:szCs w:val="24"/>
        </w:rPr>
      </w:pPr>
      <w:r w:rsidRPr="00782AB8">
        <w:rPr>
          <w:color w:val="000000" w:themeColor="text1"/>
          <w:sz w:val="24"/>
          <w:szCs w:val="24"/>
        </w:rPr>
        <w:t>4.5.4. Для проведения общественных обсуждений выбирать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A5412" w:rsidRPr="00782AB8" w:rsidRDefault="00EA5412" w:rsidP="00EA5412">
      <w:pPr>
        <w:pStyle w:val="22"/>
        <w:shd w:val="clear" w:color="auto" w:fill="auto"/>
        <w:tabs>
          <w:tab w:val="left" w:pos="1450"/>
        </w:tabs>
        <w:spacing w:before="0" w:after="0" w:line="240" w:lineRule="auto"/>
        <w:ind w:firstLine="426"/>
        <w:jc w:val="both"/>
        <w:rPr>
          <w:color w:val="000000" w:themeColor="text1"/>
          <w:sz w:val="24"/>
          <w:szCs w:val="24"/>
        </w:rPr>
      </w:pPr>
      <w:r w:rsidRPr="00782AB8">
        <w:rPr>
          <w:color w:val="000000" w:themeColor="text1"/>
          <w:sz w:val="24"/>
          <w:szCs w:val="24"/>
        </w:rPr>
        <w:t>4.5.5. По итогам встреч, проектных семинаров, воркшопов, дизайн-игр и любых других форматов общественных обсуждений формировать отчет, а также видеозапись  мероприятия, с последующим размещением в публичный доступ на информационных ресурсах проекта, на официальном сайте органа местного самоуправления, а также в местных средствах массовой информации для отслеживания гражданами процесса развития проекта и возможности включения  в этот процесс на любом этапе.</w:t>
      </w:r>
    </w:p>
    <w:p w:rsidR="00EA5412" w:rsidRPr="00782AB8" w:rsidRDefault="00EA5412" w:rsidP="00EA5412">
      <w:pPr>
        <w:pStyle w:val="22"/>
        <w:shd w:val="clear" w:color="auto" w:fill="auto"/>
        <w:tabs>
          <w:tab w:val="left" w:pos="1450"/>
        </w:tabs>
        <w:spacing w:before="0" w:after="0" w:line="240" w:lineRule="auto"/>
        <w:ind w:firstLine="426"/>
        <w:jc w:val="both"/>
        <w:rPr>
          <w:color w:val="000000" w:themeColor="text1"/>
          <w:sz w:val="24"/>
          <w:szCs w:val="24"/>
        </w:rPr>
      </w:pPr>
      <w:r w:rsidRPr="00782AB8">
        <w:rPr>
          <w:color w:val="000000" w:themeColor="text1"/>
          <w:sz w:val="24"/>
          <w:szCs w:val="24"/>
        </w:rPr>
        <w:t>4.5.6. Для предварительного ознакомления с проектом необходимо заблаговременно до проведения его общественного обсуждения публиковать достоверную и актуальную информацию о проекте и результатах предпроектного исследования.</w:t>
      </w:r>
    </w:p>
    <w:p w:rsidR="00EA5412" w:rsidRPr="00782AB8" w:rsidRDefault="00EA5412" w:rsidP="00EA5412">
      <w:pPr>
        <w:pStyle w:val="22"/>
        <w:shd w:val="clear" w:color="auto" w:fill="auto"/>
        <w:tabs>
          <w:tab w:val="left" w:pos="1450"/>
        </w:tabs>
        <w:spacing w:before="0" w:after="0" w:line="240" w:lineRule="auto"/>
        <w:ind w:firstLine="426"/>
        <w:jc w:val="both"/>
        <w:rPr>
          <w:color w:val="000000" w:themeColor="text1"/>
          <w:sz w:val="24"/>
          <w:szCs w:val="24"/>
        </w:rPr>
      </w:pPr>
      <w:r w:rsidRPr="00782AB8">
        <w:rPr>
          <w:color w:val="000000" w:themeColor="text1"/>
          <w:sz w:val="24"/>
          <w:szCs w:val="24"/>
        </w:rPr>
        <w:t>4.5.7. Создавать условия для проведения общественного контроля в области благоустройства, в том числе с использованием технических средств для фото-, видеофиксации, а также интерактивных порталов в сети Интернет..</w:t>
      </w:r>
    </w:p>
    <w:p w:rsidR="00EA5412" w:rsidRPr="00782AB8" w:rsidRDefault="00EA5412" w:rsidP="00EA5412">
      <w:pPr>
        <w:pStyle w:val="22"/>
        <w:shd w:val="clear" w:color="auto" w:fill="auto"/>
        <w:tabs>
          <w:tab w:val="left" w:pos="1580"/>
        </w:tabs>
        <w:spacing w:before="0" w:after="0" w:line="240" w:lineRule="auto"/>
        <w:ind w:firstLine="426"/>
        <w:jc w:val="both"/>
        <w:rPr>
          <w:color w:val="000000" w:themeColor="text1"/>
          <w:sz w:val="24"/>
          <w:szCs w:val="24"/>
        </w:rPr>
      </w:pPr>
      <w:r w:rsidRPr="00782AB8">
        <w:rPr>
          <w:color w:val="000000" w:themeColor="text1"/>
          <w:sz w:val="24"/>
          <w:szCs w:val="24"/>
        </w:rPr>
        <w:t>4.5.8. Общественный контроль является одним из механизмов общественного участия.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EA5412" w:rsidRPr="00782AB8" w:rsidRDefault="00EA5412" w:rsidP="00EA5412">
      <w:pPr>
        <w:pStyle w:val="22"/>
        <w:shd w:val="clear" w:color="auto" w:fill="auto"/>
        <w:spacing w:before="0" w:after="0" w:line="240" w:lineRule="auto"/>
        <w:ind w:firstLine="709"/>
        <w:jc w:val="both"/>
        <w:rPr>
          <w:color w:val="000000" w:themeColor="text1"/>
          <w:sz w:val="24"/>
          <w:szCs w:val="24"/>
        </w:rPr>
      </w:pPr>
      <w:r w:rsidRPr="00782AB8">
        <w:rPr>
          <w:color w:val="000000" w:themeColor="text1"/>
          <w:sz w:val="24"/>
          <w:szCs w:val="24"/>
        </w:rPr>
        <w:t>4.6. Участие лиц, осуществляющих предпринимательскую деятельность.</w:t>
      </w:r>
    </w:p>
    <w:p w:rsidR="00EA5412" w:rsidRPr="00782AB8" w:rsidRDefault="00EA5412" w:rsidP="00EA5412">
      <w:pPr>
        <w:pStyle w:val="ConsPlusNormal"/>
        <w:ind w:firstLine="709"/>
        <w:jc w:val="both"/>
        <w:outlineLvl w:val="2"/>
        <w:rPr>
          <w:rFonts w:ascii="Times New Roman" w:hAnsi="Times New Roman" w:cs="Times New Roman"/>
          <w:color w:val="000000" w:themeColor="text1"/>
          <w:sz w:val="24"/>
          <w:szCs w:val="24"/>
        </w:rPr>
      </w:pPr>
      <w:r w:rsidRPr="00782AB8">
        <w:rPr>
          <w:rFonts w:ascii="Times New Roman" w:hAnsi="Times New Roman" w:cs="Times New Roman"/>
          <w:color w:val="000000" w:themeColor="text1"/>
          <w:sz w:val="24"/>
          <w:szCs w:val="24"/>
        </w:rPr>
        <w:t>4.7. Финансовое обеспечение благоустройства территорий.</w:t>
      </w:r>
    </w:p>
    <w:p w:rsidR="00EA5412" w:rsidRPr="00782AB8" w:rsidRDefault="00EA5412" w:rsidP="00EA5412">
      <w:pPr>
        <w:pStyle w:val="ConsPlusNormal"/>
        <w:ind w:firstLine="425"/>
        <w:jc w:val="both"/>
        <w:rPr>
          <w:rFonts w:ascii="Times New Roman" w:hAnsi="Times New Roman" w:cs="Times New Roman"/>
          <w:color w:val="000000" w:themeColor="text1"/>
          <w:sz w:val="24"/>
          <w:szCs w:val="24"/>
        </w:rPr>
      </w:pPr>
      <w:r w:rsidRPr="00782AB8">
        <w:rPr>
          <w:rFonts w:ascii="Times New Roman" w:hAnsi="Times New Roman" w:cs="Times New Roman"/>
          <w:color w:val="000000" w:themeColor="text1"/>
          <w:sz w:val="24"/>
          <w:szCs w:val="24"/>
        </w:rPr>
        <w:t>4.7.1. Организация бл</w:t>
      </w:r>
      <w:r w:rsidR="00C76ADE">
        <w:rPr>
          <w:rFonts w:ascii="Times New Roman" w:hAnsi="Times New Roman" w:cs="Times New Roman"/>
          <w:color w:val="000000" w:themeColor="text1"/>
          <w:sz w:val="24"/>
          <w:szCs w:val="24"/>
        </w:rPr>
        <w:t>агоустройства территории Задоно-Кагальницкого сельского поселения</w:t>
      </w:r>
      <w:r w:rsidRPr="00782AB8">
        <w:rPr>
          <w:rFonts w:ascii="Times New Roman" w:hAnsi="Times New Roman" w:cs="Times New Roman"/>
          <w:color w:val="000000" w:themeColor="text1"/>
          <w:sz w:val="24"/>
          <w:szCs w:val="24"/>
        </w:rPr>
        <w:t>,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является расходным обязательством бюджета муниципального образования, а также иных лиц, являющихся собственниками (правообладателями) территорий с объектами благоустройства.</w:t>
      </w:r>
    </w:p>
    <w:p w:rsidR="00EA5412" w:rsidRPr="00782AB8" w:rsidRDefault="00EA5412" w:rsidP="00EA5412">
      <w:pPr>
        <w:pStyle w:val="ConsPlusNormal"/>
        <w:ind w:firstLine="425"/>
        <w:jc w:val="both"/>
        <w:rPr>
          <w:rFonts w:ascii="Times New Roman" w:hAnsi="Times New Roman" w:cs="Times New Roman"/>
          <w:color w:val="000000" w:themeColor="text1"/>
          <w:sz w:val="24"/>
          <w:szCs w:val="24"/>
        </w:rPr>
      </w:pPr>
      <w:r w:rsidRPr="00782AB8">
        <w:rPr>
          <w:rFonts w:ascii="Times New Roman" w:hAnsi="Times New Roman" w:cs="Times New Roman"/>
          <w:color w:val="000000" w:themeColor="text1"/>
          <w:sz w:val="24"/>
          <w:szCs w:val="24"/>
        </w:rPr>
        <w:t>4.7.2. Организации, расположенны</w:t>
      </w:r>
      <w:r w:rsidR="00C76ADE">
        <w:rPr>
          <w:rFonts w:ascii="Times New Roman" w:hAnsi="Times New Roman" w:cs="Times New Roman"/>
          <w:color w:val="000000" w:themeColor="text1"/>
          <w:sz w:val="24"/>
          <w:szCs w:val="24"/>
        </w:rPr>
        <w:t>е на территории Задоно-Кагальницкого сельского поселения</w:t>
      </w:r>
      <w:r w:rsidRPr="00782AB8">
        <w:rPr>
          <w:rFonts w:ascii="Times New Roman" w:hAnsi="Times New Roman" w:cs="Times New Roman"/>
          <w:color w:val="000000" w:themeColor="text1"/>
          <w:sz w:val="24"/>
          <w:szCs w:val="24"/>
        </w:rPr>
        <w:t>, а также граждане в соответствии с законодательством и настоящими Правилами проводят своими силами и средствами мероприятия по благоустройству, а также могут выступать в качестве инвесторов, заказчиков, исполнителей работ по благоустройству.</w:t>
      </w:r>
    </w:p>
    <w:p w:rsidR="00EA5412" w:rsidRPr="00782AB8" w:rsidRDefault="00314B57" w:rsidP="00EA5412">
      <w:pPr>
        <w:pStyle w:val="13"/>
        <w:keepNext/>
        <w:keepLines/>
        <w:shd w:val="clear" w:color="auto" w:fill="auto"/>
        <w:tabs>
          <w:tab w:val="left" w:pos="709"/>
          <w:tab w:val="left" w:pos="851"/>
        </w:tabs>
        <w:spacing w:before="120" w:after="120" w:line="240" w:lineRule="auto"/>
        <w:ind w:firstLine="0"/>
        <w:rPr>
          <w:color w:val="000000" w:themeColor="text1"/>
          <w:sz w:val="24"/>
          <w:szCs w:val="24"/>
        </w:rPr>
      </w:pPr>
      <w:r>
        <w:rPr>
          <w:color w:val="000000" w:themeColor="text1"/>
          <w:sz w:val="24"/>
          <w:szCs w:val="24"/>
        </w:rPr>
        <w:lastRenderedPageBreak/>
        <w:t xml:space="preserve">Статья </w:t>
      </w:r>
      <w:r w:rsidR="00EA5412" w:rsidRPr="00782AB8">
        <w:rPr>
          <w:color w:val="000000" w:themeColor="text1"/>
          <w:sz w:val="24"/>
          <w:szCs w:val="24"/>
        </w:rPr>
        <w:t>5. ТРЕБОВАНИЯ К ПРОЕКТИРОВАНИЮ ЭЛЕМЕНТОВ КОМПЛЕКСНОГО БЛАГОУСТРОЙСТВА ТЕРРИТОРИЙ</w:t>
      </w:r>
    </w:p>
    <w:p w:rsidR="00EA5412" w:rsidRPr="00782AB8" w:rsidRDefault="00EA5412" w:rsidP="00EA5412">
      <w:pPr>
        <w:pStyle w:val="13"/>
        <w:keepNext/>
        <w:keepLines/>
        <w:shd w:val="clear" w:color="auto" w:fill="auto"/>
        <w:tabs>
          <w:tab w:val="left" w:pos="709"/>
          <w:tab w:val="left" w:pos="851"/>
        </w:tabs>
        <w:spacing w:line="240" w:lineRule="auto"/>
        <w:ind w:firstLine="709"/>
        <w:jc w:val="both"/>
        <w:rPr>
          <w:color w:val="000000" w:themeColor="text1"/>
          <w:sz w:val="24"/>
          <w:szCs w:val="24"/>
        </w:rPr>
      </w:pPr>
      <w:r w:rsidRPr="00782AB8">
        <w:rPr>
          <w:b w:val="0"/>
          <w:color w:val="000000" w:themeColor="text1"/>
          <w:sz w:val="24"/>
          <w:szCs w:val="24"/>
        </w:rPr>
        <w:t xml:space="preserve">При проектировании элементов комплексного благоустройства территории муниципального образования </w:t>
      </w:r>
      <w:r w:rsidRPr="00782AB8">
        <w:rPr>
          <w:b w:val="0"/>
          <w:sz w:val="24"/>
          <w:szCs w:val="24"/>
        </w:rPr>
        <w:t>применяется СП 82.13330.2016. Благоустройство территорий. Н</w:t>
      </w:r>
      <w:r w:rsidRPr="00782AB8">
        <w:rPr>
          <w:b w:val="0"/>
          <w:color w:val="000000" w:themeColor="text1"/>
          <w:sz w:val="24"/>
          <w:szCs w:val="24"/>
        </w:rPr>
        <w:t>еобходимо учитывать градостроительные аспекты благоустройства, типы ландшафтов и архитектурно-планировочную основу благоустройства территории, инженерную организацию территории, элементы транспортной системы, организацию стоянок автотранспорта, виды дорожных покрытий; мероприятия по организации рельефа участка, системы селитебных зелёных насаждений, опыт проектирования комплексного озеленения, типы малых архитектурных форм.</w:t>
      </w:r>
    </w:p>
    <w:p w:rsidR="00EA5412" w:rsidRPr="00782AB8" w:rsidRDefault="00EA5412" w:rsidP="00EA5412">
      <w:pPr>
        <w:pStyle w:val="13"/>
        <w:keepNext/>
        <w:keepLines/>
        <w:shd w:val="clear" w:color="auto" w:fill="auto"/>
        <w:tabs>
          <w:tab w:val="left" w:pos="709"/>
          <w:tab w:val="left" w:pos="851"/>
        </w:tabs>
        <w:spacing w:before="120" w:after="120" w:line="240" w:lineRule="auto"/>
        <w:ind w:firstLine="709"/>
        <w:jc w:val="both"/>
        <w:rPr>
          <w:b w:val="0"/>
          <w:color w:val="000000" w:themeColor="text1"/>
          <w:sz w:val="24"/>
          <w:szCs w:val="24"/>
        </w:rPr>
      </w:pPr>
      <w:r w:rsidRPr="00782AB8">
        <w:rPr>
          <w:b w:val="0"/>
          <w:color w:val="000000" w:themeColor="text1"/>
          <w:sz w:val="24"/>
          <w:szCs w:val="24"/>
        </w:rPr>
        <w:t>5.1. ЭЛЕМЕНТЫ ИНЖЕНЕРНОЙ ПОДГОТОВКИ И ЗАЩИТЫ ТЕРРИТОРИИ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5.1.1 Элементы инженерной подготовки и защиты территории обеспечивают безопасность и удобство пользования территорией, ее защиту от неблагоприятных природных и техногенных процессов в связи с новым строительством, реконструкцией или ремонтом.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 Задачи организации рельефа при проектировании комплексного благоустройства определяются в зависимости от функционального назначения территории и целей ее преобразования. Объем выполнения проектных работ по организации рельефа определяется на стадии предпроектного обследования территории. Организацию рельефа реконструируемой территории 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EA5412" w:rsidRPr="00782AB8" w:rsidRDefault="00EA5412" w:rsidP="00EA5412">
      <w:pPr>
        <w:pStyle w:val="3"/>
        <w:shd w:val="clear" w:color="auto" w:fill="FFFFFF"/>
        <w:spacing w:before="0"/>
        <w:ind w:firstLine="426"/>
        <w:jc w:val="both"/>
        <w:rPr>
          <w:rFonts w:ascii="Times New Roman" w:hAnsi="Times New Roman" w:cs="Times New Roman"/>
          <w:color w:val="000000" w:themeColor="text1"/>
        </w:rPr>
      </w:pPr>
      <w:r w:rsidRPr="00782AB8">
        <w:rPr>
          <w:rFonts w:ascii="Times New Roman" w:hAnsi="Times New Roman" w:cs="Times New Roman"/>
          <w:color w:val="000000" w:themeColor="text1"/>
        </w:rPr>
        <w:t>5.1</w:t>
      </w:r>
      <w:r w:rsidRPr="00721E5C">
        <w:rPr>
          <w:rFonts w:ascii="Times New Roman" w:hAnsi="Times New Roman" w:cs="Times New Roman"/>
          <w:color w:val="auto"/>
        </w:rPr>
        <w:t>.3</w:t>
      </w:r>
      <w:r w:rsidRPr="00782AB8">
        <w:rPr>
          <w:rFonts w:ascii="Times New Roman" w:hAnsi="Times New Roman" w:cs="Times New Roman"/>
          <w:color w:val="000000" w:themeColor="text1"/>
        </w:rPr>
        <w:t xml:space="preserve"> При террасировании рельефа проектируются подпорные стенки и откосы. Грунтовые откосы следует формировать согласно 7.27 СП </w:t>
      </w:r>
      <w:r w:rsidRPr="00782AB8">
        <w:rPr>
          <w:rFonts w:ascii="Times New Roman" w:hAnsi="Times New Roman" w:cs="Times New Roman"/>
          <w:bCs/>
          <w:color w:val="000000" w:themeColor="text1"/>
        </w:rPr>
        <w:t>34.13330.2012.</w:t>
      </w:r>
    </w:p>
    <w:p w:rsidR="00EA5412" w:rsidRPr="00782AB8" w:rsidRDefault="00EA5412" w:rsidP="00EA5412">
      <w:pPr>
        <w:pStyle w:val="3"/>
        <w:shd w:val="clear" w:color="auto" w:fill="FFFFFF"/>
        <w:spacing w:before="0"/>
        <w:jc w:val="both"/>
        <w:rPr>
          <w:rFonts w:ascii="Times New Roman" w:hAnsi="Times New Roman" w:cs="Times New Roman"/>
          <w:color w:val="3018DE"/>
        </w:rPr>
      </w:pPr>
      <w:r w:rsidRPr="00782AB8">
        <w:rPr>
          <w:rFonts w:ascii="Times New Roman" w:hAnsi="Times New Roman" w:cs="Times New Roman"/>
          <w:color w:val="000000" w:themeColor="text1"/>
        </w:rPr>
        <w:t xml:space="preserve">и требованиям </w:t>
      </w:r>
      <w:r w:rsidRPr="00782AB8">
        <w:rPr>
          <w:rFonts w:ascii="Times New Roman" w:hAnsi="Times New Roman" w:cs="Times New Roman"/>
          <w:bCs/>
          <w:color w:val="000000" w:themeColor="text1"/>
        </w:rPr>
        <w:t>СП 45.13330.2017</w:t>
      </w:r>
      <w:r w:rsidRPr="00782AB8">
        <w:rPr>
          <w:rFonts w:ascii="Times New Roman" w:hAnsi="Times New Roman" w:cs="Times New Roman"/>
          <w:color w:val="000000" w:themeColor="text1"/>
        </w:rPr>
        <w:t xml:space="preserve">. </w:t>
      </w:r>
      <w:bookmarkStart w:id="5" w:name="PO0000104"/>
    </w:p>
    <w:bookmarkEnd w:id="5"/>
    <w:p w:rsidR="00EA5412" w:rsidRPr="00782AB8" w:rsidRDefault="00EA5412" w:rsidP="00EA5412">
      <w:pPr>
        <w:ind w:firstLine="426"/>
        <w:jc w:val="both"/>
        <w:rPr>
          <w:color w:val="000000" w:themeColor="text1"/>
          <w:sz w:val="24"/>
          <w:szCs w:val="24"/>
        </w:rPr>
      </w:pPr>
      <w:r w:rsidRPr="00782AB8">
        <w:rPr>
          <w:color w:val="000000" w:themeColor="text1"/>
          <w:sz w:val="24"/>
          <w:szCs w:val="24"/>
        </w:rPr>
        <w:t>5.1.</w:t>
      </w:r>
      <w:r w:rsidRPr="00721E5C">
        <w:rPr>
          <w:sz w:val="24"/>
          <w:szCs w:val="24"/>
        </w:rPr>
        <w:t>4</w:t>
      </w:r>
      <w:r w:rsidRPr="00782AB8">
        <w:rPr>
          <w:color w:val="000000" w:themeColor="text1"/>
          <w:sz w:val="24"/>
          <w:szCs w:val="24"/>
        </w:rPr>
        <w:t xml:space="preserve">  Искусственные элементы рельефа (подпорные стенки, земляные насыпи, выемки), располагаемые вдоль магистральных улиц, могут использоваться в качестве шумозащитных экранов (СП 51.13330.2011).</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w:t>
      </w:r>
      <w:r w:rsidR="008A4A3B">
        <w:rPr>
          <w:sz w:val="24"/>
          <w:szCs w:val="24"/>
        </w:rPr>
        <w:t>5</w:t>
      </w:r>
      <w:r w:rsidRPr="00721E5C">
        <w:rPr>
          <w:sz w:val="24"/>
          <w:szCs w:val="24"/>
        </w:rPr>
        <w:t xml:space="preserve"> </w:t>
      </w:r>
      <w:r w:rsidRPr="00782AB8">
        <w:rPr>
          <w:color w:val="000000" w:themeColor="text1"/>
          <w:sz w:val="24"/>
          <w:szCs w:val="24"/>
        </w:rPr>
        <w:t xml:space="preserve"> Проектирование стока поверхностных вод осуществляется согласно СП 32.13330.2012, СП 42.13330.</w:t>
      </w:r>
      <w:r w:rsidRPr="00721E5C">
        <w:rPr>
          <w:sz w:val="24"/>
          <w:szCs w:val="24"/>
        </w:rPr>
        <w:t>2016</w:t>
      </w:r>
      <w:r w:rsidRPr="00782AB8">
        <w:rPr>
          <w:color w:val="000000" w:themeColor="text1"/>
          <w:sz w:val="24"/>
          <w:szCs w:val="24"/>
        </w:rPr>
        <w:t xml:space="preserve">, </w:t>
      </w:r>
      <w:r w:rsidRPr="00782AB8">
        <w:rPr>
          <w:bCs/>
          <w:color w:val="000000" w:themeColor="text1"/>
          <w:sz w:val="24"/>
          <w:szCs w:val="24"/>
        </w:rPr>
        <w:t>СП 40-102-2000</w:t>
      </w:r>
      <w:r w:rsidRPr="00782AB8">
        <w:rPr>
          <w:color w:val="000000" w:themeColor="text1"/>
          <w:sz w:val="24"/>
          <w:szCs w:val="24"/>
        </w:rPr>
        <w:t>, СанПиН 2.1.5.980-00. Организация стока должна обеспечиваться комплексным решением вопросов организации рельефа и устройством открытой или закрытой системы водоотводных устройств: водосточных труб (водостоков), лотков, кюветов, быстротоков, дождеприемных колодцев. Проектирование поверхностного водоотвода должно обеспечивать минимальный объем земляных работ, а также сток воды со скоростями, исключающими возможность эрозии почвы.</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w:t>
      </w:r>
      <w:r w:rsidRPr="00721E5C">
        <w:rPr>
          <w:sz w:val="24"/>
          <w:szCs w:val="24"/>
        </w:rPr>
        <w:t>6</w:t>
      </w:r>
      <w:r w:rsidRPr="00782AB8">
        <w:rPr>
          <w:color w:val="000000" w:themeColor="text1"/>
          <w:sz w:val="24"/>
          <w:szCs w:val="24"/>
        </w:rPr>
        <w:t xml:space="preserve"> Применение открытых водоотводящих устройств допускается для парковых и лесопарковых территорий. Открытые лотки (канавы, кюветы) по дну или по всему периметру должны быть укреплены (одерновка, каменное мощение, монолитный бетон, сборный железобетон, керамика и др.), угол откосов кюветов следует принимать в зависимости от видов грунтов в пределах от 1:0,25 до 1:0,5.</w:t>
      </w:r>
    </w:p>
    <w:p w:rsidR="00EA5412" w:rsidRPr="00782AB8" w:rsidRDefault="00EA5412" w:rsidP="00EA5412">
      <w:pPr>
        <w:pStyle w:val="3"/>
        <w:shd w:val="clear" w:color="auto" w:fill="FFFFFF"/>
        <w:spacing w:before="0"/>
        <w:ind w:firstLine="426"/>
        <w:jc w:val="both"/>
        <w:rPr>
          <w:rFonts w:ascii="Times New Roman" w:hAnsi="Times New Roman" w:cs="Times New Roman"/>
          <w:color w:val="000000" w:themeColor="text1"/>
        </w:rPr>
      </w:pPr>
      <w:r w:rsidRPr="00782AB8">
        <w:rPr>
          <w:rFonts w:ascii="Times New Roman" w:hAnsi="Times New Roman" w:cs="Times New Roman"/>
          <w:color w:val="000000" w:themeColor="text1"/>
        </w:rPr>
        <w:t>5.1.</w:t>
      </w:r>
      <w:r w:rsidRPr="00721E5C">
        <w:rPr>
          <w:rFonts w:ascii="Times New Roman" w:hAnsi="Times New Roman" w:cs="Times New Roman"/>
          <w:color w:val="auto"/>
        </w:rPr>
        <w:t>7</w:t>
      </w:r>
      <w:r w:rsidRPr="00782AB8">
        <w:rPr>
          <w:rFonts w:ascii="Times New Roman" w:hAnsi="Times New Roman" w:cs="Times New Roman"/>
          <w:color w:val="000000" w:themeColor="text1"/>
        </w:rPr>
        <w:t xml:space="preserve"> Минимальный уклон по дну лотков (4 ‰)* должен обеспечивать течение дождевых вод со скоростью 0,4-0,6 м/с, исключающей заиление лотков. Максимальные уклоны следует назначать с учетом неразмывающих скоростей воды, которые принимаются в зависимости от вида покрытия водоотводящих элементов согласно </w:t>
      </w:r>
      <w:r w:rsidRPr="00782AB8">
        <w:rPr>
          <w:rFonts w:ascii="Times New Roman" w:hAnsi="Times New Roman" w:cs="Times New Roman"/>
          <w:bCs/>
          <w:color w:val="000000" w:themeColor="text1"/>
        </w:rPr>
        <w:t xml:space="preserve">СП 32.13330.2012. </w:t>
      </w:r>
      <w:r w:rsidRPr="00782AB8">
        <w:rPr>
          <w:rFonts w:ascii="Times New Roman" w:hAnsi="Times New Roman" w:cs="Times New Roman"/>
          <w:color w:val="000000" w:themeColor="text1"/>
        </w:rPr>
        <w:t xml:space="preserve">На участках рельефа, где скорости течения дождевых вод выше максимально допустимых, требуется устройство быстротоков (ступенчатых перепадов), проектирование которых осуществляется в соответствии требованиями </w:t>
      </w:r>
      <w:r w:rsidRPr="00782AB8">
        <w:rPr>
          <w:rFonts w:ascii="Times New Roman" w:hAnsi="Times New Roman" w:cs="Times New Roman"/>
          <w:bCs/>
          <w:color w:val="000000" w:themeColor="text1"/>
        </w:rPr>
        <w:t>СП 32.13330.2012</w:t>
      </w:r>
      <w:r w:rsidRPr="00782AB8">
        <w:rPr>
          <w:rFonts w:ascii="Times New Roman" w:hAnsi="Times New Roman" w:cs="Times New Roman"/>
          <w:color w:val="000000" w:themeColor="text1"/>
        </w:rPr>
        <w:t xml:space="preserve">, и </w:t>
      </w:r>
      <w:r w:rsidRPr="00782AB8">
        <w:rPr>
          <w:rFonts w:ascii="Times New Roman" w:hAnsi="Times New Roman" w:cs="Times New Roman"/>
          <w:bCs/>
          <w:color w:val="000000" w:themeColor="text1"/>
        </w:rPr>
        <w:t>СП 40-102-2000</w:t>
      </w:r>
      <w:r w:rsidRPr="00782AB8">
        <w:rPr>
          <w:rFonts w:ascii="Times New Roman" w:hAnsi="Times New Roman" w:cs="Times New Roman"/>
          <w:color w:val="000000" w:themeColor="text1"/>
        </w:rPr>
        <w:t>.</w:t>
      </w:r>
    </w:p>
    <w:p w:rsidR="00EA5412" w:rsidRPr="00782AB8" w:rsidRDefault="00EA5412" w:rsidP="00EA5412">
      <w:pPr>
        <w:ind w:firstLine="426"/>
        <w:jc w:val="both"/>
        <w:rPr>
          <w:i/>
          <w:color w:val="000000" w:themeColor="text1"/>
          <w:sz w:val="24"/>
          <w:szCs w:val="24"/>
        </w:rPr>
      </w:pPr>
      <w:r w:rsidRPr="00782AB8">
        <w:rPr>
          <w:i/>
          <w:color w:val="000000" w:themeColor="text1"/>
          <w:sz w:val="24"/>
          <w:szCs w:val="24"/>
        </w:rPr>
        <w:t>* ‰ - промилле - единица измерения, равная 0,1 %</w:t>
      </w:r>
    </w:p>
    <w:p w:rsidR="00EA5412" w:rsidRPr="00782AB8" w:rsidRDefault="00EA5412" w:rsidP="00EA5412">
      <w:pPr>
        <w:spacing w:before="120"/>
        <w:ind w:firstLine="426"/>
        <w:jc w:val="both"/>
        <w:rPr>
          <w:color w:val="000000" w:themeColor="text1"/>
          <w:sz w:val="24"/>
          <w:szCs w:val="24"/>
        </w:rPr>
      </w:pPr>
      <w:bookmarkStart w:id="6" w:name="PO0000112"/>
      <w:r w:rsidRPr="00782AB8">
        <w:rPr>
          <w:color w:val="000000" w:themeColor="text1"/>
          <w:sz w:val="24"/>
          <w:szCs w:val="24"/>
        </w:rPr>
        <w:lastRenderedPageBreak/>
        <w:t>5.1.</w:t>
      </w:r>
      <w:r w:rsidRPr="00721E5C">
        <w:rPr>
          <w:sz w:val="24"/>
          <w:szCs w:val="24"/>
        </w:rPr>
        <w:t>8</w:t>
      </w:r>
      <w:r w:rsidRPr="00782AB8">
        <w:rPr>
          <w:color w:val="000000" w:themeColor="text1"/>
          <w:sz w:val="24"/>
          <w:szCs w:val="24"/>
        </w:rPr>
        <w:t xml:space="preserve"> Проектирование и оборудование дождеприемных колодцев решетками осуществляется согласно ГОСТ 3634-99. При обустройстве решеток, перекрывающих водоотводящие лотки на пешеходных коммуникациях, ребра решеток не должны быть расположены вдоль направления пешеходного движения, а ширину отверстий между ребрами следует принимать не более </w:t>
      </w:r>
      <w:smartTag w:uri="urn:schemas-microsoft-com:office:smarttags" w:element="metricconverter">
        <w:smartTagPr>
          <w:attr w:name="ProductID" w:val="15 мм"/>
        </w:smartTagPr>
        <w:r w:rsidRPr="00782AB8">
          <w:rPr>
            <w:color w:val="000000" w:themeColor="text1"/>
            <w:sz w:val="24"/>
            <w:szCs w:val="24"/>
          </w:rPr>
          <w:t>15 мм</w:t>
        </w:r>
      </w:smartTag>
      <w:r w:rsidRPr="00782AB8">
        <w:rPr>
          <w:color w:val="000000" w:themeColor="text1"/>
          <w:sz w:val="24"/>
          <w:szCs w:val="24"/>
        </w:rPr>
        <w:t>.</w:t>
      </w:r>
    </w:p>
    <w:bookmarkEnd w:id="6"/>
    <w:p w:rsidR="00EA5412" w:rsidRPr="00782AB8" w:rsidRDefault="00EA5412" w:rsidP="00EA5412">
      <w:pPr>
        <w:ind w:firstLine="426"/>
        <w:jc w:val="both"/>
        <w:rPr>
          <w:color w:val="000000" w:themeColor="text1"/>
          <w:sz w:val="24"/>
          <w:szCs w:val="24"/>
        </w:rPr>
      </w:pPr>
      <w:r w:rsidRPr="00782AB8">
        <w:rPr>
          <w:color w:val="000000" w:themeColor="text1"/>
          <w:sz w:val="24"/>
          <w:szCs w:val="24"/>
        </w:rPr>
        <w:t>5.1.</w:t>
      </w:r>
      <w:r w:rsidRPr="00721E5C">
        <w:rPr>
          <w:sz w:val="24"/>
          <w:szCs w:val="24"/>
        </w:rPr>
        <w:t>9</w:t>
      </w:r>
      <w:r w:rsidRPr="00782AB8">
        <w:rPr>
          <w:color w:val="000000" w:themeColor="text1"/>
          <w:sz w:val="24"/>
          <w:szCs w:val="24"/>
        </w:rPr>
        <w:t xml:space="preserve"> При ширине улицы в красных линиях более </w:t>
      </w:r>
      <w:smartTag w:uri="urn:schemas-microsoft-com:office:smarttags" w:element="metricconverter">
        <w:smartTagPr>
          <w:attr w:name="ProductID" w:val="30 м"/>
        </w:smartTagPr>
        <w:r w:rsidRPr="00782AB8">
          <w:rPr>
            <w:color w:val="000000" w:themeColor="text1"/>
            <w:sz w:val="24"/>
            <w:szCs w:val="24"/>
          </w:rPr>
          <w:t>30 м</w:t>
        </w:r>
      </w:smartTag>
      <w:r w:rsidRPr="00782AB8">
        <w:rPr>
          <w:color w:val="000000" w:themeColor="text1"/>
          <w:sz w:val="24"/>
          <w:szCs w:val="24"/>
        </w:rPr>
        <w:t xml:space="preserve"> и уклонах более 30 ‰ расстояние между дождеприемными колодцами должно быть не более </w:t>
      </w:r>
      <w:smartTag w:uri="urn:schemas-microsoft-com:office:smarttags" w:element="metricconverter">
        <w:smartTagPr>
          <w:attr w:name="ProductID" w:val="60 м"/>
        </w:smartTagPr>
        <w:r w:rsidRPr="00782AB8">
          <w:rPr>
            <w:color w:val="000000" w:themeColor="text1"/>
            <w:sz w:val="24"/>
            <w:szCs w:val="24"/>
          </w:rPr>
          <w:t>60 м</w:t>
        </w:r>
      </w:smartTag>
      <w:r w:rsidRPr="00782AB8">
        <w:rPr>
          <w:color w:val="000000" w:themeColor="text1"/>
          <w:sz w:val="24"/>
          <w:szCs w:val="24"/>
        </w:rPr>
        <w:t>. В случае превышения указанного расстояния необходимо устройство спаренных дождеприемных колодцев с решетками значительной пропускной способности. Для улиц, внутриквартальных проездов, дорожек, бульваров, скверов, трассируемых на водоразделах, допускается увеличение расстояния между дождеприемными колодцами в два раза. При формировании значительного объема стока в пределах внутриквартальных территорий необходимо предусматривать ввод дождевой канализации в ее границы, что должно быть обосновано расчетом.</w:t>
      </w:r>
    </w:p>
    <w:p w:rsidR="00EA5412" w:rsidRPr="00782AB8" w:rsidRDefault="00EA5412" w:rsidP="00EA5412">
      <w:pPr>
        <w:pStyle w:val="2"/>
        <w:keepNext w:val="0"/>
        <w:spacing w:before="120" w:after="120"/>
        <w:jc w:val="center"/>
        <w:rPr>
          <w:rFonts w:ascii="Times New Roman" w:hAnsi="Times New Roman" w:cs="Times New Roman"/>
          <w:color w:val="000000" w:themeColor="text1"/>
          <w:sz w:val="24"/>
          <w:szCs w:val="24"/>
        </w:rPr>
      </w:pPr>
      <w:bookmarkStart w:id="7" w:name="_Toc37759100"/>
      <w:bookmarkStart w:id="8" w:name="PO0000114"/>
      <w:r w:rsidRPr="00782AB8">
        <w:rPr>
          <w:rFonts w:ascii="Times New Roman" w:hAnsi="Times New Roman" w:cs="Times New Roman"/>
          <w:color w:val="000000" w:themeColor="text1"/>
          <w:sz w:val="24"/>
          <w:szCs w:val="24"/>
        </w:rPr>
        <w:t>5.2. ОЗЕЛЕНЕНИЕ</w:t>
      </w:r>
      <w:bookmarkEnd w:id="7"/>
    </w:p>
    <w:bookmarkEnd w:id="8"/>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5.2.1 Озеленение - элемент комплексного благоустройства и ландшафтной организации территории, обеспечивает формирование урбанизированной среды с активным использованием растительных компонентов, а также - поддержание ранее созданной или изначально существующей природной среды на территории муниципального образования. </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5.2.2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 Выбор типов насаждений определяет </w:t>
      </w:r>
      <w:r w:rsidRPr="00782AB8">
        <w:rPr>
          <w:iCs/>
          <w:color w:val="000000" w:themeColor="text1"/>
          <w:sz w:val="24"/>
          <w:szCs w:val="24"/>
        </w:rPr>
        <w:t>объемно-пространственную структуру</w:t>
      </w:r>
      <w:r w:rsidRPr="00782AB8">
        <w:rPr>
          <w:i/>
          <w:iCs/>
          <w:color w:val="000000" w:themeColor="text1"/>
          <w:sz w:val="24"/>
          <w:szCs w:val="24"/>
        </w:rPr>
        <w:t xml:space="preserve"> </w:t>
      </w:r>
      <w:r w:rsidRPr="00782AB8">
        <w:rPr>
          <w:color w:val="000000" w:themeColor="text1"/>
          <w:sz w:val="24"/>
          <w:szCs w:val="24"/>
        </w:rPr>
        <w:t>насаждений и обеспечивает визуально-композиционные и функциональные связи участков озелененных территорий между собой и с застройкой жилого образования.</w:t>
      </w:r>
    </w:p>
    <w:p w:rsidR="00EA5412" w:rsidRPr="00782AB8" w:rsidRDefault="00EA5412" w:rsidP="00EA5412">
      <w:pPr>
        <w:autoSpaceDE w:val="0"/>
        <w:autoSpaceDN w:val="0"/>
        <w:adjustRightInd w:val="0"/>
        <w:ind w:firstLine="426"/>
        <w:jc w:val="both"/>
        <w:rPr>
          <w:color w:val="000000" w:themeColor="text1"/>
          <w:sz w:val="24"/>
          <w:szCs w:val="24"/>
        </w:rPr>
      </w:pPr>
      <w:r w:rsidRPr="00782AB8">
        <w:rPr>
          <w:color w:val="000000" w:themeColor="text1"/>
          <w:sz w:val="24"/>
          <w:szCs w:val="24"/>
        </w:rPr>
        <w:t xml:space="preserve">5.2.3. На селитебной территории используются два основных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крышах (крышное озеленение), фасадах зданий и сооружений (вертикальное озеленение). </w:t>
      </w:r>
    </w:p>
    <w:p w:rsidR="00EA5412" w:rsidRPr="00782AB8" w:rsidRDefault="00EA5412" w:rsidP="00EA5412">
      <w:pPr>
        <w:autoSpaceDE w:val="0"/>
        <w:autoSpaceDN w:val="0"/>
        <w:adjustRightInd w:val="0"/>
        <w:ind w:firstLine="426"/>
        <w:jc w:val="both"/>
        <w:rPr>
          <w:color w:val="000000" w:themeColor="text1"/>
          <w:sz w:val="24"/>
          <w:szCs w:val="24"/>
        </w:rPr>
      </w:pPr>
      <w:r w:rsidRPr="00782AB8">
        <w:rPr>
          <w:color w:val="000000" w:themeColor="text1"/>
          <w:sz w:val="24"/>
          <w:szCs w:val="24"/>
        </w:rPr>
        <w:t xml:space="preserve">5.2.4 При проектировании нового озеленения применяется </w:t>
      </w:r>
      <w:r w:rsidRPr="00721E5C">
        <w:rPr>
          <w:sz w:val="24"/>
          <w:szCs w:val="24"/>
        </w:rPr>
        <w:t>СП 82.13330.2016.</w:t>
      </w:r>
      <w:r w:rsidRPr="00782AB8">
        <w:rPr>
          <w:color w:val="FF0000"/>
          <w:sz w:val="24"/>
          <w:szCs w:val="24"/>
        </w:rPr>
        <w:t xml:space="preserve"> </w:t>
      </w:r>
      <w:r w:rsidRPr="00782AB8">
        <w:rPr>
          <w:color w:val="000000" w:themeColor="text1"/>
          <w:sz w:val="24"/>
          <w:szCs w:val="24"/>
        </w:rPr>
        <w:t>Следует соблюдать максимальное количество насаждений на различных застрое</w:t>
      </w:r>
      <w:r w:rsidR="00721E5C">
        <w:rPr>
          <w:color w:val="000000" w:themeColor="text1"/>
          <w:sz w:val="24"/>
          <w:szCs w:val="24"/>
        </w:rPr>
        <w:t>нных территориях</w:t>
      </w:r>
      <w:r w:rsidRPr="00782AB8">
        <w:rPr>
          <w:color w:val="000000" w:themeColor="text1"/>
          <w:sz w:val="24"/>
          <w:szCs w:val="24"/>
        </w:rPr>
        <w:t>, ориентировочный процент озеленяемых территорий на участках различного функцион</w:t>
      </w:r>
      <w:r w:rsidR="00721E5C">
        <w:rPr>
          <w:color w:val="000000" w:themeColor="text1"/>
          <w:sz w:val="24"/>
          <w:szCs w:val="24"/>
        </w:rPr>
        <w:t>ального назначения</w:t>
      </w:r>
      <w:r w:rsidRPr="00782AB8">
        <w:rPr>
          <w:color w:val="000000" w:themeColor="text1"/>
          <w:sz w:val="24"/>
          <w:szCs w:val="24"/>
        </w:rPr>
        <w:t>, параметры и требования для сортировки пос</w:t>
      </w:r>
      <w:r w:rsidR="00721E5C">
        <w:rPr>
          <w:color w:val="000000" w:themeColor="text1"/>
          <w:sz w:val="24"/>
          <w:szCs w:val="24"/>
        </w:rPr>
        <w:t>адочного материала</w:t>
      </w:r>
      <w:r w:rsidRPr="00782AB8">
        <w:rPr>
          <w:color w:val="000000" w:themeColor="text1"/>
          <w:sz w:val="24"/>
          <w:szCs w:val="24"/>
        </w:rPr>
        <w:t>.</w:t>
      </w:r>
    </w:p>
    <w:p w:rsidR="00EA5412" w:rsidRPr="00782AB8" w:rsidRDefault="00EA5412" w:rsidP="00EA5412">
      <w:pPr>
        <w:spacing w:before="120"/>
        <w:ind w:firstLine="425"/>
        <w:jc w:val="both"/>
        <w:rPr>
          <w:color w:val="000000" w:themeColor="text1"/>
          <w:sz w:val="24"/>
          <w:szCs w:val="24"/>
        </w:rPr>
      </w:pPr>
      <w:r w:rsidRPr="00782AB8">
        <w:rPr>
          <w:color w:val="000000" w:themeColor="text1"/>
          <w:sz w:val="24"/>
          <w:szCs w:val="24"/>
        </w:rPr>
        <w:t>5.2.5 Проектирование озеленения и формирование системы зеленых насаждений на территории муниципального образования следует вести с учетом факторов потери (в той или иной степени) способности территориальных экосистем к саморегуляции и повышения роли антропогенного управления. Для обеспечения жизнеспособности насаждений на озеленяемых селитебных территориях необходимо:</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производить комплексное благоустройство на природных территориях в соответствии с установленными режимами регулирования градостроительной деятельности, величиной нормативно допустимой рекреационной нагрузки (таблицы 5.</w:t>
      </w:r>
      <w:r w:rsidRPr="00721E5C">
        <w:rPr>
          <w:sz w:val="24"/>
          <w:szCs w:val="24"/>
        </w:rPr>
        <w:t>1</w:t>
      </w:r>
      <w:r w:rsidRPr="00782AB8">
        <w:rPr>
          <w:color w:val="000000" w:themeColor="text1"/>
          <w:sz w:val="24"/>
          <w:szCs w:val="24"/>
        </w:rPr>
        <w:t>, 5.</w:t>
      </w:r>
      <w:r w:rsidRPr="00721E5C">
        <w:rPr>
          <w:sz w:val="24"/>
          <w:szCs w:val="24"/>
        </w:rPr>
        <w:t>2</w:t>
      </w:r>
      <w:r w:rsidRPr="00782AB8">
        <w:rPr>
          <w:color w:val="000000" w:themeColor="text1"/>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учитывать степень техногенных нагрузок от прилегающих территорий;</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EA5412" w:rsidRPr="00782AB8" w:rsidRDefault="00EA5412" w:rsidP="00EA5412">
      <w:pPr>
        <w:ind w:firstLine="426"/>
        <w:jc w:val="both"/>
        <w:rPr>
          <w:color w:val="3018DE"/>
          <w:sz w:val="24"/>
          <w:szCs w:val="24"/>
        </w:rPr>
      </w:pPr>
      <w:r w:rsidRPr="00782AB8">
        <w:rPr>
          <w:color w:val="000000" w:themeColor="text1"/>
          <w:sz w:val="24"/>
          <w:szCs w:val="24"/>
        </w:rPr>
        <w:t>5.2.6 На территории муниципального образования необходимо проводить исследования состава почвы (грунтов) на физико-химическую, санитарно-</w:t>
      </w:r>
      <w:r w:rsidRPr="00782AB8">
        <w:rPr>
          <w:color w:val="000000" w:themeColor="text1"/>
          <w:sz w:val="24"/>
          <w:szCs w:val="24"/>
        </w:rPr>
        <w:lastRenderedPageBreak/>
        <w:t xml:space="preserve">эпидемиологическую и радиологическую безопасность, предусматривая ее рекультивацию в случае превышения допустимых параметров загрязнения. </w:t>
      </w:r>
    </w:p>
    <w:p w:rsidR="00EA5412" w:rsidRPr="00782AB8" w:rsidRDefault="00EA5412" w:rsidP="00EA5412">
      <w:pPr>
        <w:spacing w:before="120"/>
        <w:jc w:val="right"/>
        <w:rPr>
          <w:color w:val="000000" w:themeColor="text1"/>
          <w:sz w:val="24"/>
          <w:szCs w:val="24"/>
        </w:rPr>
      </w:pPr>
      <w:r w:rsidRPr="00782AB8">
        <w:rPr>
          <w:color w:val="000000" w:themeColor="text1"/>
          <w:sz w:val="24"/>
          <w:szCs w:val="24"/>
        </w:rPr>
        <w:t xml:space="preserve">                                                                                                              Таблица 5.</w:t>
      </w:r>
      <w:r w:rsidRPr="00721E5C">
        <w:rPr>
          <w:sz w:val="24"/>
          <w:szCs w:val="24"/>
        </w:rPr>
        <w:t>1</w:t>
      </w:r>
      <w:r w:rsidRPr="00782AB8">
        <w:rPr>
          <w:color w:val="000000" w:themeColor="text1"/>
          <w:sz w:val="24"/>
          <w:szCs w:val="24"/>
        </w:rPr>
        <w:t>.</w:t>
      </w:r>
      <w:r w:rsidRPr="00782AB8">
        <w:rPr>
          <w:color w:val="000000" w:themeColor="text1"/>
          <w:sz w:val="24"/>
          <w:szCs w:val="24"/>
        </w:rPr>
        <w:tab/>
      </w:r>
    </w:p>
    <w:p w:rsidR="00EA5412" w:rsidRPr="00782AB8" w:rsidRDefault="00EA5412" w:rsidP="00EA5412">
      <w:pPr>
        <w:jc w:val="center"/>
        <w:rPr>
          <w:color w:val="000000" w:themeColor="text1"/>
          <w:sz w:val="24"/>
          <w:szCs w:val="24"/>
        </w:rPr>
      </w:pPr>
      <w:r w:rsidRPr="00782AB8">
        <w:rPr>
          <w:color w:val="000000" w:themeColor="text1"/>
          <w:sz w:val="24"/>
          <w:szCs w:val="24"/>
        </w:rPr>
        <w:t>Комплексное благоустройство природных территорий</w:t>
      </w:r>
    </w:p>
    <w:p w:rsidR="00EA5412" w:rsidRPr="00782AB8" w:rsidRDefault="00EA5412" w:rsidP="00EA5412">
      <w:pPr>
        <w:spacing w:after="120"/>
        <w:jc w:val="center"/>
        <w:rPr>
          <w:color w:val="000000" w:themeColor="text1"/>
          <w:sz w:val="24"/>
          <w:szCs w:val="24"/>
        </w:rPr>
      </w:pPr>
      <w:r w:rsidRPr="00782AB8">
        <w:rPr>
          <w:color w:val="000000" w:themeColor="text1"/>
          <w:sz w:val="24"/>
          <w:szCs w:val="24"/>
        </w:rPr>
        <w:t>в зависимости от рекреационной нагрузки</w:t>
      </w:r>
    </w:p>
    <w:tbl>
      <w:tblPr>
        <w:tblW w:w="5000" w:type="pct"/>
        <w:jc w:val="center"/>
        <w:tblCellMar>
          <w:left w:w="28" w:type="dxa"/>
          <w:right w:w="28" w:type="dxa"/>
        </w:tblCellMar>
        <w:tblLook w:val="04A0" w:firstRow="1" w:lastRow="0" w:firstColumn="1" w:lastColumn="0" w:noHBand="0" w:noVBand="1"/>
      </w:tblPr>
      <w:tblGrid>
        <w:gridCol w:w="1597"/>
        <w:gridCol w:w="1538"/>
        <w:gridCol w:w="1911"/>
        <w:gridCol w:w="4299"/>
      </w:tblGrid>
      <w:tr w:rsidR="00EA5412" w:rsidRPr="00782AB8" w:rsidTr="00EA5412">
        <w:trPr>
          <w:tblHeader/>
          <w:jc w:val="center"/>
        </w:trPr>
        <w:tc>
          <w:tcPr>
            <w:tcW w:w="575" w:type="pct"/>
            <w:tcBorders>
              <w:top w:val="single" w:sz="4" w:space="0" w:color="auto"/>
              <w:left w:val="single" w:sz="4" w:space="0" w:color="auto"/>
              <w:bottom w:val="single" w:sz="6" w:space="0" w:color="auto"/>
              <w:right w:val="single" w:sz="4" w:space="0" w:color="auto"/>
            </w:tcBorders>
            <w:vAlign w:val="center"/>
            <w:hideMark/>
          </w:tcPr>
          <w:p w:rsidR="00EA5412" w:rsidRPr="00782AB8" w:rsidRDefault="00EA5412" w:rsidP="00EA5412">
            <w:pPr>
              <w:spacing w:line="220" w:lineRule="exact"/>
              <w:jc w:val="center"/>
              <w:rPr>
                <w:color w:val="000000" w:themeColor="text1"/>
                <w:sz w:val="24"/>
                <w:szCs w:val="24"/>
              </w:rPr>
            </w:pPr>
            <w:bookmarkStart w:id="9" w:name="TO0000007"/>
            <w:r w:rsidRPr="00782AB8">
              <w:rPr>
                <w:color w:val="000000" w:themeColor="text1"/>
                <w:sz w:val="24"/>
                <w:szCs w:val="24"/>
              </w:rPr>
              <w:t>Рекреационная нагрузка,</w:t>
            </w:r>
          </w:p>
          <w:p w:rsidR="00EA5412" w:rsidRPr="00782AB8" w:rsidRDefault="00EA5412" w:rsidP="00EA5412">
            <w:pPr>
              <w:spacing w:line="220" w:lineRule="exact"/>
              <w:jc w:val="right"/>
              <w:rPr>
                <w:color w:val="000000" w:themeColor="text1"/>
                <w:sz w:val="24"/>
                <w:szCs w:val="24"/>
              </w:rPr>
            </w:pPr>
            <w:r w:rsidRPr="00782AB8">
              <w:rPr>
                <w:color w:val="000000" w:themeColor="text1"/>
                <w:sz w:val="24"/>
                <w:szCs w:val="24"/>
              </w:rPr>
              <w:t>чел/га</w:t>
            </w:r>
          </w:p>
        </w:tc>
        <w:tc>
          <w:tcPr>
            <w:tcW w:w="1673" w:type="pct"/>
            <w:gridSpan w:val="2"/>
            <w:tcBorders>
              <w:top w:val="single" w:sz="4" w:space="0" w:color="auto"/>
              <w:left w:val="single" w:sz="4" w:space="0" w:color="auto"/>
              <w:bottom w:val="single" w:sz="6" w:space="0" w:color="auto"/>
              <w:right w:val="single" w:sz="4" w:space="0" w:color="auto"/>
            </w:tcBorders>
            <w:vAlign w:val="center"/>
            <w:hideMark/>
          </w:tcPr>
          <w:p w:rsidR="00EA5412" w:rsidRPr="00782AB8" w:rsidRDefault="00EA5412" w:rsidP="00EA5412">
            <w:pPr>
              <w:jc w:val="center"/>
              <w:rPr>
                <w:color w:val="000000" w:themeColor="text1"/>
                <w:sz w:val="24"/>
                <w:szCs w:val="24"/>
              </w:rPr>
            </w:pPr>
            <w:r w:rsidRPr="00782AB8">
              <w:rPr>
                <w:color w:val="000000" w:themeColor="text1"/>
                <w:sz w:val="24"/>
                <w:szCs w:val="24"/>
              </w:rPr>
              <w:t>Режим пользования территорией посетителями</w:t>
            </w:r>
          </w:p>
        </w:tc>
        <w:tc>
          <w:tcPr>
            <w:tcW w:w="2752" w:type="pct"/>
            <w:tcBorders>
              <w:top w:val="single" w:sz="4" w:space="0" w:color="auto"/>
              <w:left w:val="single" w:sz="4" w:space="0" w:color="auto"/>
              <w:bottom w:val="single" w:sz="6" w:space="0" w:color="auto"/>
              <w:right w:val="single" w:sz="4" w:space="0" w:color="auto"/>
            </w:tcBorders>
            <w:vAlign w:val="center"/>
            <w:hideMark/>
          </w:tcPr>
          <w:p w:rsidR="00EA5412" w:rsidRPr="00782AB8" w:rsidRDefault="00EA5412" w:rsidP="00EA5412">
            <w:pPr>
              <w:jc w:val="center"/>
              <w:rPr>
                <w:color w:val="000000" w:themeColor="text1"/>
                <w:sz w:val="24"/>
                <w:szCs w:val="24"/>
              </w:rPr>
            </w:pPr>
            <w:r w:rsidRPr="00782AB8">
              <w:rPr>
                <w:color w:val="000000" w:themeColor="text1"/>
                <w:sz w:val="24"/>
                <w:szCs w:val="24"/>
              </w:rPr>
              <w:t>Мероприятия благоустройства и озеленения</w:t>
            </w:r>
          </w:p>
        </w:tc>
      </w:tr>
      <w:tr w:rsidR="00EA5412" w:rsidRPr="00782AB8" w:rsidTr="00EA5412">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jc w:val="center"/>
              <w:rPr>
                <w:color w:val="000000" w:themeColor="text1"/>
                <w:sz w:val="24"/>
                <w:szCs w:val="24"/>
              </w:rPr>
            </w:pPr>
            <w:r w:rsidRPr="00782AB8">
              <w:rPr>
                <w:color w:val="000000" w:themeColor="text1"/>
                <w:sz w:val="24"/>
                <w:szCs w:val="24"/>
              </w:rPr>
              <w:t>до 5</w:t>
            </w:r>
          </w:p>
        </w:tc>
        <w:tc>
          <w:tcPr>
            <w:tcW w:w="489"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rPr>
                <w:color w:val="000000" w:themeColor="text1"/>
                <w:sz w:val="24"/>
                <w:szCs w:val="24"/>
              </w:rPr>
            </w:pPr>
            <w:r w:rsidRPr="00782AB8">
              <w:rPr>
                <w:color w:val="000000" w:themeColor="text1"/>
                <w:sz w:val="24"/>
                <w:szCs w:val="24"/>
              </w:rPr>
              <w:t>Свободный</w:t>
            </w:r>
          </w:p>
        </w:tc>
        <w:tc>
          <w:tcPr>
            <w:tcW w:w="1184"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rPr>
                <w:color w:val="000000" w:themeColor="text1"/>
                <w:sz w:val="24"/>
                <w:szCs w:val="24"/>
              </w:rPr>
            </w:pPr>
            <w:r w:rsidRPr="00782AB8">
              <w:rPr>
                <w:color w:val="000000" w:themeColor="text1"/>
                <w:sz w:val="24"/>
                <w:szCs w:val="24"/>
              </w:rPr>
              <w:t>Пользование всей территорией</w:t>
            </w:r>
          </w:p>
        </w:tc>
        <w:tc>
          <w:tcPr>
            <w:tcW w:w="2752"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jc w:val="center"/>
              <w:rPr>
                <w:color w:val="000000" w:themeColor="text1"/>
                <w:sz w:val="24"/>
                <w:szCs w:val="24"/>
              </w:rPr>
            </w:pPr>
            <w:r w:rsidRPr="00782AB8">
              <w:rPr>
                <w:color w:val="000000" w:themeColor="text1"/>
                <w:sz w:val="24"/>
                <w:szCs w:val="24"/>
              </w:rPr>
              <w:t>Не норм.</w:t>
            </w:r>
          </w:p>
        </w:tc>
      </w:tr>
      <w:tr w:rsidR="00EA5412" w:rsidRPr="00782AB8" w:rsidTr="00EA5412">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jc w:val="center"/>
              <w:rPr>
                <w:color w:val="000000" w:themeColor="text1"/>
                <w:sz w:val="24"/>
                <w:szCs w:val="24"/>
              </w:rPr>
            </w:pPr>
            <w:r w:rsidRPr="00782AB8">
              <w:rPr>
                <w:color w:val="000000" w:themeColor="text1"/>
                <w:sz w:val="24"/>
                <w:szCs w:val="24"/>
              </w:rPr>
              <w:t>5-25</w:t>
            </w:r>
          </w:p>
        </w:tc>
        <w:tc>
          <w:tcPr>
            <w:tcW w:w="489" w:type="pct"/>
            <w:vMerge w:val="restar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rPr>
                <w:color w:val="000000" w:themeColor="text1"/>
                <w:sz w:val="24"/>
                <w:szCs w:val="24"/>
              </w:rPr>
            </w:pPr>
            <w:r w:rsidRPr="00782AB8">
              <w:rPr>
                <w:color w:val="000000" w:themeColor="text1"/>
                <w:sz w:val="24"/>
                <w:szCs w:val="24"/>
              </w:rPr>
              <w:t>Средне регулируемый</w:t>
            </w:r>
          </w:p>
        </w:tc>
        <w:tc>
          <w:tcPr>
            <w:tcW w:w="1184" w:type="pct"/>
            <w:vMerge w:val="restar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rPr>
                <w:color w:val="000000" w:themeColor="text1"/>
                <w:sz w:val="24"/>
                <w:szCs w:val="24"/>
              </w:rPr>
            </w:pPr>
            <w:r w:rsidRPr="00782AB8">
              <w:rPr>
                <w:color w:val="000000" w:themeColor="text1"/>
                <w:sz w:val="24"/>
                <w:szCs w:val="24"/>
              </w:rPr>
              <w:t>Движение преимущественно по дорожно-тропиночной сети. Возможно пользование полянами и лужайками при условии специального систематического ухода за ними.</w:t>
            </w:r>
          </w:p>
        </w:tc>
        <w:tc>
          <w:tcPr>
            <w:tcW w:w="2752"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rPr>
                <w:color w:val="000000" w:themeColor="text1"/>
                <w:sz w:val="24"/>
                <w:szCs w:val="24"/>
              </w:rPr>
            </w:pPr>
            <w:r w:rsidRPr="00782AB8">
              <w:rPr>
                <w:color w:val="000000" w:themeColor="text1"/>
                <w:sz w:val="24"/>
                <w:szCs w:val="24"/>
              </w:rPr>
              <w:t>Организация дорожно-тропиночной сети плотностью 5-8 %, прокладка экологических троп</w:t>
            </w:r>
          </w:p>
        </w:tc>
      </w:tr>
      <w:tr w:rsidR="00EA5412" w:rsidRPr="00782AB8" w:rsidTr="00EA5412">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jc w:val="center"/>
              <w:rPr>
                <w:color w:val="000000" w:themeColor="text1"/>
                <w:sz w:val="24"/>
                <w:szCs w:val="24"/>
              </w:rPr>
            </w:pPr>
            <w:r w:rsidRPr="00782AB8">
              <w:rPr>
                <w:color w:val="000000" w:themeColor="text1"/>
                <w:sz w:val="24"/>
                <w:szCs w:val="24"/>
              </w:rPr>
              <w:t>26-50</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ind w:firstLine="709"/>
              <w:rPr>
                <w:color w:val="000000" w:themeColor="text1"/>
                <w:sz w:val="24"/>
                <w:szCs w:val="24"/>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ind w:firstLine="709"/>
              <w:rPr>
                <w:color w:val="000000" w:themeColor="text1"/>
                <w:sz w:val="24"/>
                <w:szCs w:val="24"/>
              </w:rPr>
            </w:pPr>
          </w:p>
        </w:tc>
        <w:tc>
          <w:tcPr>
            <w:tcW w:w="2752"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rPr>
                <w:color w:val="000000" w:themeColor="text1"/>
                <w:sz w:val="24"/>
                <w:szCs w:val="24"/>
              </w:rPr>
            </w:pPr>
            <w:r w:rsidRPr="00782AB8">
              <w:rPr>
                <w:color w:val="000000" w:themeColor="text1"/>
                <w:sz w:val="24"/>
                <w:szCs w:val="24"/>
              </w:rPr>
              <w:t>Организация дорожно-тропиночной сети плотностью 12-15 %, прокладка экологических троп, создание на опушках полян буферных и почвозащитных посадок, применение устойчивых к вытаптыванию видов травянистой растительности, создание загущенных защитных полос вдоль автомагистралей, пересекающих лесопарковый массив или идущих вдоль границ.</w:t>
            </w:r>
          </w:p>
        </w:tc>
      </w:tr>
      <w:tr w:rsidR="00EA5412" w:rsidRPr="00782AB8" w:rsidTr="00EA5412">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jc w:val="center"/>
              <w:rPr>
                <w:color w:val="000000" w:themeColor="text1"/>
                <w:sz w:val="24"/>
                <w:szCs w:val="24"/>
              </w:rPr>
            </w:pPr>
            <w:r w:rsidRPr="00782AB8">
              <w:rPr>
                <w:color w:val="000000" w:themeColor="text1"/>
                <w:sz w:val="24"/>
                <w:szCs w:val="24"/>
              </w:rPr>
              <w:t>51-100</w:t>
            </w:r>
          </w:p>
        </w:tc>
        <w:tc>
          <w:tcPr>
            <w:tcW w:w="489" w:type="pct"/>
            <w:vMerge w:val="restar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rPr>
                <w:color w:val="000000" w:themeColor="text1"/>
                <w:sz w:val="24"/>
                <w:szCs w:val="24"/>
              </w:rPr>
            </w:pPr>
            <w:r w:rsidRPr="00782AB8">
              <w:rPr>
                <w:color w:val="000000" w:themeColor="text1"/>
                <w:sz w:val="24"/>
                <w:szCs w:val="24"/>
              </w:rPr>
              <w:t>Строго регулируемый</w:t>
            </w:r>
          </w:p>
        </w:tc>
        <w:tc>
          <w:tcPr>
            <w:tcW w:w="1184" w:type="pct"/>
            <w:vMerge w:val="restar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rPr>
                <w:color w:val="000000" w:themeColor="text1"/>
                <w:sz w:val="24"/>
                <w:szCs w:val="24"/>
              </w:rPr>
            </w:pPr>
            <w:r w:rsidRPr="00782AB8">
              <w:rPr>
                <w:color w:val="000000" w:themeColor="text1"/>
                <w:sz w:val="24"/>
                <w:szCs w:val="24"/>
              </w:rPr>
              <w:t>Движение только по дорожкам и аллеям. Отдых на специально оборудованных площадках, интенсивный уход за насаждениями, в т.ч. их активная защита, вплоть до огораживания.</w:t>
            </w:r>
          </w:p>
        </w:tc>
        <w:tc>
          <w:tcPr>
            <w:tcW w:w="2752"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rPr>
                <w:color w:val="000000" w:themeColor="text1"/>
                <w:sz w:val="24"/>
                <w:szCs w:val="24"/>
              </w:rPr>
            </w:pPr>
            <w:r w:rsidRPr="00782AB8">
              <w:rPr>
                <w:color w:val="000000" w:themeColor="text1"/>
                <w:sz w:val="24"/>
                <w:szCs w:val="24"/>
              </w:rPr>
              <w:t>Функциональное зонирование территории и организация дорожно-тропиночной сети плотностью не более 20-25 %, буферных и почвозащитных посадок кустарника, создание загущенных защитных полос вдоль границ автомагистралей. Организация поливочного водопровода (в т.ч. автоматических систем полива и орошения), дренажа, ливневой канализации, наружного освещения, а в случае размещения парковых зданий и сооружений - водопровода и канализации, теплоснабжения, горячего водоснабжения, телефонизации. Установка мусоросборников, туалетов, МАФ.</w:t>
            </w:r>
          </w:p>
        </w:tc>
      </w:tr>
      <w:tr w:rsidR="00EA5412" w:rsidRPr="00782AB8" w:rsidTr="00EA5412">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jc w:val="center"/>
              <w:rPr>
                <w:color w:val="000000" w:themeColor="text1"/>
                <w:sz w:val="24"/>
                <w:szCs w:val="24"/>
              </w:rPr>
            </w:pPr>
            <w:r w:rsidRPr="00782AB8">
              <w:rPr>
                <w:color w:val="000000" w:themeColor="text1"/>
                <w:sz w:val="24"/>
                <w:szCs w:val="24"/>
              </w:rPr>
              <w:t>более 100</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ind w:firstLine="709"/>
              <w:rPr>
                <w:color w:val="000000" w:themeColor="text1"/>
                <w:sz w:val="24"/>
                <w:szCs w:val="24"/>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ind w:firstLine="709"/>
              <w:rPr>
                <w:color w:val="000000" w:themeColor="text1"/>
                <w:sz w:val="24"/>
                <w:szCs w:val="24"/>
              </w:rPr>
            </w:pPr>
          </w:p>
        </w:tc>
        <w:tc>
          <w:tcPr>
            <w:tcW w:w="2752"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rPr>
                <w:color w:val="000000" w:themeColor="text1"/>
                <w:sz w:val="24"/>
                <w:szCs w:val="24"/>
              </w:rPr>
            </w:pPr>
            <w:r w:rsidRPr="00782AB8">
              <w:rPr>
                <w:color w:val="000000" w:themeColor="text1"/>
                <w:sz w:val="24"/>
                <w:szCs w:val="24"/>
              </w:rPr>
              <w:t>Организация дорожно-тропиночной сети общей плотностью 30-40 % (более высокая плотность дорожек ближе к входам и в зонах активного отдыха), уровень благоустройства как для нагрузки 51-100 чел./га, огораживание участков с ценными насаждениями или с растительностью вообще декоративными оградами.</w:t>
            </w:r>
          </w:p>
        </w:tc>
      </w:tr>
      <w:tr w:rsidR="00EA5412" w:rsidRPr="00782AB8" w:rsidTr="00EA5412">
        <w:trPr>
          <w:jc w:val="center"/>
        </w:trPr>
        <w:tc>
          <w:tcPr>
            <w:tcW w:w="5000" w:type="pct"/>
            <w:gridSpan w:val="4"/>
            <w:tcBorders>
              <w:top w:val="single" w:sz="6" w:space="0" w:color="auto"/>
              <w:left w:val="single" w:sz="4" w:space="0" w:color="auto"/>
              <w:bottom w:val="single" w:sz="4" w:space="0" w:color="auto"/>
              <w:right w:val="single" w:sz="4" w:space="0" w:color="auto"/>
            </w:tcBorders>
            <w:hideMark/>
          </w:tcPr>
          <w:p w:rsidR="00EA5412" w:rsidRPr="00782AB8" w:rsidRDefault="00EA5412" w:rsidP="00EA5412">
            <w:pPr>
              <w:jc w:val="both"/>
              <w:rPr>
                <w:color w:val="000000" w:themeColor="text1"/>
                <w:sz w:val="24"/>
                <w:szCs w:val="24"/>
              </w:rPr>
            </w:pPr>
            <w:r w:rsidRPr="00782AB8">
              <w:rPr>
                <w:color w:val="000000" w:themeColor="text1"/>
                <w:sz w:val="24"/>
                <w:szCs w:val="24"/>
              </w:rPr>
              <w:lastRenderedPageBreak/>
              <w:t xml:space="preserve">Примечание - В случае невозможности предотвращения превышения нагрузок следует предусматривать формирование нового объекта рекреации в зонах доступности (таблица </w:t>
            </w:r>
            <w:hyperlink r:id="rId13" w:anchor="TO0000008" w:tooltip="Таблица 4.5" w:history="1">
              <w:r w:rsidRPr="00782AB8">
                <w:rPr>
                  <w:rStyle w:val="a5"/>
                  <w:color w:val="000000" w:themeColor="text1"/>
                  <w:sz w:val="24"/>
                  <w:szCs w:val="24"/>
                </w:rPr>
                <w:t>5.</w:t>
              </w:r>
              <w:r w:rsidRPr="00721E5C">
                <w:rPr>
                  <w:rStyle w:val="a5"/>
                  <w:color w:val="auto"/>
                  <w:sz w:val="24"/>
                  <w:szCs w:val="24"/>
                </w:rPr>
                <w:t>2</w:t>
              </w:r>
            </w:hyperlink>
            <w:r w:rsidRPr="00782AB8">
              <w:rPr>
                <w:color w:val="000000" w:themeColor="text1"/>
                <w:sz w:val="24"/>
                <w:szCs w:val="24"/>
              </w:rPr>
              <w:t>).</w:t>
            </w:r>
          </w:p>
        </w:tc>
      </w:tr>
    </w:tbl>
    <w:bookmarkEnd w:id="9"/>
    <w:p w:rsidR="00EA5412" w:rsidRPr="00782AB8" w:rsidRDefault="00EA5412" w:rsidP="00EA5412">
      <w:pPr>
        <w:spacing w:before="120"/>
        <w:jc w:val="right"/>
        <w:rPr>
          <w:color w:val="000000" w:themeColor="text1"/>
          <w:sz w:val="24"/>
          <w:szCs w:val="24"/>
        </w:rPr>
      </w:pPr>
      <w:r w:rsidRPr="00782AB8">
        <w:rPr>
          <w:color w:val="000000" w:themeColor="text1"/>
          <w:sz w:val="24"/>
          <w:szCs w:val="24"/>
        </w:rPr>
        <w:t xml:space="preserve">                                                                                                               Таблица 5.</w:t>
      </w:r>
      <w:r w:rsidRPr="00721E5C">
        <w:rPr>
          <w:sz w:val="24"/>
          <w:szCs w:val="24"/>
        </w:rPr>
        <w:t>2</w:t>
      </w:r>
      <w:r w:rsidRPr="00782AB8">
        <w:rPr>
          <w:color w:val="000000" w:themeColor="text1"/>
          <w:sz w:val="24"/>
          <w:szCs w:val="24"/>
        </w:rPr>
        <w:tab/>
      </w:r>
    </w:p>
    <w:p w:rsidR="00EA5412" w:rsidRPr="00782AB8" w:rsidRDefault="00EA5412" w:rsidP="00EA5412">
      <w:pPr>
        <w:spacing w:after="120"/>
        <w:ind w:firstLine="709"/>
        <w:jc w:val="both"/>
        <w:rPr>
          <w:color w:val="000000" w:themeColor="text1"/>
          <w:sz w:val="24"/>
          <w:szCs w:val="24"/>
        </w:rPr>
      </w:pPr>
      <w:r w:rsidRPr="00782AB8">
        <w:rPr>
          <w:color w:val="000000" w:themeColor="text1"/>
          <w:sz w:val="24"/>
          <w:szCs w:val="24"/>
        </w:rPr>
        <w:t>Ориентировочный уровень предельной рекреационной нагрузки</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firstRow="1" w:lastRow="0" w:firstColumn="1" w:lastColumn="0" w:noHBand="0" w:noVBand="1"/>
      </w:tblPr>
      <w:tblGrid>
        <w:gridCol w:w="2269"/>
        <w:gridCol w:w="3400"/>
        <w:gridCol w:w="3676"/>
      </w:tblGrid>
      <w:tr w:rsidR="00EA5412" w:rsidRPr="00782AB8" w:rsidTr="00EA5412">
        <w:trPr>
          <w:tblHeader/>
          <w:jc w:val="center"/>
        </w:trPr>
        <w:tc>
          <w:tcPr>
            <w:tcW w:w="1214"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jc w:val="center"/>
              <w:rPr>
                <w:color w:val="000000" w:themeColor="text1"/>
                <w:sz w:val="24"/>
                <w:szCs w:val="24"/>
              </w:rPr>
            </w:pPr>
            <w:bookmarkStart w:id="10" w:name="TO0000008"/>
            <w:r w:rsidRPr="00782AB8">
              <w:rPr>
                <w:color w:val="000000" w:themeColor="text1"/>
                <w:sz w:val="24"/>
                <w:szCs w:val="24"/>
              </w:rPr>
              <w:t>Тип рекреационного объекта</w:t>
            </w:r>
          </w:p>
        </w:tc>
        <w:tc>
          <w:tcPr>
            <w:tcW w:w="1819"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jc w:val="center"/>
              <w:rPr>
                <w:color w:val="000000" w:themeColor="text1"/>
                <w:sz w:val="24"/>
                <w:szCs w:val="24"/>
              </w:rPr>
            </w:pPr>
            <w:r w:rsidRPr="00782AB8">
              <w:rPr>
                <w:color w:val="000000" w:themeColor="text1"/>
                <w:sz w:val="24"/>
                <w:szCs w:val="24"/>
              </w:rPr>
              <w:t>Предельная рекреационная нагрузка - число единовременных посетителей в среднем по объекту</w:t>
            </w:r>
          </w:p>
          <w:p w:rsidR="00EA5412" w:rsidRPr="00782AB8" w:rsidRDefault="00EA5412" w:rsidP="00EA5412">
            <w:pPr>
              <w:jc w:val="right"/>
              <w:rPr>
                <w:color w:val="000000" w:themeColor="text1"/>
                <w:sz w:val="24"/>
                <w:szCs w:val="24"/>
              </w:rPr>
            </w:pPr>
            <w:r w:rsidRPr="00782AB8">
              <w:rPr>
                <w:color w:val="000000" w:themeColor="text1"/>
                <w:sz w:val="24"/>
                <w:szCs w:val="24"/>
              </w:rPr>
              <w:t xml:space="preserve">       чел./га</w:t>
            </w:r>
          </w:p>
        </w:tc>
        <w:tc>
          <w:tcPr>
            <w:tcW w:w="1967"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jc w:val="center"/>
              <w:rPr>
                <w:color w:val="000000" w:themeColor="text1"/>
                <w:sz w:val="24"/>
                <w:szCs w:val="24"/>
              </w:rPr>
            </w:pPr>
            <w:r w:rsidRPr="00782AB8">
              <w:rPr>
                <w:color w:val="000000" w:themeColor="text1"/>
                <w:sz w:val="24"/>
                <w:szCs w:val="24"/>
              </w:rPr>
              <w:t>Радиус обслуживания населения (зона доступности)</w:t>
            </w:r>
          </w:p>
        </w:tc>
      </w:tr>
      <w:tr w:rsidR="00EA5412" w:rsidRPr="00782AB8" w:rsidTr="00EA5412">
        <w:trPr>
          <w:jc w:val="center"/>
        </w:trPr>
        <w:tc>
          <w:tcPr>
            <w:tcW w:w="1214" w:type="pct"/>
            <w:tcBorders>
              <w:top w:val="single" w:sz="4" w:space="0" w:color="auto"/>
              <w:left w:val="single" w:sz="4" w:space="0" w:color="auto"/>
              <w:bottom w:val="single" w:sz="4" w:space="0" w:color="auto"/>
              <w:right w:val="single" w:sz="4" w:space="0" w:color="auto"/>
            </w:tcBorders>
            <w:hideMark/>
          </w:tcPr>
          <w:p w:rsidR="00EA5412" w:rsidRPr="00782AB8" w:rsidRDefault="00EA5412" w:rsidP="00EA5412">
            <w:pPr>
              <w:ind w:left="113"/>
              <w:jc w:val="both"/>
              <w:rPr>
                <w:color w:val="000000" w:themeColor="text1"/>
                <w:sz w:val="24"/>
                <w:szCs w:val="24"/>
              </w:rPr>
            </w:pPr>
            <w:r w:rsidRPr="00782AB8">
              <w:rPr>
                <w:color w:val="000000" w:themeColor="text1"/>
                <w:sz w:val="24"/>
                <w:szCs w:val="24"/>
              </w:rPr>
              <w:t>Лес</w:t>
            </w:r>
          </w:p>
        </w:tc>
        <w:tc>
          <w:tcPr>
            <w:tcW w:w="1819"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ind w:left="113"/>
              <w:rPr>
                <w:color w:val="000000" w:themeColor="text1"/>
                <w:sz w:val="24"/>
                <w:szCs w:val="24"/>
              </w:rPr>
            </w:pPr>
            <w:r w:rsidRPr="00782AB8">
              <w:rPr>
                <w:color w:val="000000" w:themeColor="text1"/>
                <w:sz w:val="24"/>
                <w:szCs w:val="24"/>
              </w:rPr>
              <w:t>не более 5</w:t>
            </w:r>
          </w:p>
        </w:tc>
        <w:tc>
          <w:tcPr>
            <w:tcW w:w="1967"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ind w:left="113"/>
              <w:rPr>
                <w:color w:val="000000" w:themeColor="text1"/>
                <w:sz w:val="24"/>
                <w:szCs w:val="24"/>
              </w:rPr>
            </w:pPr>
            <w:r w:rsidRPr="00782AB8">
              <w:rPr>
                <w:color w:val="000000" w:themeColor="text1"/>
                <w:sz w:val="24"/>
                <w:szCs w:val="24"/>
              </w:rPr>
              <w:t>-</w:t>
            </w:r>
          </w:p>
        </w:tc>
      </w:tr>
      <w:tr w:rsidR="00EA5412" w:rsidRPr="00782AB8" w:rsidTr="00EA5412">
        <w:trPr>
          <w:jc w:val="center"/>
        </w:trPr>
        <w:tc>
          <w:tcPr>
            <w:tcW w:w="1214" w:type="pct"/>
            <w:tcBorders>
              <w:top w:val="single" w:sz="4" w:space="0" w:color="auto"/>
              <w:left w:val="single" w:sz="4" w:space="0" w:color="auto"/>
              <w:bottom w:val="single" w:sz="4" w:space="0" w:color="auto"/>
              <w:right w:val="single" w:sz="4" w:space="0" w:color="auto"/>
            </w:tcBorders>
            <w:hideMark/>
          </w:tcPr>
          <w:p w:rsidR="00EA5412" w:rsidRPr="00782AB8" w:rsidRDefault="00EA5412" w:rsidP="00EA5412">
            <w:pPr>
              <w:ind w:left="113"/>
              <w:jc w:val="both"/>
              <w:rPr>
                <w:color w:val="000000" w:themeColor="text1"/>
                <w:sz w:val="24"/>
                <w:szCs w:val="24"/>
              </w:rPr>
            </w:pPr>
            <w:r w:rsidRPr="00782AB8">
              <w:rPr>
                <w:color w:val="000000" w:themeColor="text1"/>
                <w:sz w:val="24"/>
                <w:szCs w:val="24"/>
              </w:rPr>
              <w:t>Лесопарк</w:t>
            </w:r>
          </w:p>
        </w:tc>
        <w:tc>
          <w:tcPr>
            <w:tcW w:w="1819"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ind w:left="113"/>
              <w:rPr>
                <w:color w:val="000000" w:themeColor="text1"/>
                <w:sz w:val="24"/>
                <w:szCs w:val="24"/>
              </w:rPr>
            </w:pPr>
            <w:r w:rsidRPr="00782AB8">
              <w:rPr>
                <w:color w:val="000000" w:themeColor="text1"/>
                <w:sz w:val="24"/>
                <w:szCs w:val="24"/>
              </w:rPr>
              <w:t>не более 50</w:t>
            </w:r>
          </w:p>
        </w:tc>
        <w:tc>
          <w:tcPr>
            <w:tcW w:w="1967"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ind w:left="113"/>
              <w:rPr>
                <w:color w:val="000000" w:themeColor="text1"/>
                <w:sz w:val="24"/>
                <w:szCs w:val="24"/>
              </w:rPr>
            </w:pPr>
            <w:r w:rsidRPr="00782AB8">
              <w:rPr>
                <w:color w:val="000000" w:themeColor="text1"/>
                <w:sz w:val="24"/>
                <w:szCs w:val="24"/>
              </w:rPr>
              <w:t>15-20 мин. трансп. Доступность</w:t>
            </w:r>
          </w:p>
        </w:tc>
      </w:tr>
      <w:tr w:rsidR="00EA5412" w:rsidRPr="00782AB8" w:rsidTr="00EA5412">
        <w:trPr>
          <w:jc w:val="center"/>
        </w:trPr>
        <w:tc>
          <w:tcPr>
            <w:tcW w:w="1214" w:type="pct"/>
            <w:tcBorders>
              <w:top w:val="single" w:sz="4" w:space="0" w:color="auto"/>
              <w:left w:val="single" w:sz="4" w:space="0" w:color="auto"/>
              <w:bottom w:val="single" w:sz="4" w:space="0" w:color="auto"/>
              <w:right w:val="single" w:sz="4" w:space="0" w:color="auto"/>
            </w:tcBorders>
            <w:hideMark/>
          </w:tcPr>
          <w:p w:rsidR="00EA5412" w:rsidRPr="00782AB8" w:rsidRDefault="00EA5412" w:rsidP="00EA5412">
            <w:pPr>
              <w:ind w:left="113"/>
              <w:jc w:val="both"/>
              <w:rPr>
                <w:color w:val="000000" w:themeColor="text1"/>
                <w:sz w:val="24"/>
                <w:szCs w:val="24"/>
              </w:rPr>
            </w:pPr>
            <w:r w:rsidRPr="00782AB8">
              <w:rPr>
                <w:color w:val="000000" w:themeColor="text1"/>
                <w:sz w:val="24"/>
                <w:szCs w:val="24"/>
              </w:rPr>
              <w:t>Сад</w:t>
            </w:r>
          </w:p>
        </w:tc>
        <w:tc>
          <w:tcPr>
            <w:tcW w:w="1819"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ind w:left="113"/>
              <w:rPr>
                <w:color w:val="000000" w:themeColor="text1"/>
                <w:sz w:val="24"/>
                <w:szCs w:val="24"/>
              </w:rPr>
            </w:pPr>
            <w:r w:rsidRPr="00782AB8">
              <w:rPr>
                <w:color w:val="000000" w:themeColor="text1"/>
                <w:sz w:val="24"/>
                <w:szCs w:val="24"/>
              </w:rPr>
              <w:t>не более 100</w:t>
            </w:r>
          </w:p>
        </w:tc>
        <w:tc>
          <w:tcPr>
            <w:tcW w:w="1967"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ind w:left="113"/>
              <w:rPr>
                <w:color w:val="000000" w:themeColor="text1"/>
                <w:sz w:val="24"/>
                <w:szCs w:val="24"/>
              </w:rPr>
            </w:pPr>
            <w:r w:rsidRPr="00782AB8">
              <w:rPr>
                <w:color w:val="000000" w:themeColor="text1"/>
                <w:sz w:val="24"/>
                <w:szCs w:val="24"/>
              </w:rPr>
              <w:t>400-</w:t>
            </w:r>
            <w:smartTag w:uri="urn:schemas-microsoft-com:office:smarttags" w:element="metricconverter">
              <w:smartTagPr>
                <w:attr w:name="ProductID" w:val="600 м"/>
              </w:smartTagPr>
              <w:r w:rsidRPr="00782AB8">
                <w:rPr>
                  <w:color w:val="000000" w:themeColor="text1"/>
                  <w:sz w:val="24"/>
                  <w:szCs w:val="24"/>
                </w:rPr>
                <w:t>600 м</w:t>
              </w:r>
            </w:smartTag>
          </w:p>
        </w:tc>
      </w:tr>
      <w:tr w:rsidR="00EA5412" w:rsidRPr="00782AB8" w:rsidTr="00EA5412">
        <w:trPr>
          <w:jc w:val="center"/>
        </w:trPr>
        <w:tc>
          <w:tcPr>
            <w:tcW w:w="1214" w:type="pct"/>
            <w:tcBorders>
              <w:top w:val="single" w:sz="4" w:space="0" w:color="auto"/>
              <w:left w:val="single" w:sz="4" w:space="0" w:color="auto"/>
              <w:bottom w:val="single" w:sz="4" w:space="0" w:color="auto"/>
              <w:right w:val="single" w:sz="4" w:space="0" w:color="auto"/>
            </w:tcBorders>
            <w:hideMark/>
          </w:tcPr>
          <w:p w:rsidR="00EA5412" w:rsidRPr="00782AB8" w:rsidRDefault="00EA5412" w:rsidP="00EA5412">
            <w:pPr>
              <w:ind w:left="113"/>
              <w:jc w:val="both"/>
              <w:rPr>
                <w:color w:val="000000" w:themeColor="text1"/>
                <w:sz w:val="24"/>
                <w:szCs w:val="24"/>
              </w:rPr>
            </w:pPr>
            <w:r w:rsidRPr="00782AB8">
              <w:rPr>
                <w:color w:val="000000" w:themeColor="text1"/>
                <w:sz w:val="24"/>
                <w:szCs w:val="24"/>
              </w:rPr>
              <w:t>Парк (многофункционый)</w:t>
            </w:r>
          </w:p>
        </w:tc>
        <w:tc>
          <w:tcPr>
            <w:tcW w:w="1819"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ind w:left="113"/>
              <w:rPr>
                <w:color w:val="000000" w:themeColor="text1"/>
                <w:sz w:val="24"/>
                <w:szCs w:val="24"/>
              </w:rPr>
            </w:pPr>
            <w:r w:rsidRPr="00782AB8">
              <w:rPr>
                <w:color w:val="000000" w:themeColor="text1"/>
                <w:sz w:val="24"/>
                <w:szCs w:val="24"/>
              </w:rPr>
              <w:t>не более 300</w:t>
            </w:r>
          </w:p>
        </w:tc>
        <w:tc>
          <w:tcPr>
            <w:tcW w:w="1967"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ind w:left="113"/>
              <w:rPr>
                <w:color w:val="000000" w:themeColor="text1"/>
                <w:sz w:val="24"/>
                <w:szCs w:val="24"/>
              </w:rPr>
            </w:pPr>
            <w:r w:rsidRPr="00782AB8">
              <w:rPr>
                <w:color w:val="000000" w:themeColor="text1"/>
                <w:sz w:val="24"/>
                <w:szCs w:val="24"/>
              </w:rPr>
              <w:t>1,2-</w:t>
            </w:r>
            <w:smartTag w:uri="urn:schemas-microsoft-com:office:smarttags" w:element="metricconverter">
              <w:smartTagPr>
                <w:attr w:name="ProductID" w:val="1,5 км"/>
              </w:smartTagPr>
              <w:r w:rsidRPr="00782AB8">
                <w:rPr>
                  <w:color w:val="000000" w:themeColor="text1"/>
                  <w:sz w:val="24"/>
                  <w:szCs w:val="24"/>
                </w:rPr>
                <w:t>1,5 км</w:t>
              </w:r>
            </w:smartTag>
          </w:p>
        </w:tc>
      </w:tr>
      <w:tr w:rsidR="00EA5412" w:rsidRPr="00782AB8" w:rsidTr="00EA5412">
        <w:trPr>
          <w:jc w:val="center"/>
        </w:trPr>
        <w:tc>
          <w:tcPr>
            <w:tcW w:w="1214" w:type="pct"/>
            <w:tcBorders>
              <w:top w:val="single" w:sz="4" w:space="0" w:color="auto"/>
              <w:left w:val="single" w:sz="4" w:space="0" w:color="auto"/>
              <w:bottom w:val="single" w:sz="4" w:space="0" w:color="auto"/>
              <w:right w:val="single" w:sz="4" w:space="0" w:color="auto"/>
            </w:tcBorders>
            <w:hideMark/>
          </w:tcPr>
          <w:p w:rsidR="00EA5412" w:rsidRPr="00782AB8" w:rsidRDefault="00EA5412" w:rsidP="00EA5412">
            <w:pPr>
              <w:ind w:left="113"/>
              <w:jc w:val="both"/>
              <w:rPr>
                <w:color w:val="000000" w:themeColor="text1"/>
                <w:sz w:val="24"/>
                <w:szCs w:val="24"/>
              </w:rPr>
            </w:pPr>
            <w:r w:rsidRPr="00782AB8">
              <w:rPr>
                <w:color w:val="000000" w:themeColor="text1"/>
                <w:sz w:val="24"/>
                <w:szCs w:val="24"/>
              </w:rPr>
              <w:t>Сквер, бульвар</w:t>
            </w:r>
          </w:p>
        </w:tc>
        <w:tc>
          <w:tcPr>
            <w:tcW w:w="1819"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ind w:left="113"/>
              <w:rPr>
                <w:color w:val="000000" w:themeColor="text1"/>
                <w:sz w:val="24"/>
                <w:szCs w:val="24"/>
              </w:rPr>
            </w:pPr>
            <w:r w:rsidRPr="00782AB8">
              <w:rPr>
                <w:color w:val="000000" w:themeColor="text1"/>
                <w:sz w:val="24"/>
                <w:szCs w:val="24"/>
              </w:rPr>
              <w:t>100 и более</w:t>
            </w:r>
          </w:p>
        </w:tc>
        <w:tc>
          <w:tcPr>
            <w:tcW w:w="1967" w:type="pct"/>
            <w:tcBorders>
              <w:top w:val="single" w:sz="4" w:space="0" w:color="auto"/>
              <w:left w:val="single" w:sz="4" w:space="0" w:color="auto"/>
              <w:bottom w:val="single" w:sz="4" w:space="0" w:color="auto"/>
              <w:right w:val="single" w:sz="4" w:space="0" w:color="auto"/>
            </w:tcBorders>
            <w:vAlign w:val="center"/>
            <w:hideMark/>
          </w:tcPr>
          <w:p w:rsidR="00EA5412" w:rsidRPr="00782AB8" w:rsidRDefault="00EA5412" w:rsidP="00EA5412">
            <w:pPr>
              <w:ind w:left="113"/>
              <w:rPr>
                <w:color w:val="000000" w:themeColor="text1"/>
                <w:sz w:val="24"/>
                <w:szCs w:val="24"/>
              </w:rPr>
            </w:pPr>
            <w:r w:rsidRPr="00782AB8">
              <w:rPr>
                <w:color w:val="000000" w:themeColor="text1"/>
                <w:sz w:val="24"/>
                <w:szCs w:val="24"/>
              </w:rPr>
              <w:t>300-</w:t>
            </w:r>
            <w:smartTag w:uri="urn:schemas-microsoft-com:office:smarttags" w:element="metricconverter">
              <w:smartTagPr>
                <w:attr w:name="ProductID" w:val="400 м"/>
              </w:smartTagPr>
              <w:r w:rsidRPr="00782AB8">
                <w:rPr>
                  <w:color w:val="000000" w:themeColor="text1"/>
                  <w:sz w:val="24"/>
                  <w:szCs w:val="24"/>
                </w:rPr>
                <w:t>400 м</w:t>
              </w:r>
            </w:smartTag>
          </w:p>
        </w:tc>
      </w:tr>
      <w:tr w:rsidR="00EA5412" w:rsidRPr="00782AB8" w:rsidTr="00EA541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A5412" w:rsidRPr="00782AB8" w:rsidRDefault="00EA5412" w:rsidP="00EA5412">
            <w:pPr>
              <w:jc w:val="both"/>
              <w:rPr>
                <w:color w:val="000000" w:themeColor="text1"/>
                <w:sz w:val="24"/>
                <w:szCs w:val="24"/>
              </w:rPr>
            </w:pPr>
            <w:r w:rsidRPr="00782AB8">
              <w:rPr>
                <w:color w:val="000000" w:themeColor="text1"/>
                <w:sz w:val="24"/>
                <w:szCs w:val="24"/>
              </w:rPr>
              <w:t>Примечания:</w:t>
            </w:r>
          </w:p>
          <w:p w:rsidR="00EA5412" w:rsidRPr="00782AB8" w:rsidRDefault="00EA5412" w:rsidP="00EA5412">
            <w:pPr>
              <w:jc w:val="both"/>
              <w:rPr>
                <w:color w:val="000000" w:themeColor="text1"/>
                <w:sz w:val="24"/>
                <w:szCs w:val="24"/>
              </w:rPr>
            </w:pPr>
            <w:r w:rsidRPr="00782AB8">
              <w:rPr>
                <w:color w:val="000000" w:themeColor="text1"/>
                <w:sz w:val="24"/>
                <w:szCs w:val="24"/>
              </w:rPr>
              <w:t>1. На территории объекта рекреации могут быть выделены зоны с различным уровнем предельной рекреационной нагрузки.</w:t>
            </w:r>
          </w:p>
          <w:p w:rsidR="00EA5412" w:rsidRPr="00782AB8" w:rsidRDefault="00EA5412" w:rsidP="00EA5412">
            <w:pPr>
              <w:jc w:val="both"/>
              <w:rPr>
                <w:color w:val="000000" w:themeColor="text1"/>
                <w:sz w:val="24"/>
                <w:szCs w:val="24"/>
              </w:rPr>
            </w:pPr>
            <w:r w:rsidRPr="00782AB8">
              <w:rPr>
                <w:color w:val="000000" w:themeColor="text1"/>
                <w:sz w:val="24"/>
                <w:szCs w:val="24"/>
              </w:rPr>
              <w:t xml:space="preserve">2. Фактическая рекреационная нагрузка определяется замерами, ожидаемая - рассчитывается по формуле: </w:t>
            </w:r>
            <w:r w:rsidRPr="00782AB8">
              <w:rPr>
                <w:color w:val="000000" w:themeColor="text1"/>
                <w:sz w:val="24"/>
                <w:szCs w:val="24"/>
                <w:lang w:val="en-US"/>
              </w:rPr>
              <w:t>R</w:t>
            </w:r>
            <w:r w:rsidRPr="00782AB8">
              <w:rPr>
                <w:color w:val="000000" w:themeColor="text1"/>
                <w:sz w:val="24"/>
                <w:szCs w:val="24"/>
              </w:rPr>
              <w:t xml:space="preserve"> = N</w:t>
            </w:r>
            <w:r w:rsidRPr="00782AB8">
              <w:rPr>
                <w:color w:val="000000" w:themeColor="text1"/>
                <w:sz w:val="24"/>
                <w:szCs w:val="24"/>
                <w:lang w:val="en-US"/>
              </w:rPr>
              <w:t>i</w:t>
            </w:r>
            <w:r w:rsidRPr="00782AB8">
              <w:rPr>
                <w:color w:val="000000" w:themeColor="text1"/>
                <w:sz w:val="24"/>
                <w:szCs w:val="24"/>
              </w:rPr>
              <w:t xml:space="preserve"> / </w:t>
            </w:r>
            <w:r w:rsidRPr="00782AB8">
              <w:rPr>
                <w:color w:val="000000" w:themeColor="text1"/>
                <w:sz w:val="24"/>
                <w:szCs w:val="24"/>
                <w:lang w:val="en-US"/>
              </w:rPr>
              <w:t>Si</w:t>
            </w:r>
            <w:r w:rsidRPr="00782AB8">
              <w:rPr>
                <w:color w:val="000000" w:themeColor="text1"/>
                <w:sz w:val="24"/>
                <w:szCs w:val="24"/>
              </w:rPr>
              <w:t xml:space="preserve">, где </w:t>
            </w:r>
            <w:r w:rsidRPr="00782AB8">
              <w:rPr>
                <w:color w:val="000000" w:themeColor="text1"/>
                <w:sz w:val="24"/>
                <w:szCs w:val="24"/>
                <w:lang w:val="en-US"/>
              </w:rPr>
              <w:t>R</w:t>
            </w:r>
            <w:r w:rsidRPr="00782AB8">
              <w:rPr>
                <w:color w:val="000000" w:themeColor="text1"/>
                <w:sz w:val="24"/>
                <w:szCs w:val="24"/>
              </w:rPr>
              <w:t xml:space="preserve"> - рекреационная нагрузка, </w:t>
            </w:r>
            <w:r w:rsidRPr="00782AB8">
              <w:rPr>
                <w:color w:val="000000" w:themeColor="text1"/>
                <w:sz w:val="24"/>
                <w:szCs w:val="24"/>
                <w:lang w:val="en-US"/>
              </w:rPr>
              <w:t>Ni</w:t>
            </w:r>
            <w:r w:rsidRPr="00782AB8">
              <w:rPr>
                <w:color w:val="000000" w:themeColor="text1"/>
                <w:sz w:val="24"/>
                <w:szCs w:val="24"/>
              </w:rPr>
              <w:t xml:space="preserve"> - количество посетителей объектов рекреации, </w:t>
            </w:r>
            <w:r w:rsidRPr="00782AB8">
              <w:rPr>
                <w:color w:val="000000" w:themeColor="text1"/>
                <w:sz w:val="24"/>
                <w:szCs w:val="24"/>
                <w:lang w:val="en-US"/>
              </w:rPr>
              <w:t>Si</w:t>
            </w:r>
            <w:r w:rsidRPr="00782AB8">
              <w:rPr>
                <w:color w:val="000000" w:themeColor="text1"/>
                <w:sz w:val="24"/>
                <w:szCs w:val="24"/>
              </w:rPr>
              <w:t xml:space="preserve"> - площадь рекреационной территории. Количество посетителей, одновременно находящихся на территории рекреации, следует принимать 10-15 % от численности населения, проживающего в зоне доступности объекта рекреации.</w:t>
            </w:r>
          </w:p>
        </w:tc>
      </w:tr>
    </w:tbl>
    <w:bookmarkEnd w:id="10"/>
    <w:p w:rsidR="00EA5412" w:rsidRPr="00782AB8" w:rsidRDefault="00EA5412" w:rsidP="00EA5412">
      <w:pPr>
        <w:spacing w:before="120"/>
        <w:ind w:firstLine="426"/>
        <w:jc w:val="both"/>
        <w:rPr>
          <w:color w:val="000000" w:themeColor="text1"/>
          <w:sz w:val="24"/>
          <w:szCs w:val="24"/>
        </w:rPr>
      </w:pPr>
      <w:r w:rsidRPr="00782AB8">
        <w:rPr>
          <w:color w:val="000000" w:themeColor="text1"/>
          <w:sz w:val="24"/>
          <w:szCs w:val="24"/>
        </w:rPr>
        <w:t>5.2.7 При озеленении территории общественных пространств и объектов рекреации предусматривается цв</w:t>
      </w:r>
      <w:r w:rsidR="00721E5C">
        <w:rPr>
          <w:color w:val="000000" w:themeColor="text1"/>
          <w:sz w:val="24"/>
          <w:szCs w:val="24"/>
        </w:rPr>
        <w:t>еточное оформление</w:t>
      </w:r>
      <w:r w:rsidRPr="00782AB8">
        <w:rPr>
          <w:color w:val="000000" w:themeColor="text1"/>
          <w:sz w:val="24"/>
          <w:szCs w:val="24"/>
        </w:rPr>
        <w:t>, устройс</w:t>
      </w:r>
      <w:r w:rsidR="00721E5C">
        <w:rPr>
          <w:color w:val="000000" w:themeColor="text1"/>
          <w:sz w:val="24"/>
          <w:szCs w:val="24"/>
        </w:rPr>
        <w:t>тво газонов</w:t>
      </w:r>
      <w:r w:rsidRPr="00782AB8">
        <w:rPr>
          <w:color w:val="000000" w:themeColor="text1"/>
          <w:sz w:val="24"/>
          <w:szCs w:val="24"/>
        </w:rPr>
        <w:t>, автоматических систем полива и орошения. На селитебных территориях с большой площадью замощенных поверхностей, высокой плотностью застройки и подземных коммуникаций следует применять мобильные и компактные приемы озеленения.</w:t>
      </w:r>
    </w:p>
    <w:p w:rsidR="00EA5412" w:rsidRPr="00782AB8" w:rsidRDefault="00721E5C" w:rsidP="00EA5412">
      <w:pPr>
        <w:ind w:firstLine="426"/>
        <w:jc w:val="both"/>
        <w:rPr>
          <w:color w:val="000000" w:themeColor="text1"/>
          <w:sz w:val="24"/>
          <w:szCs w:val="24"/>
        </w:rPr>
      </w:pPr>
      <w:r>
        <w:rPr>
          <w:color w:val="000000" w:themeColor="text1"/>
          <w:sz w:val="24"/>
          <w:szCs w:val="24"/>
        </w:rPr>
        <w:t>5.2.8</w:t>
      </w:r>
      <w:r w:rsidR="00EA5412" w:rsidRPr="00782AB8">
        <w:rPr>
          <w:color w:val="000000" w:themeColor="text1"/>
          <w:sz w:val="24"/>
          <w:szCs w:val="24"/>
        </w:rPr>
        <w:t xml:space="preserve"> При воздействии неблагоприятных техногенных и климатических факторов на различные территории муниципального образования следует формировать защитные насаждения; при воздействии нескольких факторов следует выбирать ведущий по интенсивности и (или) наиболее значимый для функционального назначения территории.</w:t>
      </w:r>
    </w:p>
    <w:p w:rsidR="00EA5412" w:rsidRPr="00782AB8" w:rsidRDefault="00721E5C" w:rsidP="00EA5412">
      <w:pPr>
        <w:spacing w:before="120" w:after="120"/>
        <w:ind w:firstLine="425"/>
        <w:jc w:val="both"/>
        <w:rPr>
          <w:color w:val="000000" w:themeColor="text1"/>
          <w:sz w:val="24"/>
          <w:szCs w:val="24"/>
        </w:rPr>
      </w:pPr>
      <w:r>
        <w:rPr>
          <w:color w:val="000000" w:themeColor="text1"/>
          <w:sz w:val="24"/>
          <w:szCs w:val="24"/>
        </w:rPr>
        <w:t>5.2.9</w:t>
      </w:r>
      <w:r w:rsidR="00EA5412" w:rsidRPr="00782AB8">
        <w:rPr>
          <w:color w:val="000000" w:themeColor="text1"/>
          <w:sz w:val="24"/>
          <w:szCs w:val="24"/>
        </w:rPr>
        <w:t>. Крышное и вертикальное озеленение</w:t>
      </w:r>
    </w:p>
    <w:p w:rsidR="00EA5412" w:rsidRPr="00782AB8" w:rsidRDefault="00721E5C" w:rsidP="00EA5412">
      <w:pPr>
        <w:ind w:firstLine="426"/>
        <w:jc w:val="both"/>
        <w:rPr>
          <w:color w:val="000000" w:themeColor="text1"/>
          <w:sz w:val="24"/>
          <w:szCs w:val="24"/>
        </w:rPr>
      </w:pPr>
      <w:r>
        <w:rPr>
          <w:color w:val="000000" w:themeColor="text1"/>
          <w:sz w:val="24"/>
          <w:szCs w:val="24"/>
        </w:rPr>
        <w:t>5.2.9</w:t>
      </w:r>
      <w:r w:rsidR="00EA5412" w:rsidRPr="00782AB8">
        <w:rPr>
          <w:color w:val="000000" w:themeColor="text1"/>
          <w:sz w:val="24"/>
          <w:szCs w:val="24"/>
        </w:rPr>
        <w:t>.1. Стационарное крышное озеленение может быть предусмотрено при проектировании новых, реконструкции и капитального ремонта существующих зданий и сооружений, имеющих неэксплуатируемую крышу с уклоном не более 45 градусов. Предпочтение следует отдавать зданиям и сооружениям с горизонтальной или малоуклонной (уклон не более 3%) крышей.</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Мобильное или смешанное (стационарное и мобильное) крышное озеленение может предусматриваться при проектировании новых, реконструкции и капитальном ремонте существующих зданий и сооружений любого назначения, имеющих эксплуатируемую крышу с архитектурно-ландшафтными объектами.</w:t>
      </w:r>
    </w:p>
    <w:p w:rsidR="00EA5412" w:rsidRPr="00782AB8" w:rsidRDefault="00EA5412" w:rsidP="00EA5412">
      <w:pPr>
        <w:pStyle w:val="2"/>
        <w:keepNext w:val="0"/>
        <w:spacing w:before="0" w:after="120"/>
        <w:jc w:val="center"/>
        <w:rPr>
          <w:rFonts w:ascii="Times New Roman" w:hAnsi="Times New Roman" w:cs="Times New Roman"/>
          <w:color w:val="000000" w:themeColor="text1"/>
          <w:sz w:val="24"/>
          <w:szCs w:val="24"/>
        </w:rPr>
      </w:pPr>
      <w:bookmarkStart w:id="11" w:name="_Toc37759101"/>
      <w:r w:rsidRPr="00782AB8">
        <w:rPr>
          <w:rFonts w:ascii="Times New Roman" w:hAnsi="Times New Roman" w:cs="Times New Roman"/>
          <w:color w:val="000000" w:themeColor="text1"/>
          <w:sz w:val="24"/>
          <w:szCs w:val="24"/>
        </w:rPr>
        <w:t>5.3. ВИДЫ ПОКРЫТИЙ</w:t>
      </w:r>
      <w:bookmarkEnd w:id="11"/>
    </w:p>
    <w:p w:rsidR="00EA5412" w:rsidRPr="00782AB8" w:rsidRDefault="00EA5412" w:rsidP="00EA5412">
      <w:pPr>
        <w:ind w:firstLine="426"/>
        <w:jc w:val="both"/>
        <w:rPr>
          <w:color w:val="000000" w:themeColor="text1"/>
          <w:sz w:val="24"/>
          <w:szCs w:val="24"/>
        </w:rPr>
      </w:pPr>
      <w:r w:rsidRPr="00782AB8">
        <w:rPr>
          <w:color w:val="000000" w:themeColor="text1"/>
          <w:sz w:val="24"/>
          <w:szCs w:val="24"/>
        </w:rPr>
        <w:t>5.3.1 Покрытия поверхности обеспечивают на селитебной территории условия безопасного и комфортного передвижения, а также - формируют архитектурно-</w:t>
      </w:r>
      <w:r w:rsidRPr="00782AB8">
        <w:rPr>
          <w:color w:val="000000" w:themeColor="text1"/>
          <w:sz w:val="24"/>
          <w:szCs w:val="24"/>
        </w:rPr>
        <w:lastRenderedPageBreak/>
        <w:t>художественный облик среды. Для целей благоустройства определены следующие виды покрытий:</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твердые (капитальные) - монолитные или сборные, выполняемые из асфальтобетона, цементобетона, природного камня и т.п. материалов;</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газонные, выполняемые по специальным технологиям подготовки и посадки травяного покрова;</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комбинированные, представляющие сочетания покрытий, указанных выше (например, плитка, утопленная в газон и т.п.).</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5.3.2 На селитебной территории не следует оставлять участки почвы без перечисленных видов покрытий (за исключением дорожно-тропиночной сети на особо охраняемых природных территориях и на участках территории в процессе реконструкции и строительства).</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5.3.3 Применяемый в проекте вид покрытия должен быть прочным, ремонтопригодным, экологичным, не допускать скольжения. Выбор видов покрытия следует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экологичных.</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5.3.4 Твердые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5.3.5 Уклон поверхности твердых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 при отсутствии системы дождевой канализации - не менее 5 ‰. Максимальные уклоны назначаются в зависимости от условий движения транспорта и пешеходов.</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5.3.6 На территории общественных пространств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w:t>
      </w:r>
      <w:r w:rsidRPr="00782AB8">
        <w:rPr>
          <w:i/>
          <w:iCs/>
          <w:color w:val="000000" w:themeColor="text1"/>
          <w:sz w:val="24"/>
          <w:szCs w:val="24"/>
        </w:rPr>
        <w:t xml:space="preserve">тактильного покрытия. </w:t>
      </w:r>
      <w:r w:rsidRPr="00782AB8">
        <w:rPr>
          <w:color w:val="000000" w:themeColor="text1"/>
          <w:sz w:val="24"/>
          <w:szCs w:val="24"/>
        </w:rPr>
        <w:t xml:space="preserve">Тактильное покрытие должно начинаться на расстоянии не менее, чем за </w:t>
      </w:r>
      <w:smartTag w:uri="urn:schemas-microsoft-com:office:smarttags" w:element="metricconverter">
        <w:smartTagPr>
          <w:attr w:name="ProductID" w:val="0,8 м"/>
        </w:smartTagPr>
        <w:r w:rsidRPr="00782AB8">
          <w:rPr>
            <w:color w:val="000000" w:themeColor="text1"/>
            <w:sz w:val="24"/>
            <w:szCs w:val="24"/>
          </w:rPr>
          <w:t>0,8 м</w:t>
        </w:r>
      </w:smartTag>
      <w:r w:rsidRPr="00782AB8">
        <w:rPr>
          <w:color w:val="000000" w:themeColor="text1"/>
          <w:sz w:val="24"/>
          <w:szCs w:val="24"/>
        </w:rPr>
        <w:t xml:space="preserve"> до преграды, края улицы, начала опасного участка, изменения направления движения и т.п.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782AB8">
          <w:rPr>
            <w:color w:val="000000" w:themeColor="text1"/>
            <w:sz w:val="24"/>
            <w:szCs w:val="24"/>
          </w:rPr>
          <w:t>15 мм</w:t>
        </w:r>
      </w:smartTag>
      <w:r w:rsidRPr="00782AB8">
        <w:rPr>
          <w:color w:val="000000" w:themeColor="text1"/>
          <w:sz w:val="24"/>
          <w:szCs w:val="24"/>
        </w:rPr>
        <w:t xml:space="preserve"> и глубиной более </w:t>
      </w:r>
      <w:smartTag w:uri="urn:schemas-microsoft-com:office:smarttags" w:element="metricconverter">
        <w:smartTagPr>
          <w:attr w:name="ProductID" w:val="6 мм"/>
        </w:smartTagPr>
        <w:r w:rsidRPr="00782AB8">
          <w:rPr>
            <w:color w:val="000000" w:themeColor="text1"/>
            <w:sz w:val="24"/>
            <w:szCs w:val="24"/>
          </w:rPr>
          <w:t>6 мм</w:t>
        </w:r>
      </w:smartTag>
      <w:r w:rsidRPr="00782AB8">
        <w:rPr>
          <w:color w:val="000000" w:themeColor="text1"/>
          <w:sz w:val="24"/>
          <w:szCs w:val="24"/>
        </w:rPr>
        <w:t>, их не следует располагать вдоль направления движения.</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5.3.7 Для деревьев, расположенных в мощении, при отсутствии иных видов защиты (приствольных решеток, бордюров, периметральных скамеек и пр.) следует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782AB8">
          <w:rPr>
            <w:color w:val="000000" w:themeColor="text1"/>
            <w:sz w:val="24"/>
            <w:szCs w:val="24"/>
          </w:rPr>
          <w:t>1,5 м</w:t>
        </w:r>
      </w:smartTag>
      <w:r w:rsidRPr="00782AB8">
        <w:rPr>
          <w:color w:val="000000" w:themeColor="text1"/>
          <w:sz w:val="24"/>
          <w:szCs w:val="24"/>
        </w:rPr>
        <w:t xml:space="preserve"> от ствола: щебеночное, галечное, «соты» с засевом газона. Защитное покрытие может быть выполнено в одном уровне или выше покрытия пешеходных коммуникаций.</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5.3.8 Колористическое решение применяемого вида покрытия должно учитывать цветовое решение формируемой среды, а на территориях общественных пространств муниципального образования - соответствовать концепции цветового решения этих территорий.</w:t>
      </w:r>
    </w:p>
    <w:p w:rsidR="00EA5412" w:rsidRPr="00782AB8" w:rsidRDefault="00EA5412" w:rsidP="00EA5412">
      <w:pPr>
        <w:pStyle w:val="2"/>
        <w:keepNext w:val="0"/>
        <w:spacing w:before="120" w:after="120"/>
        <w:jc w:val="center"/>
        <w:rPr>
          <w:rFonts w:ascii="Times New Roman" w:hAnsi="Times New Roman" w:cs="Times New Roman"/>
          <w:color w:val="000000" w:themeColor="text1"/>
          <w:sz w:val="24"/>
          <w:szCs w:val="24"/>
        </w:rPr>
      </w:pPr>
      <w:bookmarkStart w:id="12" w:name="_Toc37759102"/>
      <w:r w:rsidRPr="00782AB8">
        <w:rPr>
          <w:rFonts w:ascii="Times New Roman" w:hAnsi="Times New Roman" w:cs="Times New Roman"/>
          <w:color w:val="000000" w:themeColor="text1"/>
          <w:sz w:val="24"/>
          <w:szCs w:val="24"/>
        </w:rPr>
        <w:lastRenderedPageBreak/>
        <w:t>5.4. СОПРЯЖЕНИЯ ПОВЕРХНОСТЕЙ</w:t>
      </w:r>
      <w:bookmarkEnd w:id="12"/>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5.4.1 К элементам сопряжения поверхностей относятся различные виды бортовых камней, пандусы, ступени, лестницы. </w:t>
      </w:r>
    </w:p>
    <w:p w:rsidR="00EA5412" w:rsidRPr="00721E5C" w:rsidRDefault="00EA5412" w:rsidP="00EA5412">
      <w:pPr>
        <w:ind w:firstLine="426"/>
        <w:jc w:val="both"/>
        <w:rPr>
          <w:i/>
          <w:color w:val="000000" w:themeColor="text1"/>
          <w:sz w:val="24"/>
          <w:szCs w:val="24"/>
        </w:rPr>
      </w:pPr>
      <w:r w:rsidRPr="00721E5C">
        <w:rPr>
          <w:i/>
          <w:color w:val="000000" w:themeColor="text1"/>
          <w:sz w:val="24"/>
          <w:szCs w:val="24"/>
        </w:rPr>
        <w:t>Бортовые камни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5.4.2 На стыке тротуара и проезжей части, как правило, следует устанавливать дорожные бортовые камни. Бортовые камни должны иметь нормативное превышение над уровнем проезжей части не менее </w:t>
      </w:r>
      <w:smartTag w:uri="urn:schemas-microsoft-com:office:smarttags" w:element="metricconverter">
        <w:smartTagPr>
          <w:attr w:name="ProductID" w:val="150 мм"/>
        </w:smartTagPr>
        <w:r w:rsidRPr="00782AB8">
          <w:rPr>
            <w:color w:val="000000" w:themeColor="text1"/>
            <w:sz w:val="24"/>
            <w:szCs w:val="24"/>
          </w:rPr>
          <w:t>150 мм</w:t>
        </w:r>
      </w:smartTag>
      <w:r w:rsidRPr="00782AB8">
        <w:rPr>
          <w:color w:val="000000" w:themeColor="text1"/>
          <w:sz w:val="24"/>
          <w:szCs w:val="24"/>
        </w:rPr>
        <w:t>, которое должно сохраняться и в случае реконструкции поверхностей покрытий. Для предотвращения наезда автотранспорта на газон в местах сопряжения покрытия проезжей части с газоном следует применять повышенный бортовой камень на улицах общегородского и районного значения, а также на площадках автостоянок при крупных объектах обслуживания.</w:t>
      </w:r>
    </w:p>
    <w:p w:rsidR="00EA5412" w:rsidRPr="00782AB8" w:rsidRDefault="00EA5412" w:rsidP="00EA5412">
      <w:pPr>
        <w:ind w:firstLine="426"/>
        <w:jc w:val="both"/>
        <w:rPr>
          <w:color w:val="000000" w:themeColor="text1"/>
          <w:sz w:val="24"/>
          <w:szCs w:val="24"/>
        </w:rPr>
      </w:pPr>
      <w:bookmarkStart w:id="13" w:name="PO0000143"/>
      <w:r w:rsidRPr="00782AB8">
        <w:rPr>
          <w:color w:val="000000" w:themeColor="text1"/>
          <w:sz w:val="24"/>
          <w:szCs w:val="24"/>
        </w:rPr>
        <w:t xml:space="preserve">5.4.3 При сопряжении покрытия пешеходных коммуникаций с газоном следует устанавливать садовый борт, дающий превышение над уровнем газона не менее </w:t>
      </w:r>
      <w:smartTag w:uri="urn:schemas-microsoft-com:office:smarttags" w:element="metricconverter">
        <w:smartTagPr>
          <w:attr w:name="ProductID" w:val="50 мм"/>
        </w:smartTagPr>
        <w:r w:rsidRPr="00782AB8">
          <w:rPr>
            <w:color w:val="000000" w:themeColor="text1"/>
            <w:sz w:val="24"/>
            <w:szCs w:val="24"/>
          </w:rPr>
          <w:t>50 мм</w:t>
        </w:r>
      </w:smartTag>
      <w:r w:rsidRPr="00782AB8">
        <w:rPr>
          <w:color w:val="000000" w:themeColor="text1"/>
          <w:sz w:val="24"/>
          <w:szCs w:val="24"/>
        </w:rPr>
        <w:t xml:space="preserve"> на расстоянии не менее </w:t>
      </w:r>
      <w:smartTag w:uri="urn:schemas-microsoft-com:office:smarttags" w:element="metricconverter">
        <w:smartTagPr>
          <w:attr w:name="ProductID" w:val="0,5 м"/>
        </w:smartTagPr>
        <w:r w:rsidRPr="00782AB8">
          <w:rPr>
            <w:color w:val="000000" w:themeColor="text1"/>
            <w:sz w:val="24"/>
            <w:szCs w:val="24"/>
          </w:rPr>
          <w:t>0,5 м</w:t>
        </w:r>
      </w:smartTag>
      <w:r w:rsidRPr="00782AB8">
        <w:rPr>
          <w:color w:val="000000" w:themeColor="text1"/>
          <w:sz w:val="24"/>
          <w:szCs w:val="24"/>
        </w:rPr>
        <w:t>, что защищает газон и предотвращает попадание грязи и растительного мусора на покрытие, увеличивая срок его службы. На территории пешеходных зон следует использовать естественные материалы (кирпич, дерево, валуны, керамический борт и т.п.) для оформления примыкания различных типов покрытия.</w:t>
      </w:r>
    </w:p>
    <w:bookmarkEnd w:id="13"/>
    <w:p w:rsidR="00EA5412" w:rsidRPr="00721E5C" w:rsidRDefault="00EA5412" w:rsidP="00EA5412">
      <w:pPr>
        <w:ind w:firstLine="426"/>
        <w:jc w:val="both"/>
        <w:rPr>
          <w:i/>
          <w:color w:val="000000" w:themeColor="text1"/>
          <w:sz w:val="24"/>
          <w:szCs w:val="24"/>
        </w:rPr>
      </w:pPr>
      <w:r w:rsidRPr="00721E5C">
        <w:rPr>
          <w:i/>
          <w:color w:val="000000" w:themeColor="text1"/>
          <w:sz w:val="24"/>
          <w:szCs w:val="24"/>
        </w:rPr>
        <w:t>Ступени, лестницы, пандусы</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5.4.4 При уклонах пешеходных коммуникаций более 60 ‰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w:t>
      </w:r>
      <w:r w:rsidRPr="00782AB8">
        <w:rPr>
          <w:i/>
          <w:iCs/>
          <w:color w:val="000000" w:themeColor="text1"/>
          <w:sz w:val="24"/>
          <w:szCs w:val="24"/>
        </w:rPr>
        <w:t xml:space="preserve">бордюрный пандус </w:t>
      </w:r>
      <w:r w:rsidRPr="00782AB8">
        <w:rPr>
          <w:color w:val="000000" w:themeColor="text1"/>
          <w:sz w:val="24"/>
          <w:szCs w:val="24"/>
        </w:rPr>
        <w:t>для обеспечения спуска с покрытия тротуара на уровень дорожного покрытия.</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5.4.5 При проектировании открытых лестниц на перепадах рельефа высоту ступеней следует назначать не более </w:t>
      </w:r>
      <w:smartTag w:uri="urn:schemas-microsoft-com:office:smarttags" w:element="metricconverter">
        <w:smartTagPr>
          <w:attr w:name="ProductID" w:val="120 мм"/>
        </w:smartTagPr>
        <w:r w:rsidRPr="00782AB8">
          <w:rPr>
            <w:color w:val="000000" w:themeColor="text1"/>
            <w:sz w:val="24"/>
            <w:szCs w:val="24"/>
          </w:rPr>
          <w:t>120 мм</w:t>
        </w:r>
      </w:smartTag>
      <w:r w:rsidRPr="00782AB8">
        <w:rPr>
          <w:color w:val="000000" w:themeColor="text1"/>
          <w:sz w:val="24"/>
          <w:szCs w:val="24"/>
        </w:rPr>
        <w:t xml:space="preserve">, ширину - не менее </w:t>
      </w:r>
      <w:smartTag w:uri="urn:schemas-microsoft-com:office:smarttags" w:element="metricconverter">
        <w:smartTagPr>
          <w:attr w:name="ProductID" w:val="400 мм"/>
        </w:smartTagPr>
        <w:r w:rsidRPr="00782AB8">
          <w:rPr>
            <w:color w:val="000000" w:themeColor="text1"/>
            <w:sz w:val="24"/>
            <w:szCs w:val="24"/>
          </w:rPr>
          <w:t>400 мм</w:t>
        </w:r>
      </w:smartTag>
      <w:r w:rsidRPr="00782AB8">
        <w:rPr>
          <w:color w:val="000000" w:themeColor="text1"/>
          <w:sz w:val="24"/>
          <w:szCs w:val="24"/>
        </w:rPr>
        <w:t xml:space="preserve">, ступени должны иметь уклон 10-20 ‰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Pr="00782AB8">
          <w:rPr>
            <w:color w:val="000000" w:themeColor="text1"/>
            <w:sz w:val="24"/>
            <w:szCs w:val="24"/>
          </w:rPr>
          <w:t>1,5 м</w:t>
        </w:r>
      </w:smartTag>
      <w:r w:rsidRPr="00782AB8">
        <w:rPr>
          <w:color w:val="000000" w:themeColor="text1"/>
          <w:sz w:val="24"/>
          <w:szCs w:val="24"/>
        </w:rPr>
        <w:t xml:space="preserve">. Край первых ступеней лестниц при спуске и подъеме выделять полосами яркой контрастной окраски. Все ступени наружных лестниц в пределах одного марша должны быть одинаковыми по ширине и высоте подъема ступеней. При проектировании лестниц в условиях реконструкции сложившихся территорий города высота ступеней может быть увеличена до </w:t>
      </w:r>
      <w:smartTag w:uri="urn:schemas-microsoft-com:office:smarttags" w:element="metricconverter">
        <w:smartTagPr>
          <w:attr w:name="ProductID" w:val="150 мм"/>
        </w:smartTagPr>
        <w:r w:rsidRPr="00782AB8">
          <w:rPr>
            <w:color w:val="000000" w:themeColor="text1"/>
            <w:sz w:val="24"/>
            <w:szCs w:val="24"/>
          </w:rPr>
          <w:t>150 мм</w:t>
        </w:r>
      </w:smartTag>
      <w:r w:rsidRPr="00782AB8">
        <w:rPr>
          <w:color w:val="000000" w:themeColor="text1"/>
          <w:sz w:val="24"/>
          <w:szCs w:val="24"/>
        </w:rPr>
        <w:t xml:space="preserve">, а ширина ступеней и длина площадки - уменьшена до </w:t>
      </w:r>
      <w:smartTag w:uri="urn:schemas-microsoft-com:office:smarttags" w:element="metricconverter">
        <w:smartTagPr>
          <w:attr w:name="ProductID" w:val="300 мм"/>
        </w:smartTagPr>
        <w:r w:rsidRPr="00782AB8">
          <w:rPr>
            <w:color w:val="000000" w:themeColor="text1"/>
            <w:sz w:val="24"/>
            <w:szCs w:val="24"/>
          </w:rPr>
          <w:t>300 мм</w:t>
        </w:r>
      </w:smartTag>
      <w:r w:rsidRPr="00782AB8">
        <w:rPr>
          <w:color w:val="000000" w:themeColor="text1"/>
          <w:sz w:val="24"/>
          <w:szCs w:val="24"/>
        </w:rPr>
        <w:t xml:space="preserve"> и </w:t>
      </w:r>
      <w:smartTag w:uri="urn:schemas-microsoft-com:office:smarttags" w:element="metricconverter">
        <w:smartTagPr>
          <w:attr w:name="ProductID" w:val="1,0 м"/>
        </w:smartTagPr>
        <w:r w:rsidRPr="00782AB8">
          <w:rPr>
            <w:color w:val="000000" w:themeColor="text1"/>
            <w:sz w:val="24"/>
            <w:szCs w:val="24"/>
          </w:rPr>
          <w:t>1,0 м</w:t>
        </w:r>
      </w:smartTag>
      <w:r w:rsidRPr="00782AB8">
        <w:rPr>
          <w:color w:val="000000" w:themeColor="text1"/>
          <w:sz w:val="24"/>
          <w:szCs w:val="24"/>
        </w:rPr>
        <w:t xml:space="preserve"> соответственно.</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5.4.6 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Pr="00782AB8">
          <w:rPr>
            <w:color w:val="000000" w:themeColor="text1"/>
            <w:sz w:val="24"/>
            <w:szCs w:val="24"/>
          </w:rPr>
          <w:t>75 мм</w:t>
        </w:r>
      </w:smartTag>
      <w:r w:rsidRPr="00782AB8">
        <w:rPr>
          <w:color w:val="000000" w:themeColor="text1"/>
          <w:sz w:val="24"/>
          <w:szCs w:val="24"/>
        </w:rPr>
        <w:t xml:space="preserve"> и поручни. </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5.4.7 При повороте пандуса или его протяженности более </w:t>
      </w:r>
      <w:smartTag w:uri="urn:schemas-microsoft-com:office:smarttags" w:element="metricconverter">
        <w:smartTagPr>
          <w:attr w:name="ProductID" w:val="9 м"/>
        </w:smartTagPr>
        <w:r w:rsidRPr="00782AB8">
          <w:rPr>
            <w:color w:val="000000" w:themeColor="text1"/>
            <w:sz w:val="24"/>
            <w:szCs w:val="24"/>
          </w:rPr>
          <w:t>9 м</w:t>
        </w:r>
      </w:smartTag>
      <w:r w:rsidRPr="00782AB8">
        <w:rPr>
          <w:color w:val="000000" w:themeColor="text1"/>
          <w:sz w:val="24"/>
          <w:szCs w:val="24"/>
        </w:rPr>
        <w:t xml:space="preserve">, не реже, чем через каждые </w:t>
      </w:r>
      <w:smartTag w:uri="urn:schemas-microsoft-com:office:smarttags" w:element="metricconverter">
        <w:smartTagPr>
          <w:attr w:name="ProductID" w:val="9 м"/>
        </w:smartTagPr>
        <w:r w:rsidRPr="00782AB8">
          <w:rPr>
            <w:color w:val="000000" w:themeColor="text1"/>
            <w:sz w:val="24"/>
            <w:szCs w:val="24"/>
          </w:rPr>
          <w:t>9 м</w:t>
        </w:r>
      </w:smartTag>
      <w:r w:rsidRPr="00782AB8">
        <w:rPr>
          <w:color w:val="000000" w:themeColor="text1"/>
          <w:sz w:val="24"/>
          <w:szCs w:val="24"/>
        </w:rPr>
        <w:t xml:space="preserve"> следует предусматривать горизонтальные площадки размером 1,5×1,5 м. На горизонтальных площадках по окончании спуска следует проектировать дренажные устройства. Горизонтальные участки пути в начале и конце пандуса должны отличаться от окружающих поверхностей текстурой и цветом.</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5.4.8 По обеим сторонам лестницы или пандуса следует предусматривать поручни на высоте 800-</w:t>
      </w:r>
      <w:smartTag w:uri="urn:schemas-microsoft-com:office:smarttags" w:element="metricconverter">
        <w:smartTagPr>
          <w:attr w:name="ProductID" w:val="920 мм"/>
        </w:smartTagPr>
        <w:r w:rsidRPr="00782AB8">
          <w:rPr>
            <w:color w:val="000000" w:themeColor="text1"/>
            <w:sz w:val="24"/>
            <w:szCs w:val="24"/>
          </w:rPr>
          <w:t>920 мм</w:t>
        </w:r>
      </w:smartTag>
      <w:r w:rsidRPr="00782AB8">
        <w:rPr>
          <w:color w:val="000000" w:themeColor="text1"/>
          <w:sz w:val="24"/>
          <w:szCs w:val="24"/>
        </w:rPr>
        <w:t xml:space="preserve"> круглого или прямоугольного сечения, удобного для охвата рукой и отстоящего от стены на </w:t>
      </w:r>
      <w:smartTag w:uri="urn:schemas-microsoft-com:office:smarttags" w:element="metricconverter">
        <w:smartTagPr>
          <w:attr w:name="ProductID" w:val="40 мм"/>
        </w:smartTagPr>
        <w:r w:rsidRPr="00782AB8">
          <w:rPr>
            <w:color w:val="000000" w:themeColor="text1"/>
            <w:sz w:val="24"/>
            <w:szCs w:val="24"/>
          </w:rPr>
          <w:t>40 мм</w:t>
        </w:r>
      </w:smartTag>
      <w:r w:rsidRPr="00782AB8">
        <w:rPr>
          <w:color w:val="000000" w:themeColor="text1"/>
          <w:sz w:val="24"/>
          <w:szCs w:val="24"/>
        </w:rPr>
        <w:t xml:space="preserve">. Поручни должны соответствовать техническим требованиям к опорным стационарным устройствам по ГОСТ Р 51261-99. При ширине лестниц </w:t>
      </w:r>
      <w:smartTag w:uri="urn:schemas-microsoft-com:office:smarttags" w:element="metricconverter">
        <w:smartTagPr>
          <w:attr w:name="ProductID" w:val="2,5 м"/>
        </w:smartTagPr>
        <w:r w:rsidRPr="00782AB8">
          <w:rPr>
            <w:color w:val="000000" w:themeColor="text1"/>
            <w:sz w:val="24"/>
            <w:szCs w:val="24"/>
          </w:rPr>
          <w:t>2,5 м</w:t>
        </w:r>
      </w:smartTag>
      <w:r w:rsidRPr="00782AB8">
        <w:rPr>
          <w:color w:val="000000" w:themeColor="text1"/>
          <w:sz w:val="24"/>
          <w:szCs w:val="24"/>
        </w:rPr>
        <w:t xml:space="preserve"> и более следует предусматривать разделительные поручни. Длина поручней должна быть больше длины пандуса или лестницы с каждой стороны не менее, чем на </w:t>
      </w:r>
      <w:smartTag w:uri="urn:schemas-microsoft-com:office:smarttags" w:element="metricconverter">
        <w:smartTagPr>
          <w:attr w:name="ProductID" w:val="0,3 м"/>
        </w:smartTagPr>
        <w:r w:rsidRPr="00782AB8">
          <w:rPr>
            <w:color w:val="000000" w:themeColor="text1"/>
            <w:sz w:val="24"/>
            <w:szCs w:val="24"/>
          </w:rPr>
          <w:t>0,3 м</w:t>
        </w:r>
      </w:smartTag>
      <w:r w:rsidRPr="00782AB8">
        <w:rPr>
          <w:color w:val="000000" w:themeColor="text1"/>
          <w:sz w:val="24"/>
          <w:szCs w:val="24"/>
        </w:rPr>
        <w:t>. Концы поручней должны быть округленными и гладкими. При проектировании следует предусматривать конструкции поручней, исключающие соприкосновение руки с металлом.</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lastRenderedPageBreak/>
        <w:t>5.4.9 В зонах сопряжения земляных (в т.ч. и с травяным покрытием) откосов с лестницами, пандусами, подпорными стенками, другими техническими инженерными сооружениями необходимо выполнять противоэрозионные мероприятия согласно 5.1.</w:t>
      </w:r>
      <w:r w:rsidRPr="00782AB8">
        <w:rPr>
          <w:color w:val="FF0000"/>
          <w:sz w:val="24"/>
          <w:szCs w:val="24"/>
        </w:rPr>
        <w:t>3</w:t>
      </w:r>
      <w:r w:rsidRPr="00782AB8">
        <w:rPr>
          <w:color w:val="000000" w:themeColor="text1"/>
          <w:sz w:val="24"/>
          <w:szCs w:val="24"/>
        </w:rPr>
        <w:t>.</w:t>
      </w:r>
    </w:p>
    <w:p w:rsidR="00EA5412" w:rsidRPr="00782AB8" w:rsidRDefault="00EA5412" w:rsidP="00EA5412">
      <w:pPr>
        <w:pStyle w:val="2"/>
        <w:keepNext w:val="0"/>
        <w:spacing w:before="0" w:after="120"/>
        <w:ind w:firstLine="709"/>
        <w:jc w:val="center"/>
        <w:rPr>
          <w:rFonts w:ascii="Times New Roman" w:hAnsi="Times New Roman" w:cs="Times New Roman"/>
          <w:color w:val="000000" w:themeColor="text1"/>
          <w:sz w:val="24"/>
          <w:szCs w:val="24"/>
        </w:rPr>
      </w:pPr>
      <w:bookmarkStart w:id="14" w:name="_Toc37759103"/>
      <w:r w:rsidRPr="00782AB8">
        <w:rPr>
          <w:rFonts w:ascii="Times New Roman" w:hAnsi="Times New Roman" w:cs="Times New Roman"/>
          <w:color w:val="000000" w:themeColor="text1"/>
          <w:sz w:val="24"/>
          <w:szCs w:val="24"/>
        </w:rPr>
        <w:t>5.5. ОГРАЖДЕНИЯ</w:t>
      </w:r>
      <w:bookmarkEnd w:id="14"/>
    </w:p>
    <w:p w:rsidR="00EA5412" w:rsidRPr="00782AB8" w:rsidRDefault="00EA5412" w:rsidP="00EA5412">
      <w:pPr>
        <w:ind w:firstLine="426"/>
        <w:jc w:val="both"/>
        <w:rPr>
          <w:color w:val="000000" w:themeColor="text1"/>
          <w:sz w:val="24"/>
          <w:szCs w:val="24"/>
        </w:rPr>
      </w:pPr>
      <w:r w:rsidRPr="00782AB8">
        <w:rPr>
          <w:color w:val="000000" w:themeColor="text1"/>
          <w:sz w:val="24"/>
          <w:szCs w:val="24"/>
        </w:rPr>
        <w:t>5.5.1 В целях благоустройства на селитебных территориях следует предусматривать применение различных видов ограждений, которые различаются: по назначению (декоративные, защитные, их сочетания), высоте (низкие - 0,3-</w:t>
      </w:r>
      <w:smartTag w:uri="urn:schemas-microsoft-com:office:smarttags" w:element="metricconverter">
        <w:smartTagPr>
          <w:attr w:name="ProductID" w:val="1,0 м"/>
        </w:smartTagPr>
        <w:r w:rsidRPr="00782AB8">
          <w:rPr>
            <w:color w:val="000000" w:themeColor="text1"/>
            <w:sz w:val="24"/>
            <w:szCs w:val="24"/>
          </w:rPr>
          <w:t>1,0 м</w:t>
        </w:r>
      </w:smartTag>
      <w:r w:rsidRPr="00782AB8">
        <w:rPr>
          <w:color w:val="000000" w:themeColor="text1"/>
          <w:sz w:val="24"/>
          <w:szCs w:val="24"/>
        </w:rPr>
        <w:t>, средние - 1,1-</w:t>
      </w:r>
      <w:smartTag w:uri="urn:schemas-microsoft-com:office:smarttags" w:element="metricconverter">
        <w:smartTagPr>
          <w:attr w:name="ProductID" w:val="1,7 м"/>
        </w:smartTagPr>
        <w:r w:rsidRPr="00782AB8">
          <w:rPr>
            <w:color w:val="000000" w:themeColor="text1"/>
            <w:sz w:val="24"/>
            <w:szCs w:val="24"/>
          </w:rPr>
          <w:t>1,7 м</w:t>
        </w:r>
      </w:smartTag>
      <w:r w:rsidRPr="00782AB8">
        <w:rPr>
          <w:color w:val="000000" w:themeColor="text1"/>
          <w:sz w:val="24"/>
          <w:szCs w:val="24"/>
        </w:rPr>
        <w:t>, высокие - 1,8-</w:t>
      </w:r>
      <w:smartTag w:uri="urn:schemas-microsoft-com:office:smarttags" w:element="metricconverter">
        <w:smartTagPr>
          <w:attr w:name="ProductID" w:val="3,0 м"/>
        </w:smartTagPr>
        <w:r w:rsidRPr="00782AB8">
          <w:rPr>
            <w:color w:val="000000" w:themeColor="text1"/>
            <w:sz w:val="24"/>
            <w:szCs w:val="24"/>
          </w:rPr>
          <w:t>3,0 м</w:t>
        </w:r>
      </w:smartTag>
      <w:r w:rsidRPr="00782AB8">
        <w:rPr>
          <w:color w:val="000000" w:themeColor="text1"/>
          <w:sz w:val="24"/>
          <w:szCs w:val="24"/>
        </w:rPr>
        <w:t>),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5.5.2 Проектирование ограждений следует производить в зависимости от их местоположения и назначения согласно ГОСТам, каталогам сертифицированных изделий, проектам индивидуального проектирования. Строительство или установка ограждений, в том числе газонных и тротуарных, осуществляется по согласованию с органом местного самоуправления. Самовольная установка ограждений не допускается.</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5.5.3 В местах примыкания газонов к проездам, стоянкам автотранспорта, в местах возможного наезда автомобилей на газон и </w:t>
      </w:r>
      <w:r w:rsidRPr="00782AB8">
        <w:rPr>
          <w:sz w:val="24"/>
          <w:szCs w:val="24"/>
        </w:rPr>
        <w:t>интенсивного движения пешеходов с</w:t>
      </w:r>
      <w:r w:rsidRPr="00782AB8">
        <w:rPr>
          <w:color w:val="000000" w:themeColor="text1"/>
          <w:sz w:val="24"/>
          <w:szCs w:val="24"/>
        </w:rPr>
        <w:t xml:space="preserve"> вытаптыванием троп через газон следует предусматривать размещение защитных металлических ограждений высотой не менее </w:t>
      </w:r>
      <w:smartTag w:uri="urn:schemas-microsoft-com:office:smarttags" w:element="metricconverter">
        <w:smartTagPr>
          <w:attr w:name="ProductID" w:val="0,5 м"/>
        </w:smartTagPr>
        <w:r w:rsidRPr="00782AB8">
          <w:rPr>
            <w:color w:val="000000" w:themeColor="text1"/>
            <w:sz w:val="24"/>
            <w:szCs w:val="24"/>
          </w:rPr>
          <w:t>0,5 м</w:t>
        </w:r>
      </w:smartTag>
      <w:r w:rsidRPr="00782AB8">
        <w:rPr>
          <w:color w:val="000000" w:themeColor="text1"/>
          <w:sz w:val="24"/>
          <w:szCs w:val="24"/>
        </w:rPr>
        <w:t>. Ограждения размещать на территории газона с отступом от границы примыкания 0,2-</w:t>
      </w:r>
      <w:smartTag w:uri="urn:schemas-microsoft-com:office:smarttags" w:element="metricconverter">
        <w:smartTagPr>
          <w:attr w:name="ProductID" w:val="0,3 м"/>
        </w:smartTagPr>
        <w:r w:rsidRPr="00782AB8">
          <w:rPr>
            <w:color w:val="000000" w:themeColor="text1"/>
            <w:sz w:val="24"/>
            <w:szCs w:val="24"/>
          </w:rPr>
          <w:t>0,3 м</w:t>
        </w:r>
      </w:smartTag>
      <w:r w:rsidRPr="00782AB8">
        <w:rPr>
          <w:color w:val="000000" w:themeColor="text1"/>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5.5.4 При проектировании средних и высоких видов ограждений в местах пересечения с подземными сооружениями предусматривать конструкции ограждений, позволяющие производить ремонтные или строительные работы.</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5.5.5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w:t>
      </w:r>
      <w:smartTag w:uri="urn:schemas-microsoft-com:office:smarttags" w:element="metricconverter">
        <w:smartTagPr>
          <w:attr w:name="ProductID" w:val="0,9 м"/>
        </w:smartTagPr>
        <w:r w:rsidRPr="00782AB8">
          <w:rPr>
            <w:color w:val="000000" w:themeColor="text1"/>
            <w:sz w:val="24"/>
            <w:szCs w:val="24"/>
          </w:rPr>
          <w:t>0,9 м</w:t>
        </w:r>
      </w:smartTag>
      <w:r w:rsidRPr="00782AB8">
        <w:rPr>
          <w:color w:val="000000" w:themeColor="text1"/>
          <w:sz w:val="24"/>
          <w:szCs w:val="24"/>
        </w:rPr>
        <w:t xml:space="preserve"> и более, диаметром </w:t>
      </w:r>
      <w:smartTag w:uri="urn:schemas-microsoft-com:office:smarttags" w:element="metricconverter">
        <w:smartTagPr>
          <w:attr w:name="ProductID" w:val="0,8 м"/>
        </w:smartTagPr>
        <w:r w:rsidRPr="00782AB8">
          <w:rPr>
            <w:color w:val="000000" w:themeColor="text1"/>
            <w:sz w:val="24"/>
            <w:szCs w:val="24"/>
          </w:rPr>
          <w:t>0,8 м</w:t>
        </w:r>
      </w:smartTag>
      <w:r w:rsidRPr="00782AB8">
        <w:rPr>
          <w:color w:val="000000" w:themeColor="text1"/>
          <w:sz w:val="24"/>
          <w:szCs w:val="24"/>
        </w:rPr>
        <w:t xml:space="preserve"> и более в зависимости от возраста, породы дерева и прочих характеристик.</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5.5.6. Установка ограждений не должна препятствовать свободному доступу пешеходов и маломобильных групп населения к объектам образования, здравоохранения, культуры, физической культуры и спорта, социального обслуживания населения, в том числе расположенным внутри жилых кварталов. Установка ограждений не должна препятствовать проходу посетителей к организациям, оказывающим услуги населению, расположенным в МКД. В местах прохождения транзитных путей движения пешеходов по огражденным территориям конструкция ограждений должна обеспечивать свободный проход пешеходов и передвижение маломобильных групп населения.</w:t>
      </w:r>
    </w:p>
    <w:p w:rsidR="00EA5412" w:rsidRPr="00782AB8" w:rsidRDefault="00EA5412" w:rsidP="00EA5412">
      <w:pPr>
        <w:pStyle w:val="2"/>
        <w:keepNext w:val="0"/>
        <w:spacing w:before="120" w:after="120"/>
        <w:jc w:val="center"/>
        <w:rPr>
          <w:rFonts w:ascii="Times New Roman" w:hAnsi="Times New Roman" w:cs="Times New Roman"/>
          <w:color w:val="000000" w:themeColor="text1"/>
          <w:sz w:val="24"/>
          <w:szCs w:val="24"/>
        </w:rPr>
      </w:pPr>
      <w:bookmarkStart w:id="15" w:name="_Toc37759104"/>
      <w:r w:rsidRPr="00782AB8">
        <w:rPr>
          <w:rFonts w:ascii="Times New Roman" w:hAnsi="Times New Roman" w:cs="Times New Roman"/>
          <w:color w:val="000000" w:themeColor="text1"/>
          <w:sz w:val="24"/>
          <w:szCs w:val="24"/>
        </w:rPr>
        <w:t>5.6. МАЛЫЕ АРХИТЕКТУРНЫЕ ФОРМЫ</w:t>
      </w:r>
      <w:bookmarkEnd w:id="15"/>
    </w:p>
    <w:p w:rsidR="00EA5412" w:rsidRPr="00782AB8" w:rsidRDefault="00EA5412" w:rsidP="00EA5412">
      <w:pPr>
        <w:ind w:firstLine="709"/>
        <w:jc w:val="both"/>
        <w:rPr>
          <w:color w:val="000000" w:themeColor="text1"/>
          <w:sz w:val="24"/>
          <w:szCs w:val="24"/>
        </w:rPr>
      </w:pPr>
      <w:r w:rsidRPr="00782AB8">
        <w:rPr>
          <w:color w:val="000000" w:themeColor="text1"/>
          <w:sz w:val="24"/>
          <w:szCs w:val="24"/>
        </w:rPr>
        <w:t>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уличная мебель, коммунально-бытовое и техническое оборудование на селитебной территории, а также - игровое, спортивное, осветительное оборудование, средства наружной рекламы и информации. При проектировании и выборе малых архитектурных форм следует пользоваться каталогами сертифицированных изделий. Для зон исторической застройки, общественных многофункциональных центров и зон малые архитектурные формы должны проектироваться на основании индивидуальных проектных разработок.</w:t>
      </w:r>
    </w:p>
    <w:p w:rsidR="00EA5412" w:rsidRPr="00782AB8" w:rsidRDefault="008B38A9" w:rsidP="00EA5412">
      <w:pPr>
        <w:ind w:firstLine="709"/>
        <w:jc w:val="both"/>
        <w:rPr>
          <w:color w:val="000000" w:themeColor="text1"/>
          <w:sz w:val="24"/>
          <w:szCs w:val="24"/>
        </w:rPr>
      </w:pPr>
      <w:r w:rsidRPr="00782AB8">
        <w:rPr>
          <w:color w:val="000000" w:themeColor="text1"/>
          <w:sz w:val="24"/>
          <w:szCs w:val="24"/>
        </w:rPr>
        <w:t>5.6.1.</w:t>
      </w:r>
      <w:r w:rsidR="00EA5412" w:rsidRPr="00782AB8">
        <w:rPr>
          <w:color w:val="000000" w:themeColor="text1"/>
          <w:sz w:val="24"/>
          <w:szCs w:val="24"/>
        </w:rPr>
        <w:t>К элементам монументально - декоративного оформления населенных пунктов относятся: скульптурно-архитектурные композиции, монументально-декоративные композиции, монументы, памятные знаки и др. Элементы монументально – декоративного оформления должны проектироваться на основе творческих конкурсов с последующими индивидуальными проектными разработками авторов, победивших в таком конкурсе.</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lastRenderedPageBreak/>
        <w:t>5.6.2. Устройства для оформления озеленения</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5.6.2.1. Для оформления мобильного и вертикального озеленения применяются следующие виды устройств: трельяжи, шпалеры, перголы, цветочницы, вазоны. Трельяж и шпалера - могут использоваться для организации уголков тихого отдыха, укрытия от солнца, ограждения площадок, технических устройств и сооружений. Пергола - может использоваться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5.6.3. Водные устройства</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5.6.3.1. К водным устройствам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xml:space="preserve">5.6.3.2. Фонтаны, как правило, должны проектироваться на основании индивидуальных проектных разработок. </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xml:space="preserve">5.6.3.3. Питьевые фонтанчики могут быть типовыми, либо выполненными по специально разработанному проекту, их следует размещать в зонах отдыха и спортивных площадок. Место размещения питьевого фонтанчика и подход к нему должны быть оборудованы твердым видом покрытия, высота должна составлять не более </w:t>
      </w:r>
      <w:smartTag w:uri="urn:schemas-microsoft-com:office:smarttags" w:element="metricconverter">
        <w:smartTagPr>
          <w:attr w:name="ProductID" w:val="90 см"/>
        </w:smartTagPr>
        <w:r w:rsidRPr="00782AB8">
          <w:rPr>
            <w:color w:val="000000" w:themeColor="text1"/>
            <w:sz w:val="24"/>
            <w:szCs w:val="24"/>
          </w:rPr>
          <w:t>90 см</w:t>
        </w:r>
      </w:smartTag>
      <w:r w:rsidRPr="00782AB8">
        <w:rPr>
          <w:color w:val="000000" w:themeColor="text1"/>
          <w:sz w:val="24"/>
          <w:szCs w:val="24"/>
        </w:rPr>
        <w:t xml:space="preserve"> для взрослых и не более </w:t>
      </w:r>
      <w:smartTag w:uri="urn:schemas-microsoft-com:office:smarttags" w:element="metricconverter">
        <w:smartTagPr>
          <w:attr w:name="ProductID" w:val="70 см"/>
        </w:smartTagPr>
        <w:r w:rsidRPr="00782AB8">
          <w:rPr>
            <w:color w:val="000000" w:themeColor="text1"/>
            <w:sz w:val="24"/>
            <w:szCs w:val="24"/>
          </w:rPr>
          <w:t>70 см</w:t>
        </w:r>
      </w:smartTag>
      <w:r w:rsidRPr="00782AB8">
        <w:rPr>
          <w:color w:val="000000" w:themeColor="text1"/>
          <w:sz w:val="24"/>
          <w:szCs w:val="24"/>
        </w:rPr>
        <w:t xml:space="preserve"> для детей. Не менее одной чаши питьевых фонтанчиков в зонах отдыха должно быть доступно для инвалидов.</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5.6.3.4. Родники на селитебных территориях при соответствии качества воды требованиям СанПиН 2.1.4.10-74 и наличии положительного заключения органов санитарно-эпидемиологического надзора должны быть оборудованы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 На особо охраняемых территориях природного комплекса для обустройства родника, кроме вышеуказанного заключения, требуется разрешение уполномоченных органов природопользования и охраны окружающей среды.</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5.6.3.5.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необходимо делать гладким, удобным для очистки. Следует применять приемы цветового и светового оформления.</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5.6.4. Уличная мебель</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5.6.4.1. К уличной мебели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 др.</w:t>
      </w:r>
    </w:p>
    <w:p w:rsidR="00EA5412" w:rsidRPr="00782AB8" w:rsidRDefault="00EA5412" w:rsidP="00EA5412">
      <w:pPr>
        <w:ind w:firstLine="425"/>
        <w:jc w:val="both"/>
        <w:rPr>
          <w:color w:val="000000" w:themeColor="text1"/>
          <w:sz w:val="24"/>
          <w:szCs w:val="24"/>
        </w:rPr>
      </w:pPr>
      <w:bookmarkStart w:id="16" w:name="PO0000178"/>
      <w:r w:rsidRPr="00782AB8">
        <w:rPr>
          <w:color w:val="000000" w:themeColor="text1"/>
          <w:sz w:val="24"/>
          <w:szCs w:val="24"/>
        </w:rPr>
        <w:t>5.6.4.2. Установка скамей должна предусматриваться, как правило, на твердые виды покрытия или фундамент. В зонах отдыха, лесопарках, детских площадках допускается установка скамей на «мягкие» виды покрытия. При наличии фундамента его части не должны выступать над поверхностью земли. Высоту скамьи для отдыха взрослого человека от уровня покрытия до плоскости сидения следует принимать в пределах 420-</w:t>
      </w:r>
      <w:smartTag w:uri="urn:schemas-microsoft-com:office:smarttags" w:element="metricconverter">
        <w:smartTagPr>
          <w:attr w:name="ProductID" w:val="480 мм"/>
        </w:smartTagPr>
        <w:r w:rsidRPr="00782AB8">
          <w:rPr>
            <w:color w:val="000000" w:themeColor="text1"/>
            <w:sz w:val="24"/>
            <w:szCs w:val="24"/>
          </w:rPr>
          <w:t>480 мм</w:t>
        </w:r>
      </w:smartTag>
      <w:r w:rsidRPr="00782AB8">
        <w:rPr>
          <w:color w:val="000000" w:themeColor="text1"/>
          <w:sz w:val="24"/>
          <w:szCs w:val="24"/>
        </w:rPr>
        <w:t>. Поверхности скамьи для отдыха следует выполнять из дерева, с различными видами водоустойчивой обработки (предпочтительно - пропиткой).</w:t>
      </w:r>
    </w:p>
    <w:bookmarkEnd w:id="16"/>
    <w:p w:rsidR="00EA5412" w:rsidRPr="00782AB8" w:rsidRDefault="00EA5412" w:rsidP="00EA5412">
      <w:pPr>
        <w:ind w:firstLine="425"/>
        <w:jc w:val="both"/>
        <w:rPr>
          <w:color w:val="000000" w:themeColor="text1"/>
          <w:sz w:val="24"/>
          <w:szCs w:val="24"/>
        </w:rPr>
      </w:pPr>
      <w:r w:rsidRPr="00782AB8">
        <w:rPr>
          <w:color w:val="000000" w:themeColor="text1"/>
          <w:sz w:val="24"/>
          <w:szCs w:val="24"/>
        </w:rPr>
        <w:t>5.6.4.3. На территории особо охраняемых природных территорий допускается выполнять скамьи и столы из древесных пней-срубов, бревен и плах, не имеющих сколов и острых углов.</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5.6.4.4. Количество размещаемой уличной мебели зависит от функционального назначения территории и количества посетителей на этой территории.</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5.6.5. Уличное коммунально-бытовое оборудование</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lastRenderedPageBreak/>
        <w:t>5.6.5.1. Уличное коммунально-бытовое оборудование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xml:space="preserve">5.6.5.2. Для сбора бытового мусора на улицах, площадях, объектах рекреации следует применять малогабаритные (малые) контейнеры (менее 0,5 куб.м) и (или) урны, устанавливая их у входов: в объекты торговли и общественного питания, другие учреждения общественного назначения, подземные переходы, жилые дома и сооружения транспорта (вокзалы, станции пригородной электрички). Интервал при расстановке малых контейнеров и урн (без учета обязательной расстановки у вышеперечисленных объектов) должен составлять: на основных пешеходных коммуникациях - не более </w:t>
      </w:r>
      <w:smartTag w:uri="urn:schemas-microsoft-com:office:smarttags" w:element="metricconverter">
        <w:smartTagPr>
          <w:attr w:name="ProductID" w:val="60 м"/>
        </w:smartTagPr>
        <w:r w:rsidRPr="00782AB8">
          <w:rPr>
            <w:color w:val="000000" w:themeColor="text1"/>
            <w:sz w:val="24"/>
            <w:szCs w:val="24"/>
          </w:rPr>
          <w:t>60 м</w:t>
        </w:r>
      </w:smartTag>
      <w:r w:rsidRPr="00782AB8">
        <w:rPr>
          <w:color w:val="000000" w:themeColor="text1"/>
          <w:sz w:val="24"/>
          <w:szCs w:val="24"/>
        </w:rPr>
        <w:t xml:space="preserve">, других территорий населенного пункта - не более </w:t>
      </w:r>
      <w:smartTag w:uri="urn:schemas-microsoft-com:office:smarttags" w:element="metricconverter">
        <w:smartTagPr>
          <w:attr w:name="ProductID" w:val="100 м"/>
        </w:smartTagPr>
        <w:r w:rsidRPr="00782AB8">
          <w:rPr>
            <w:color w:val="000000" w:themeColor="text1"/>
            <w:sz w:val="24"/>
            <w:szCs w:val="24"/>
          </w:rPr>
          <w:t>100 м</w:t>
        </w:r>
      </w:smartTag>
      <w:r w:rsidRPr="00782AB8">
        <w:rPr>
          <w:color w:val="000000" w:themeColor="text1"/>
          <w:sz w:val="24"/>
          <w:szCs w:val="24"/>
        </w:rPr>
        <w:t>.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расстановка не должна мешать передвижению пешеходов, проезду инвалидных и детских колясок.</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5.6.6. Уличное техническое оборудование</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5.6.6.1.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т.п.).</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5.6.6.2. Установка уличного технического оборудования должна обеспечивать удобный подход к оборудованию и соответствовать разделу 4 СП 59.13330.2012.</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5.6.6.</w:t>
      </w:r>
      <w:r w:rsidRPr="00721E5C">
        <w:rPr>
          <w:sz w:val="24"/>
          <w:szCs w:val="24"/>
        </w:rPr>
        <w:t>3</w:t>
      </w:r>
      <w:r w:rsidRPr="00782AB8">
        <w:rPr>
          <w:color w:val="000000" w:themeColor="text1"/>
          <w:sz w:val="24"/>
          <w:szCs w:val="24"/>
        </w:rPr>
        <w:t>. Оформление элементов инженерного оборудования не должно нарушать уровень благоустройства формируемой среды, ухудшать условия передвижения, противоречить техническим условиям, в том числе:</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xml:space="preserve">- крышки люков смотровых колодцев, расположенных на территории пешеходных коммуникаций (в т.ч. уличных переходов), следует проектировать, как правило, в одном уровне с покрытием прилегающей поверхности, в ином случае перепад отметок не должен превышать </w:t>
      </w:r>
      <w:smartTag w:uri="urn:schemas-microsoft-com:office:smarttags" w:element="metricconverter">
        <w:smartTagPr>
          <w:attr w:name="ProductID" w:val="20 мм"/>
        </w:smartTagPr>
        <w:r w:rsidRPr="00782AB8">
          <w:rPr>
            <w:color w:val="000000" w:themeColor="text1"/>
            <w:sz w:val="24"/>
            <w:szCs w:val="24"/>
          </w:rPr>
          <w:t>20 мм</w:t>
        </w:r>
      </w:smartTag>
      <w:r w:rsidRPr="00782AB8">
        <w:rPr>
          <w:color w:val="000000" w:themeColor="text1"/>
          <w:sz w:val="24"/>
          <w:szCs w:val="24"/>
        </w:rPr>
        <w:t xml:space="preserve">, а зазоры между краем люка и покрытием тротуара должны быть не более </w:t>
      </w:r>
      <w:smartTag w:uri="urn:schemas-microsoft-com:office:smarttags" w:element="metricconverter">
        <w:smartTagPr>
          <w:attr w:name="ProductID" w:val="15 мм"/>
        </w:smartTagPr>
        <w:r w:rsidRPr="00782AB8">
          <w:rPr>
            <w:color w:val="000000" w:themeColor="text1"/>
            <w:sz w:val="24"/>
            <w:szCs w:val="24"/>
          </w:rPr>
          <w:t>15 мм</w:t>
        </w:r>
      </w:smartTag>
      <w:r w:rsidRPr="00782AB8">
        <w:rPr>
          <w:color w:val="000000" w:themeColor="text1"/>
          <w:sz w:val="24"/>
          <w:szCs w:val="24"/>
        </w:rPr>
        <w:t>;</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вентиляционные шахты должны быть оборудованы решетками.</w:t>
      </w:r>
    </w:p>
    <w:p w:rsidR="00EA5412" w:rsidRPr="00782AB8" w:rsidRDefault="00EA5412" w:rsidP="00EA5412">
      <w:pPr>
        <w:pStyle w:val="2"/>
        <w:keepNext w:val="0"/>
        <w:spacing w:before="120" w:after="120"/>
        <w:jc w:val="center"/>
        <w:rPr>
          <w:rFonts w:ascii="Times New Roman" w:hAnsi="Times New Roman" w:cs="Times New Roman"/>
          <w:color w:val="000000" w:themeColor="text1"/>
          <w:sz w:val="24"/>
          <w:szCs w:val="24"/>
        </w:rPr>
      </w:pPr>
      <w:bookmarkStart w:id="17" w:name="_Toc37759105"/>
      <w:r w:rsidRPr="00782AB8">
        <w:rPr>
          <w:rFonts w:ascii="Times New Roman" w:hAnsi="Times New Roman" w:cs="Times New Roman"/>
          <w:color w:val="000000" w:themeColor="text1"/>
          <w:sz w:val="24"/>
          <w:szCs w:val="24"/>
        </w:rPr>
        <w:t>5.7. ИГРОВОЕ И СПОРТИВНОЕ ОБОРУДОВАНИЕ</w:t>
      </w:r>
      <w:bookmarkEnd w:id="17"/>
    </w:p>
    <w:p w:rsidR="00EA5412" w:rsidRPr="00782AB8" w:rsidRDefault="00EA5412" w:rsidP="00EA5412">
      <w:pPr>
        <w:ind w:firstLine="709"/>
        <w:jc w:val="both"/>
        <w:rPr>
          <w:color w:val="000000" w:themeColor="text1"/>
          <w:sz w:val="24"/>
          <w:szCs w:val="24"/>
        </w:rPr>
      </w:pPr>
      <w:r w:rsidRPr="00782AB8">
        <w:rPr>
          <w:color w:val="000000" w:themeColor="text1"/>
          <w:sz w:val="24"/>
          <w:szCs w:val="24"/>
        </w:rPr>
        <w:t>Игровое и спортивное оборудование на селитебной территории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обеспечивать соответствие оборудования анатомо-физиологическим особенностям разных возрастных групп</w:t>
      </w:r>
      <w:r w:rsidRPr="00782AB8">
        <w:rPr>
          <w:color w:val="3018DE"/>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5.7.1. Игровое оборудование</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5.7.1.1. Игровое оборудование должно быть сертифицировано,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Следует применять модульное оборудование, обеспечивающее вариантность сочетаний элементов.</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5.7.1.2. Необходимо предусматривать следующие требования к материалу игрового оборудования и условиям его обработки: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 деревянное оборудование должно быть выполнено из твердых пород дерева со специальной обработкой, имеющей экологический сертификат качества и </w:t>
      </w:r>
      <w:r w:rsidRPr="00782AB8">
        <w:rPr>
          <w:color w:val="000000" w:themeColor="text1"/>
          <w:sz w:val="24"/>
          <w:szCs w:val="24"/>
        </w:rPr>
        <w:lastRenderedPageBreak/>
        <w:t>предотвращающей гниение, усыхание, возгорание, сколы; должно быть отполировано, острые углы закруглены;</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следует применять металлопластик (не травмирует, не ржавеет, морозоустойчив);</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5.7.1.3. Требования к конструкциям игрового оборудования должны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w:t>
      </w:r>
      <w:smartTag w:uri="urn:schemas-microsoft-com:office:smarttags" w:element="metricconverter">
        <w:smartTagPr>
          <w:attr w:name="ProductID" w:val="2 м"/>
        </w:smartTagPr>
        <w:r w:rsidRPr="00782AB8">
          <w:rPr>
            <w:color w:val="000000" w:themeColor="text1"/>
            <w:sz w:val="24"/>
            <w:szCs w:val="24"/>
          </w:rPr>
          <w:t>2 м</w:t>
        </w:r>
      </w:smartTag>
      <w:r w:rsidRPr="00782AB8">
        <w:rPr>
          <w:color w:val="000000" w:themeColor="text1"/>
          <w:sz w:val="24"/>
          <w:szCs w:val="24"/>
        </w:rPr>
        <w:t xml:space="preserve"> необходимо предусматривать возможность доступа внутрь в виде отверстий (не менее двух) диаметром не менее </w:t>
      </w:r>
      <w:smartTag w:uri="urn:schemas-microsoft-com:office:smarttags" w:element="metricconverter">
        <w:smartTagPr>
          <w:attr w:name="ProductID" w:val="500 мм"/>
        </w:smartTagPr>
        <w:r w:rsidRPr="00782AB8">
          <w:rPr>
            <w:color w:val="000000" w:themeColor="text1"/>
            <w:sz w:val="24"/>
            <w:szCs w:val="24"/>
          </w:rPr>
          <w:t>500 мм</w:t>
        </w:r>
      </w:smartTag>
      <w:r w:rsidRPr="00782AB8">
        <w:rPr>
          <w:color w:val="000000" w:themeColor="text1"/>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5.7.1.4. При размещении игрового оборудования на детских игровых площадках необходимо соблюдать минимальные расстояния безопасности в соответствии с таблицей </w:t>
      </w:r>
    </w:p>
    <w:p w:rsidR="00EA5412" w:rsidRPr="00782AB8" w:rsidRDefault="00EA5412" w:rsidP="00EA5412">
      <w:pPr>
        <w:ind w:firstLine="426"/>
        <w:jc w:val="both"/>
        <w:rPr>
          <w:color w:val="3018DE"/>
          <w:sz w:val="24"/>
          <w:szCs w:val="24"/>
        </w:rPr>
      </w:pPr>
      <w:r w:rsidRPr="00782AB8">
        <w:rPr>
          <w:color w:val="000000" w:themeColor="text1"/>
          <w:sz w:val="24"/>
          <w:szCs w:val="24"/>
        </w:rPr>
        <w:t xml:space="preserve"> В пределах указанных расстояний на участках территории площадки не допускается размещения других видов игрового оборудования, скамей, урн, бортовых камней и твердых видов покрытия, а также веток, стволов, корней деревьев. </w:t>
      </w:r>
    </w:p>
    <w:p w:rsidR="00EA5412" w:rsidRPr="00782AB8" w:rsidRDefault="00EA5412" w:rsidP="00EA5412">
      <w:pPr>
        <w:spacing w:before="120"/>
        <w:jc w:val="right"/>
        <w:rPr>
          <w:color w:val="000000" w:themeColor="text1"/>
          <w:sz w:val="24"/>
          <w:szCs w:val="24"/>
        </w:rPr>
      </w:pPr>
      <w:r w:rsidRPr="00782AB8">
        <w:rPr>
          <w:color w:val="000000" w:themeColor="text1"/>
          <w:sz w:val="24"/>
          <w:szCs w:val="24"/>
        </w:rPr>
        <w:t xml:space="preserve">                                                                                                              Таблица  5.</w:t>
      </w:r>
      <w:r w:rsidRPr="00721E5C">
        <w:rPr>
          <w:sz w:val="24"/>
          <w:szCs w:val="24"/>
        </w:rPr>
        <w:t>3</w:t>
      </w:r>
      <w:r w:rsidRPr="00782AB8">
        <w:rPr>
          <w:color w:val="000000" w:themeColor="text1"/>
          <w:sz w:val="24"/>
          <w:szCs w:val="24"/>
        </w:rPr>
        <w:t>.</w:t>
      </w:r>
      <w:r w:rsidRPr="00782AB8">
        <w:rPr>
          <w:color w:val="000000" w:themeColor="text1"/>
          <w:sz w:val="24"/>
          <w:szCs w:val="24"/>
        </w:rPr>
        <w:tab/>
      </w:r>
    </w:p>
    <w:p w:rsidR="00EA5412" w:rsidRPr="00782AB8" w:rsidRDefault="00EA5412" w:rsidP="00EA5412">
      <w:pPr>
        <w:spacing w:after="120"/>
        <w:ind w:firstLine="709"/>
        <w:jc w:val="both"/>
        <w:rPr>
          <w:color w:val="000000" w:themeColor="text1"/>
          <w:sz w:val="24"/>
          <w:szCs w:val="24"/>
        </w:rPr>
      </w:pPr>
      <w:r w:rsidRPr="00782AB8">
        <w:rPr>
          <w:color w:val="000000" w:themeColor="text1"/>
          <w:sz w:val="24"/>
          <w:szCs w:val="24"/>
        </w:rPr>
        <w:t>Минимальные расстояния безопасности при размещении игрового оборудования</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firstRow="1" w:lastRow="0" w:firstColumn="1" w:lastColumn="0" w:noHBand="0" w:noVBand="1"/>
      </w:tblPr>
      <w:tblGrid>
        <w:gridCol w:w="1637"/>
        <w:gridCol w:w="7708"/>
      </w:tblGrid>
      <w:tr w:rsidR="00EA5412" w:rsidRPr="00782AB8" w:rsidTr="00EA5412">
        <w:trPr>
          <w:trHeight w:val="567"/>
          <w:tblHeader/>
          <w:jc w:val="center"/>
        </w:trPr>
        <w:tc>
          <w:tcPr>
            <w:tcW w:w="876" w:type="pct"/>
            <w:tcBorders>
              <w:top w:val="single" w:sz="4" w:space="0" w:color="auto"/>
              <w:left w:val="single" w:sz="4" w:space="0" w:color="auto"/>
              <w:bottom w:val="single" w:sz="6" w:space="0" w:color="auto"/>
              <w:right w:val="single" w:sz="4" w:space="0" w:color="auto"/>
            </w:tcBorders>
            <w:vAlign w:val="center"/>
            <w:hideMark/>
          </w:tcPr>
          <w:p w:rsidR="00EA5412" w:rsidRPr="00782AB8" w:rsidRDefault="00EA5412" w:rsidP="00EA5412">
            <w:pPr>
              <w:jc w:val="center"/>
              <w:rPr>
                <w:color w:val="000000" w:themeColor="text1"/>
                <w:sz w:val="24"/>
                <w:szCs w:val="24"/>
              </w:rPr>
            </w:pPr>
            <w:bookmarkStart w:id="18" w:name="TO0000010"/>
            <w:r w:rsidRPr="00782AB8">
              <w:rPr>
                <w:color w:val="000000" w:themeColor="text1"/>
                <w:sz w:val="24"/>
                <w:szCs w:val="24"/>
              </w:rPr>
              <w:t>Игровое оборудование</w:t>
            </w:r>
          </w:p>
        </w:tc>
        <w:tc>
          <w:tcPr>
            <w:tcW w:w="4124" w:type="pct"/>
            <w:tcBorders>
              <w:top w:val="single" w:sz="4" w:space="0" w:color="auto"/>
              <w:left w:val="single" w:sz="4" w:space="0" w:color="auto"/>
              <w:bottom w:val="single" w:sz="6" w:space="0" w:color="auto"/>
              <w:right w:val="single" w:sz="4" w:space="0" w:color="auto"/>
            </w:tcBorders>
            <w:vAlign w:val="center"/>
            <w:hideMark/>
          </w:tcPr>
          <w:p w:rsidR="00EA5412" w:rsidRPr="00782AB8" w:rsidRDefault="00EA5412" w:rsidP="00EA5412">
            <w:pPr>
              <w:jc w:val="center"/>
              <w:rPr>
                <w:color w:val="000000" w:themeColor="text1"/>
                <w:sz w:val="24"/>
                <w:szCs w:val="24"/>
              </w:rPr>
            </w:pPr>
            <w:r w:rsidRPr="00782AB8">
              <w:rPr>
                <w:color w:val="000000" w:themeColor="text1"/>
                <w:sz w:val="24"/>
                <w:szCs w:val="24"/>
              </w:rPr>
              <w:t>Минимальные расстояния</w:t>
            </w:r>
          </w:p>
        </w:tc>
      </w:tr>
      <w:tr w:rsidR="00EA5412" w:rsidRPr="00782AB8" w:rsidTr="00EA5412">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ind w:left="113"/>
              <w:jc w:val="both"/>
              <w:rPr>
                <w:color w:val="000000" w:themeColor="text1"/>
                <w:sz w:val="24"/>
                <w:szCs w:val="24"/>
              </w:rPr>
            </w:pPr>
            <w:r w:rsidRPr="00782AB8">
              <w:rPr>
                <w:color w:val="000000" w:themeColor="text1"/>
                <w:sz w:val="24"/>
                <w:szCs w:val="24"/>
              </w:rPr>
              <w:t>Качели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jc w:val="both"/>
              <w:rPr>
                <w:color w:val="000000" w:themeColor="text1"/>
                <w:sz w:val="24"/>
                <w:szCs w:val="24"/>
              </w:rPr>
            </w:pPr>
            <w:r w:rsidRPr="00782AB8">
              <w:rPr>
                <w:color w:val="000000" w:themeColor="text1"/>
                <w:sz w:val="24"/>
                <w:szCs w:val="24"/>
              </w:rPr>
              <w:t xml:space="preserve">не менее </w:t>
            </w:r>
            <w:smartTag w:uri="urn:schemas-microsoft-com:office:smarttags" w:element="metricconverter">
              <w:smartTagPr>
                <w:attr w:name="ProductID" w:val="1,5 м"/>
              </w:smartTagPr>
              <w:r w:rsidRPr="00782AB8">
                <w:rPr>
                  <w:color w:val="000000" w:themeColor="text1"/>
                  <w:sz w:val="24"/>
                  <w:szCs w:val="24"/>
                </w:rPr>
                <w:t>1,5 м</w:t>
              </w:r>
            </w:smartTag>
            <w:r w:rsidRPr="00782AB8">
              <w:rPr>
                <w:color w:val="000000" w:themeColor="text1"/>
                <w:sz w:val="24"/>
                <w:szCs w:val="24"/>
              </w:rPr>
              <w:t xml:space="preserve"> в стороны от боковых конструкций и не менее </w:t>
            </w:r>
            <w:smartTag w:uri="urn:schemas-microsoft-com:office:smarttags" w:element="metricconverter">
              <w:smartTagPr>
                <w:attr w:name="ProductID" w:val="2,0 м"/>
              </w:smartTagPr>
              <w:r w:rsidRPr="00782AB8">
                <w:rPr>
                  <w:color w:val="000000" w:themeColor="text1"/>
                  <w:sz w:val="24"/>
                  <w:szCs w:val="24"/>
                </w:rPr>
                <w:t>2,0 м</w:t>
              </w:r>
            </w:smartTag>
            <w:r w:rsidRPr="00782AB8">
              <w:rPr>
                <w:color w:val="000000" w:themeColor="text1"/>
                <w:sz w:val="24"/>
                <w:szCs w:val="24"/>
              </w:rPr>
              <w:t xml:space="preserve"> вперед (назад) от крайних точек качели в состоянии наклона</w:t>
            </w:r>
          </w:p>
        </w:tc>
      </w:tr>
      <w:tr w:rsidR="00EA5412" w:rsidRPr="00782AB8" w:rsidTr="00EA5412">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ind w:left="113"/>
              <w:jc w:val="both"/>
              <w:rPr>
                <w:color w:val="000000" w:themeColor="text1"/>
                <w:sz w:val="24"/>
                <w:szCs w:val="24"/>
              </w:rPr>
            </w:pPr>
            <w:r w:rsidRPr="00782AB8">
              <w:rPr>
                <w:color w:val="000000" w:themeColor="text1"/>
                <w:sz w:val="24"/>
                <w:szCs w:val="24"/>
              </w:rPr>
              <w:t>Качалки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jc w:val="both"/>
              <w:rPr>
                <w:color w:val="000000" w:themeColor="text1"/>
                <w:sz w:val="24"/>
                <w:szCs w:val="24"/>
              </w:rPr>
            </w:pPr>
            <w:r w:rsidRPr="00782AB8">
              <w:rPr>
                <w:color w:val="000000" w:themeColor="text1"/>
                <w:sz w:val="24"/>
                <w:szCs w:val="24"/>
              </w:rPr>
              <w:t xml:space="preserve">не менее </w:t>
            </w:r>
            <w:smartTag w:uri="urn:schemas-microsoft-com:office:smarttags" w:element="metricconverter">
              <w:smartTagPr>
                <w:attr w:name="ProductID" w:val="1,0 м"/>
              </w:smartTagPr>
              <w:r w:rsidRPr="00782AB8">
                <w:rPr>
                  <w:color w:val="000000" w:themeColor="text1"/>
                  <w:sz w:val="24"/>
                  <w:szCs w:val="24"/>
                </w:rPr>
                <w:t>1,0 м</w:t>
              </w:r>
            </w:smartTag>
            <w:r w:rsidRPr="00782AB8">
              <w:rPr>
                <w:color w:val="000000" w:themeColor="text1"/>
                <w:sz w:val="24"/>
                <w:szCs w:val="24"/>
              </w:rPr>
              <w:t xml:space="preserve"> в стороны от боковых конструкций и не менее </w:t>
            </w:r>
            <w:smartTag w:uri="urn:schemas-microsoft-com:office:smarttags" w:element="metricconverter">
              <w:smartTagPr>
                <w:attr w:name="ProductID" w:val="1,5 м"/>
              </w:smartTagPr>
              <w:r w:rsidRPr="00782AB8">
                <w:rPr>
                  <w:color w:val="000000" w:themeColor="text1"/>
                  <w:sz w:val="24"/>
                  <w:szCs w:val="24"/>
                </w:rPr>
                <w:t>1,5 м</w:t>
              </w:r>
            </w:smartTag>
            <w:r w:rsidRPr="00782AB8">
              <w:rPr>
                <w:color w:val="000000" w:themeColor="text1"/>
                <w:sz w:val="24"/>
                <w:szCs w:val="24"/>
              </w:rPr>
              <w:t xml:space="preserve"> вперед от крайних точек качалки в состоянии наклона</w:t>
            </w:r>
          </w:p>
        </w:tc>
      </w:tr>
      <w:tr w:rsidR="00EA5412" w:rsidRPr="00782AB8" w:rsidTr="00EA5412">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ind w:left="113"/>
              <w:jc w:val="both"/>
              <w:rPr>
                <w:color w:val="000000" w:themeColor="text1"/>
                <w:sz w:val="24"/>
                <w:szCs w:val="24"/>
              </w:rPr>
            </w:pPr>
            <w:r w:rsidRPr="00782AB8">
              <w:rPr>
                <w:color w:val="000000" w:themeColor="text1"/>
                <w:sz w:val="24"/>
                <w:szCs w:val="24"/>
              </w:rPr>
              <w:t>Карусели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EA5412" w:rsidRPr="00782AB8" w:rsidRDefault="00EA5412" w:rsidP="00EA5412">
            <w:pPr>
              <w:jc w:val="both"/>
              <w:rPr>
                <w:color w:val="000000" w:themeColor="text1"/>
                <w:sz w:val="24"/>
                <w:szCs w:val="24"/>
              </w:rPr>
            </w:pPr>
            <w:r w:rsidRPr="00782AB8">
              <w:rPr>
                <w:color w:val="000000" w:themeColor="text1"/>
                <w:sz w:val="24"/>
                <w:szCs w:val="24"/>
              </w:rPr>
              <w:t xml:space="preserve">не менее </w:t>
            </w:r>
            <w:smartTag w:uri="urn:schemas-microsoft-com:office:smarttags" w:element="metricconverter">
              <w:smartTagPr>
                <w:attr w:name="ProductID" w:val="2 м"/>
              </w:smartTagPr>
              <w:r w:rsidRPr="00782AB8">
                <w:rPr>
                  <w:color w:val="000000" w:themeColor="text1"/>
                  <w:sz w:val="24"/>
                  <w:szCs w:val="24"/>
                </w:rPr>
                <w:t>2 м</w:t>
              </w:r>
            </w:smartTag>
            <w:r w:rsidRPr="00782AB8">
              <w:rPr>
                <w:color w:val="000000" w:themeColor="text1"/>
                <w:sz w:val="24"/>
                <w:szCs w:val="24"/>
              </w:rPr>
              <w:t xml:space="preserve"> в стороны от боковых конструкций и не менее </w:t>
            </w:r>
            <w:smartTag w:uri="urn:schemas-microsoft-com:office:smarttags" w:element="metricconverter">
              <w:smartTagPr>
                <w:attr w:name="ProductID" w:val="3 м"/>
              </w:smartTagPr>
              <w:r w:rsidRPr="00782AB8">
                <w:rPr>
                  <w:color w:val="000000" w:themeColor="text1"/>
                  <w:sz w:val="24"/>
                  <w:szCs w:val="24"/>
                </w:rPr>
                <w:t>3 м</w:t>
              </w:r>
            </w:smartTag>
            <w:r w:rsidRPr="00782AB8">
              <w:rPr>
                <w:color w:val="000000" w:themeColor="text1"/>
                <w:sz w:val="24"/>
                <w:szCs w:val="24"/>
              </w:rPr>
              <w:t xml:space="preserve"> вверх от нижней вращающейся поверхности карусели</w:t>
            </w:r>
          </w:p>
        </w:tc>
      </w:tr>
      <w:tr w:rsidR="00EA5412" w:rsidRPr="00782AB8" w:rsidTr="00EA5412">
        <w:trPr>
          <w:trHeight w:val="567"/>
          <w:jc w:val="center"/>
        </w:trPr>
        <w:tc>
          <w:tcPr>
            <w:tcW w:w="876" w:type="pct"/>
            <w:tcBorders>
              <w:top w:val="single" w:sz="6" w:space="0" w:color="auto"/>
              <w:left w:val="single" w:sz="4" w:space="0" w:color="auto"/>
              <w:bottom w:val="single" w:sz="4" w:space="0" w:color="auto"/>
              <w:right w:val="single" w:sz="4" w:space="0" w:color="auto"/>
            </w:tcBorders>
            <w:vAlign w:val="center"/>
            <w:hideMark/>
          </w:tcPr>
          <w:p w:rsidR="00EA5412" w:rsidRPr="00782AB8" w:rsidRDefault="00EA5412" w:rsidP="00EA5412">
            <w:pPr>
              <w:ind w:left="113"/>
              <w:jc w:val="both"/>
              <w:rPr>
                <w:color w:val="000000" w:themeColor="text1"/>
                <w:sz w:val="24"/>
                <w:szCs w:val="24"/>
              </w:rPr>
            </w:pPr>
            <w:r w:rsidRPr="00782AB8">
              <w:rPr>
                <w:color w:val="000000" w:themeColor="text1"/>
                <w:sz w:val="24"/>
                <w:szCs w:val="24"/>
              </w:rPr>
              <w:t>Горки</w:t>
            </w:r>
          </w:p>
        </w:tc>
        <w:tc>
          <w:tcPr>
            <w:tcW w:w="4124" w:type="pct"/>
            <w:tcBorders>
              <w:top w:val="single" w:sz="6" w:space="0" w:color="auto"/>
              <w:left w:val="single" w:sz="4" w:space="0" w:color="auto"/>
              <w:bottom w:val="single" w:sz="4" w:space="0" w:color="auto"/>
              <w:right w:val="single" w:sz="4" w:space="0" w:color="auto"/>
            </w:tcBorders>
            <w:vAlign w:val="center"/>
            <w:hideMark/>
          </w:tcPr>
          <w:p w:rsidR="00EA5412" w:rsidRPr="00782AB8" w:rsidRDefault="00EA5412" w:rsidP="00EA5412">
            <w:pPr>
              <w:jc w:val="both"/>
              <w:rPr>
                <w:color w:val="000000" w:themeColor="text1"/>
                <w:sz w:val="24"/>
                <w:szCs w:val="24"/>
              </w:rPr>
            </w:pPr>
            <w:r w:rsidRPr="00782AB8">
              <w:rPr>
                <w:color w:val="000000" w:themeColor="text1"/>
                <w:sz w:val="24"/>
                <w:szCs w:val="24"/>
              </w:rPr>
              <w:t xml:space="preserve">не менее </w:t>
            </w:r>
            <w:smartTag w:uri="urn:schemas-microsoft-com:office:smarttags" w:element="metricconverter">
              <w:smartTagPr>
                <w:attr w:name="ProductID" w:val="1 м"/>
              </w:smartTagPr>
              <w:r w:rsidRPr="00782AB8">
                <w:rPr>
                  <w:color w:val="000000" w:themeColor="text1"/>
                  <w:sz w:val="24"/>
                  <w:szCs w:val="24"/>
                </w:rPr>
                <w:t>1 м</w:t>
              </w:r>
            </w:smartTag>
            <w:r w:rsidRPr="00782AB8">
              <w:rPr>
                <w:color w:val="000000" w:themeColor="text1"/>
                <w:sz w:val="24"/>
                <w:szCs w:val="24"/>
              </w:rPr>
              <w:t xml:space="preserve"> от боковых сторон и </w:t>
            </w:r>
            <w:smartTag w:uri="urn:schemas-microsoft-com:office:smarttags" w:element="metricconverter">
              <w:smartTagPr>
                <w:attr w:name="ProductID" w:val="2 м"/>
              </w:smartTagPr>
              <w:r w:rsidRPr="00782AB8">
                <w:rPr>
                  <w:color w:val="000000" w:themeColor="text1"/>
                  <w:sz w:val="24"/>
                  <w:szCs w:val="24"/>
                </w:rPr>
                <w:t>2 м</w:t>
              </w:r>
            </w:smartTag>
            <w:r w:rsidRPr="00782AB8">
              <w:rPr>
                <w:color w:val="000000" w:themeColor="text1"/>
                <w:sz w:val="24"/>
                <w:szCs w:val="24"/>
              </w:rPr>
              <w:t xml:space="preserve"> вперед от нижнего края ската горки.</w:t>
            </w:r>
          </w:p>
        </w:tc>
      </w:tr>
    </w:tbl>
    <w:bookmarkEnd w:id="18"/>
    <w:p w:rsidR="00EA5412" w:rsidRPr="00782AB8" w:rsidRDefault="00EA5412" w:rsidP="00EA5412">
      <w:pPr>
        <w:ind w:firstLine="425"/>
        <w:jc w:val="both"/>
        <w:rPr>
          <w:color w:val="000000" w:themeColor="text1"/>
          <w:sz w:val="24"/>
          <w:szCs w:val="24"/>
        </w:rPr>
      </w:pPr>
      <w:r w:rsidRPr="00782AB8">
        <w:rPr>
          <w:color w:val="000000" w:themeColor="text1"/>
          <w:sz w:val="24"/>
          <w:szCs w:val="24"/>
        </w:rPr>
        <w:t>5.7.2. Спортивное оборудование</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5.7.2.1.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 предусматривать надежное крепление оборудования на площадках.</w:t>
      </w:r>
    </w:p>
    <w:p w:rsidR="00EA5412" w:rsidRPr="00782AB8" w:rsidRDefault="00EA5412" w:rsidP="00EA5412">
      <w:pPr>
        <w:pStyle w:val="2"/>
        <w:keepNext w:val="0"/>
        <w:spacing w:before="120" w:after="120"/>
        <w:jc w:val="center"/>
        <w:rPr>
          <w:rFonts w:ascii="Times New Roman" w:hAnsi="Times New Roman" w:cs="Times New Roman"/>
          <w:color w:val="000000" w:themeColor="text1"/>
          <w:sz w:val="24"/>
          <w:szCs w:val="24"/>
        </w:rPr>
      </w:pPr>
      <w:bookmarkStart w:id="19" w:name="_Toc37759106"/>
      <w:bookmarkStart w:id="20" w:name="PO0000200"/>
      <w:r w:rsidRPr="00782AB8">
        <w:rPr>
          <w:rFonts w:ascii="Times New Roman" w:hAnsi="Times New Roman" w:cs="Times New Roman"/>
          <w:color w:val="000000" w:themeColor="text1"/>
          <w:sz w:val="24"/>
          <w:szCs w:val="24"/>
        </w:rPr>
        <w:t>5.8. ОСВЕЩЕНИЕ И ОСВЕТИТЕЛЬНОЕ ОБОРУДОВАНИЕ</w:t>
      </w:r>
      <w:bookmarkEnd w:id="19"/>
    </w:p>
    <w:bookmarkEnd w:id="20"/>
    <w:p w:rsidR="00EA5412" w:rsidRPr="00782AB8" w:rsidRDefault="00EA5412" w:rsidP="00EA5412">
      <w:pPr>
        <w:ind w:firstLine="425"/>
        <w:jc w:val="both"/>
        <w:rPr>
          <w:color w:val="000000" w:themeColor="text1"/>
          <w:sz w:val="24"/>
          <w:szCs w:val="24"/>
        </w:rPr>
      </w:pPr>
      <w:r w:rsidRPr="00782AB8">
        <w:rPr>
          <w:color w:val="000000" w:themeColor="text1"/>
          <w:sz w:val="24"/>
          <w:szCs w:val="24"/>
        </w:rPr>
        <w:t>5.8.1 Наружное</w:t>
      </w:r>
      <w:r w:rsidR="008B38A9" w:rsidRPr="00782AB8">
        <w:rPr>
          <w:color w:val="000000" w:themeColor="text1"/>
          <w:sz w:val="24"/>
          <w:szCs w:val="24"/>
        </w:rPr>
        <w:t xml:space="preserve"> освещение территорий </w:t>
      </w:r>
      <w:r w:rsidRPr="00782AB8">
        <w:rPr>
          <w:color w:val="000000" w:themeColor="text1"/>
          <w:sz w:val="24"/>
          <w:szCs w:val="24"/>
        </w:rPr>
        <w:t xml:space="preserve"> сельс</w:t>
      </w:r>
      <w:r w:rsidR="008B38A9" w:rsidRPr="00782AB8">
        <w:rPr>
          <w:color w:val="000000" w:themeColor="text1"/>
          <w:sz w:val="24"/>
          <w:szCs w:val="24"/>
        </w:rPr>
        <w:t>ких поселений</w:t>
      </w:r>
      <w:r w:rsidRPr="00782AB8">
        <w:rPr>
          <w:color w:val="000000" w:themeColor="text1"/>
          <w:sz w:val="24"/>
          <w:szCs w:val="24"/>
        </w:rPr>
        <w:t xml:space="preserve"> Ростовской области выполняется в соответствии с настоящими Правилами и нормативными правовыми актами Ростовской области, устанавливающими требования к организации наружного освещения. В различных градостроительных условиях следует предусматривать функциональное, архитектурное и информационное освещение с целью решения утилитарных, </w:t>
      </w:r>
      <w:r w:rsidRPr="00782AB8">
        <w:rPr>
          <w:color w:val="000000" w:themeColor="text1"/>
          <w:sz w:val="24"/>
          <w:szCs w:val="24"/>
        </w:rPr>
        <w:lastRenderedPageBreak/>
        <w:t>светопланировочных и светокомпозиционных задач, в т.ч. светоцветового зонирования территорий населенного пункта и формирования системы светопространственных ансамблей.</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5.8.2. Освещение компонентов городской среды осуществляется с помощью элементов освещения: светильников, кронштейнов, опор, проводов, кабелей, источников питания (в том числе сборок, питательных пунктов, ящиков управления).</w:t>
      </w:r>
    </w:p>
    <w:p w:rsidR="00EA5412" w:rsidRPr="00782AB8" w:rsidRDefault="00EA5412" w:rsidP="00EA5412">
      <w:pPr>
        <w:pStyle w:val="ab"/>
        <w:spacing w:before="0" w:beforeAutospacing="0" w:after="0" w:afterAutospacing="0"/>
        <w:ind w:firstLine="425"/>
        <w:jc w:val="both"/>
        <w:rPr>
          <w:color w:val="000000" w:themeColor="text1"/>
        </w:rPr>
      </w:pPr>
      <w:r w:rsidRPr="00782AB8">
        <w:rPr>
          <w:color w:val="000000" w:themeColor="text1"/>
        </w:rPr>
        <w:t>5.8.3. Улицы, дороги, площади, пешеходные аллеи, жилые кварталы, дворы, территории предприятий, учреждений, организаций, а также номерные знаки общественных и жилых зданий, дорожные знаки и указатели, элементы городской информации и витрины должны освещаться в темное время суток.</w:t>
      </w:r>
    </w:p>
    <w:p w:rsidR="00EA5412" w:rsidRPr="00782AB8" w:rsidRDefault="00EA5412" w:rsidP="00EA5412">
      <w:pPr>
        <w:pStyle w:val="ab"/>
        <w:spacing w:before="0" w:beforeAutospacing="0" w:after="0" w:afterAutospacing="0"/>
        <w:ind w:firstLine="425"/>
        <w:jc w:val="both"/>
        <w:rPr>
          <w:color w:val="000000" w:themeColor="text1"/>
        </w:rPr>
      </w:pPr>
      <w:r w:rsidRPr="00782AB8">
        <w:rPr>
          <w:color w:val="000000" w:themeColor="text1"/>
        </w:rPr>
        <w:t>5.8.4. Размещение уличных фонарей, торшеров, других источников наружного освещения в сочетании с застройкой и озеленением муниципального образования должно способствовать созданию безопасной среды, не создавать помех участникам дорожного движения.</w:t>
      </w:r>
    </w:p>
    <w:p w:rsidR="00EA5412" w:rsidRPr="00782AB8" w:rsidRDefault="008B38A9" w:rsidP="00EA5412">
      <w:pPr>
        <w:pStyle w:val="10"/>
        <w:shd w:val="clear" w:color="auto" w:fill="FFFFFF"/>
        <w:spacing w:before="0" w:after="0"/>
        <w:jc w:val="both"/>
        <w:textAlignment w:val="baseline"/>
        <w:rPr>
          <w:rFonts w:cs="Times New Roman"/>
          <w:b w:val="0"/>
          <w:color w:val="000000" w:themeColor="text1"/>
          <w:szCs w:val="24"/>
        </w:rPr>
      </w:pPr>
      <w:r w:rsidRPr="00782AB8">
        <w:rPr>
          <w:rFonts w:cs="Times New Roman"/>
          <w:b w:val="0"/>
          <w:color w:val="000000" w:themeColor="text1"/>
          <w:szCs w:val="24"/>
        </w:rPr>
        <w:t xml:space="preserve">     </w:t>
      </w:r>
      <w:r w:rsidR="00EA5412" w:rsidRPr="00782AB8">
        <w:rPr>
          <w:rFonts w:cs="Times New Roman"/>
          <w:b w:val="0"/>
          <w:color w:val="000000" w:themeColor="text1"/>
          <w:szCs w:val="24"/>
        </w:rPr>
        <w:t>5.8.5. Для муниципальных образований, имеющих статус городского округа и городского поселения, прокладку электрических сетей для нужд наружного освещения следует осуществлять подземной кабельной линией. Для сельских поселений допускается монтаж воздушной линии, преимущественно самонесущим изолированным проводом.</w:t>
      </w:r>
      <w:r w:rsidR="00EA5412" w:rsidRPr="00782AB8">
        <w:rPr>
          <w:rFonts w:cs="Times New Roman"/>
          <w:b w:val="0"/>
          <w:color w:val="000000" w:themeColor="text1"/>
          <w:spacing w:val="2"/>
          <w:szCs w:val="24"/>
        </w:rPr>
        <w:t xml:space="preserve"> (Раздел 7, Гл.7.1, п.7.1.3.</w:t>
      </w:r>
      <w:r w:rsidR="00EA5412" w:rsidRPr="00782AB8">
        <w:rPr>
          <w:rFonts w:cs="Times New Roman"/>
          <w:b w:val="0"/>
          <w:color w:val="000000" w:themeColor="text1"/>
          <w:szCs w:val="24"/>
        </w:rPr>
        <w:t xml:space="preserve"> РД 34.20.185-94 «Инструкция по проектированию городских электрических сетей».)</w:t>
      </w:r>
    </w:p>
    <w:p w:rsidR="00EA5412" w:rsidRPr="00782AB8" w:rsidRDefault="00EA5412" w:rsidP="00EA5412">
      <w:pPr>
        <w:pStyle w:val="ab"/>
        <w:spacing w:before="0" w:beforeAutospacing="0" w:after="0" w:afterAutospacing="0"/>
        <w:ind w:firstLine="425"/>
        <w:jc w:val="both"/>
        <w:rPr>
          <w:color w:val="000000" w:themeColor="text1"/>
        </w:rPr>
      </w:pPr>
      <w:r w:rsidRPr="00782AB8">
        <w:rPr>
          <w:color w:val="000000" w:themeColor="text1"/>
        </w:rPr>
        <w:t>5.8.6. Организация уличного освещения осуществляется в соответствии с ГОСТ Р 24940-2016 «Здания и сооружения. Методы измерения освещенности».</w:t>
      </w:r>
    </w:p>
    <w:p w:rsidR="00EA5412" w:rsidRPr="00782AB8" w:rsidRDefault="00EA5412" w:rsidP="00EA5412">
      <w:pPr>
        <w:pStyle w:val="ab"/>
        <w:spacing w:before="0" w:beforeAutospacing="0" w:after="0" w:afterAutospacing="0"/>
        <w:ind w:firstLine="425"/>
        <w:jc w:val="both"/>
        <w:rPr>
          <w:color w:val="000000" w:themeColor="text1"/>
        </w:rPr>
      </w:pPr>
      <w:r w:rsidRPr="00782AB8">
        <w:rPr>
          <w:color w:val="000000" w:themeColor="text1"/>
        </w:rPr>
        <w:t>5.8.7. При разработке проекта наружного освещения для всех строящихся и реконструируемых (реставрируемых) зданий, сооружений и комплексов вне зависимости от места их размещения учитывается концепция архитектурно-художественного освещения и праздничной подсветки муниципального образования.</w:t>
      </w:r>
    </w:p>
    <w:p w:rsidR="00EA5412" w:rsidRPr="00782AB8" w:rsidRDefault="00EA5412" w:rsidP="00EA5412">
      <w:pPr>
        <w:pStyle w:val="ab"/>
        <w:spacing w:before="0" w:beforeAutospacing="0" w:after="0" w:afterAutospacing="0"/>
        <w:ind w:firstLine="425"/>
        <w:jc w:val="both"/>
        <w:rPr>
          <w:color w:val="000000" w:themeColor="text1"/>
        </w:rPr>
      </w:pPr>
      <w:r w:rsidRPr="00782AB8">
        <w:rPr>
          <w:color w:val="000000" w:themeColor="text1"/>
        </w:rPr>
        <w:t>5.8.8. Для уличных фонарей, других источников наружного освещения следует применять источники света на основе энергосберегающих технологии.</w:t>
      </w:r>
    </w:p>
    <w:p w:rsidR="00EA5412" w:rsidRPr="00782AB8" w:rsidRDefault="00EA5412" w:rsidP="00EA5412">
      <w:pPr>
        <w:pStyle w:val="ab"/>
        <w:spacing w:before="0" w:beforeAutospacing="0" w:after="0" w:afterAutospacing="0"/>
        <w:ind w:firstLine="425"/>
        <w:jc w:val="both"/>
        <w:rPr>
          <w:color w:val="000000" w:themeColor="text1"/>
        </w:rPr>
      </w:pPr>
      <w:r w:rsidRPr="00782AB8">
        <w:rPr>
          <w:color w:val="000000" w:themeColor="text1"/>
        </w:rPr>
        <w:t>5.8.9. Для управления системой уличного освещения следует применять средства автоматики управления времени работы с учетом уровня естественного освещения (например, с применением датчиков уровня освещенности).</w:t>
      </w:r>
    </w:p>
    <w:p w:rsidR="00EA5412" w:rsidRPr="00782AB8" w:rsidRDefault="00EA5412" w:rsidP="00EA5412">
      <w:pPr>
        <w:pStyle w:val="ab"/>
        <w:spacing w:before="0" w:beforeAutospacing="0" w:after="0" w:afterAutospacing="0"/>
        <w:ind w:firstLine="425"/>
        <w:jc w:val="both"/>
        <w:rPr>
          <w:color w:val="000000" w:themeColor="text1"/>
        </w:rPr>
      </w:pPr>
      <w:r w:rsidRPr="00782AB8">
        <w:rPr>
          <w:color w:val="000000" w:themeColor="text1"/>
        </w:rPr>
        <w:t>5.8.10. Объекты электрических сетей наружного освещения должны иметь конструктивное решение, гарантирующее их устойчивость и надежность, и содержаться владельцем в исправном состоянии, позволяющем обеспечивать безопасность их использования.</w:t>
      </w:r>
    </w:p>
    <w:p w:rsidR="00EA5412" w:rsidRPr="00782AB8" w:rsidRDefault="00EA5412" w:rsidP="00EA5412">
      <w:pPr>
        <w:pStyle w:val="ab"/>
        <w:spacing w:before="0" w:beforeAutospacing="0" w:after="0" w:afterAutospacing="0"/>
        <w:ind w:firstLine="425"/>
        <w:jc w:val="both"/>
        <w:rPr>
          <w:color w:val="000000" w:themeColor="text1"/>
        </w:rPr>
      </w:pPr>
      <w:r w:rsidRPr="00782AB8">
        <w:rPr>
          <w:color w:val="000000" w:themeColor="text1"/>
        </w:rPr>
        <w:t>5.8.11. Под содержанием объектов электрических сетей наружного освещения понимается комплекс мероприятий, направленных на сохранение объектов в исправном состоянии, состоящий из ремонта, замены объекта или его отдельных элементов.</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xml:space="preserve">5.8.12 При проектировании </w:t>
      </w:r>
      <w:r w:rsidRPr="00782AB8">
        <w:rPr>
          <w:sz w:val="24"/>
          <w:szCs w:val="24"/>
        </w:rPr>
        <w:t>одн</w:t>
      </w:r>
      <w:r w:rsidRPr="00782AB8">
        <w:rPr>
          <w:color w:val="000000" w:themeColor="text1"/>
          <w:sz w:val="24"/>
          <w:szCs w:val="24"/>
        </w:rPr>
        <w:t>ой из трех основных групп наружных осветительных установок - функционального, архитектурного освещения, световой информации - должны обеспечиваться:</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xml:space="preserve">-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(СП 52.13330.2016); </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экономичность и энергоэффективность применяемых установок, рациональное распределение и использование электроэнергии;</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эстетика элементов осветительных установок, их дизайн, качество материалов и изделий с учетом восприятия в дневное и ночное время;</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удобство обслуживания и управления при разных режимах работы установок.</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lastRenderedPageBreak/>
        <w:t>5.8.13.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5.8.14.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EA5412" w:rsidRPr="00782AB8" w:rsidRDefault="008B38A9" w:rsidP="00EA5412">
      <w:pPr>
        <w:ind w:firstLine="425"/>
        <w:jc w:val="both"/>
        <w:rPr>
          <w:color w:val="000000" w:themeColor="text1"/>
          <w:sz w:val="24"/>
          <w:szCs w:val="24"/>
        </w:rPr>
      </w:pPr>
      <w:r w:rsidRPr="00782AB8">
        <w:rPr>
          <w:color w:val="000000" w:themeColor="text1"/>
          <w:sz w:val="24"/>
          <w:szCs w:val="24"/>
        </w:rPr>
        <w:t>5.8.15</w:t>
      </w:r>
      <w:r w:rsidR="00EA5412" w:rsidRPr="00782AB8">
        <w:rPr>
          <w:color w:val="000000" w:themeColor="text1"/>
          <w:sz w:val="24"/>
          <w:szCs w:val="24"/>
        </w:rPr>
        <w:t>. Источники света</w:t>
      </w:r>
    </w:p>
    <w:p w:rsidR="00EA5412" w:rsidRPr="00782AB8" w:rsidRDefault="008B38A9" w:rsidP="00EA5412">
      <w:pPr>
        <w:ind w:firstLine="425"/>
        <w:jc w:val="both"/>
        <w:rPr>
          <w:color w:val="000000" w:themeColor="text1"/>
          <w:sz w:val="24"/>
          <w:szCs w:val="24"/>
        </w:rPr>
      </w:pPr>
      <w:r w:rsidRPr="00782AB8">
        <w:rPr>
          <w:color w:val="000000" w:themeColor="text1"/>
          <w:sz w:val="24"/>
          <w:szCs w:val="24"/>
        </w:rPr>
        <w:t>5.8.15</w:t>
      </w:r>
      <w:r w:rsidR="00EA5412" w:rsidRPr="00782AB8">
        <w:rPr>
          <w:color w:val="000000" w:themeColor="text1"/>
          <w:sz w:val="24"/>
          <w:szCs w:val="24"/>
        </w:rPr>
        <w:t>.1. В стационарных установках ФО и АО следует применять энергоэкономичные разрядные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ГОСТов и технических условий.</w:t>
      </w:r>
    </w:p>
    <w:p w:rsidR="00EA5412" w:rsidRPr="00782AB8" w:rsidRDefault="008B38A9" w:rsidP="00EA5412">
      <w:pPr>
        <w:ind w:firstLine="425"/>
        <w:jc w:val="both"/>
        <w:rPr>
          <w:color w:val="000000" w:themeColor="text1"/>
          <w:sz w:val="24"/>
          <w:szCs w:val="24"/>
        </w:rPr>
      </w:pPr>
      <w:r w:rsidRPr="00782AB8">
        <w:rPr>
          <w:color w:val="000000" w:themeColor="text1"/>
          <w:sz w:val="24"/>
          <w:szCs w:val="24"/>
        </w:rPr>
        <w:t>5.8.15</w:t>
      </w:r>
      <w:r w:rsidR="00EA5412" w:rsidRPr="00782AB8">
        <w:rPr>
          <w:color w:val="000000" w:themeColor="text1"/>
          <w:sz w:val="24"/>
          <w:szCs w:val="24"/>
        </w:rPr>
        <w:t>.2. Источники света в установках ФО следует выбирать с учетом требований светоцветового зонирования, улучшения ориентации, формирования благоприятных зрительных условий:</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xml:space="preserve">- в транспортных зонах следует использовать, как правило, стандартные натриевые лампы высокого давления (НЛВД); </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xml:space="preserve">- в общественно-пешеходных и рекреационных зонах, в т.ч. в пешеходных тоннелях - разрядные лампы белого света с хорошей цветопередачей </w:t>
      </w:r>
      <w:r w:rsidRPr="00782AB8">
        <w:rPr>
          <w:color w:val="000000" w:themeColor="text1"/>
          <w:sz w:val="24"/>
          <w:szCs w:val="24"/>
          <w:lang w:val="en-US"/>
        </w:rPr>
        <w:t>Ra</w:t>
      </w:r>
      <w:r w:rsidRPr="00782AB8">
        <w:rPr>
          <w:color w:val="000000" w:themeColor="text1"/>
          <w:sz w:val="24"/>
          <w:szCs w:val="24"/>
        </w:rPr>
        <w:t xml:space="preserve"> = 80, Тц = 3200-5000 К (люминесцентные ЛЛ и компактные люминесцентные КЛЛ, дуговые ртутно-люминесцентные ДРЛ, металлогалогенные МГЛ, индукционные типа </w:t>
      </w:r>
      <w:r w:rsidRPr="00782AB8">
        <w:rPr>
          <w:color w:val="000000" w:themeColor="text1"/>
          <w:sz w:val="24"/>
          <w:szCs w:val="24"/>
          <w:lang w:val="en-US"/>
        </w:rPr>
        <w:t>QL</w:t>
      </w:r>
      <w:r w:rsidRPr="00782AB8">
        <w:rPr>
          <w:color w:val="000000" w:themeColor="text1"/>
          <w:sz w:val="24"/>
          <w:szCs w:val="24"/>
        </w:rPr>
        <w:t xml:space="preserve"> и т.п.);</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xml:space="preserve">- в жилых дворах в исторических районах поселений - лампы тепло-белого света, </w:t>
      </w:r>
      <w:r w:rsidRPr="00782AB8">
        <w:rPr>
          <w:color w:val="000000" w:themeColor="text1"/>
          <w:sz w:val="24"/>
          <w:szCs w:val="24"/>
          <w:lang w:val="en-US"/>
        </w:rPr>
        <w:t>Ra</w:t>
      </w:r>
      <w:r w:rsidRPr="00782AB8">
        <w:rPr>
          <w:color w:val="000000" w:themeColor="text1"/>
          <w:sz w:val="24"/>
          <w:szCs w:val="24"/>
        </w:rPr>
        <w:t xml:space="preserve"> = 70, Тц = 3000-3500 К (КЛЛ, ДРЛ «комфорт», НЛВД «</w:t>
      </w:r>
      <w:r w:rsidRPr="00782AB8">
        <w:rPr>
          <w:color w:val="000000" w:themeColor="text1"/>
          <w:sz w:val="24"/>
          <w:szCs w:val="24"/>
          <w:lang w:val="en-US"/>
        </w:rPr>
        <w:t>white</w:t>
      </w:r>
      <w:r w:rsidRPr="00782AB8">
        <w:rPr>
          <w:color w:val="000000" w:themeColor="text1"/>
          <w:sz w:val="24"/>
          <w:szCs w:val="24"/>
        </w:rPr>
        <w:t>»);</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в парапетных, газонных и встроенных установках допустимо применение ламп белого и цветного света (КЛЛ, ЛЛ).</w:t>
      </w:r>
    </w:p>
    <w:p w:rsidR="00EA5412" w:rsidRPr="00782AB8" w:rsidRDefault="008B38A9" w:rsidP="00EA5412">
      <w:pPr>
        <w:ind w:firstLine="425"/>
        <w:jc w:val="both"/>
        <w:rPr>
          <w:color w:val="000000" w:themeColor="text1"/>
          <w:sz w:val="24"/>
          <w:szCs w:val="24"/>
        </w:rPr>
      </w:pPr>
      <w:r w:rsidRPr="00782AB8">
        <w:rPr>
          <w:color w:val="000000" w:themeColor="text1"/>
          <w:sz w:val="24"/>
          <w:szCs w:val="24"/>
        </w:rPr>
        <w:t>5.8.15</w:t>
      </w:r>
      <w:r w:rsidR="00EA5412" w:rsidRPr="00782AB8">
        <w:rPr>
          <w:color w:val="000000" w:themeColor="text1"/>
          <w:sz w:val="24"/>
          <w:szCs w:val="24"/>
        </w:rPr>
        <w:t>.3. В установках АО и СИ должны использоваться преимущественно разрядные источники белого или цветного света. При этом необходимо учитывать формируемые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городском пространстве или световом ансамбле.</w:t>
      </w:r>
    </w:p>
    <w:p w:rsidR="00EA5412" w:rsidRPr="00782AB8" w:rsidRDefault="008B38A9" w:rsidP="00EA5412">
      <w:pPr>
        <w:ind w:firstLine="425"/>
        <w:jc w:val="both"/>
        <w:rPr>
          <w:color w:val="000000" w:themeColor="text1"/>
          <w:sz w:val="24"/>
          <w:szCs w:val="24"/>
        </w:rPr>
      </w:pPr>
      <w:r w:rsidRPr="00782AB8">
        <w:rPr>
          <w:color w:val="000000" w:themeColor="text1"/>
          <w:sz w:val="24"/>
          <w:szCs w:val="24"/>
        </w:rPr>
        <w:t>5.8.16</w:t>
      </w:r>
      <w:r w:rsidR="00EA5412" w:rsidRPr="00782AB8">
        <w:rPr>
          <w:color w:val="000000" w:themeColor="text1"/>
          <w:sz w:val="24"/>
          <w:szCs w:val="24"/>
        </w:rPr>
        <w:t>. Освещение транспортных и пешеходных зон.</w:t>
      </w:r>
    </w:p>
    <w:p w:rsidR="00EA5412" w:rsidRPr="00782AB8" w:rsidRDefault="008B38A9" w:rsidP="00EA5412">
      <w:pPr>
        <w:ind w:firstLine="425"/>
        <w:jc w:val="both"/>
        <w:rPr>
          <w:color w:val="000000" w:themeColor="text1"/>
          <w:sz w:val="24"/>
          <w:szCs w:val="24"/>
        </w:rPr>
      </w:pPr>
      <w:r w:rsidRPr="00782AB8">
        <w:rPr>
          <w:color w:val="000000" w:themeColor="text1"/>
          <w:sz w:val="24"/>
          <w:szCs w:val="24"/>
        </w:rPr>
        <w:t>5.8.16</w:t>
      </w:r>
      <w:r w:rsidR="00EA5412" w:rsidRPr="00782AB8">
        <w:rPr>
          <w:color w:val="000000" w:themeColor="text1"/>
          <w:sz w:val="24"/>
          <w:szCs w:val="24"/>
        </w:rPr>
        <w:t>.1. В установках ФО транспортных и пешеходных зон следует применять, как правило, осветительные приборы направленного в нижнюю полусферу прямого, рассеянного или отраженного света. Применение светильников с 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Установку последних следует осуществлять на озелененных территориях или на фоне освещенных фасадов зданий, сооружений, склонов рельефа.</w:t>
      </w:r>
    </w:p>
    <w:p w:rsidR="00EA5412" w:rsidRPr="00782AB8" w:rsidRDefault="008B38A9" w:rsidP="00EA5412">
      <w:pPr>
        <w:ind w:firstLine="425"/>
        <w:jc w:val="both"/>
        <w:rPr>
          <w:color w:val="000000" w:themeColor="text1"/>
          <w:sz w:val="24"/>
          <w:szCs w:val="24"/>
        </w:rPr>
      </w:pPr>
      <w:r w:rsidRPr="00782AB8">
        <w:rPr>
          <w:color w:val="000000" w:themeColor="text1"/>
          <w:sz w:val="24"/>
          <w:szCs w:val="24"/>
        </w:rPr>
        <w:t>5.8.16</w:t>
      </w:r>
      <w:r w:rsidR="00EA5412" w:rsidRPr="00782AB8">
        <w:rPr>
          <w:color w:val="000000" w:themeColor="text1"/>
          <w:sz w:val="24"/>
          <w:szCs w:val="24"/>
        </w:rPr>
        <w:t>.2. Для освещения проезжей части улиц и сопутствующих им тротуаров следует в зонах интенсивного пешеходного движения применять двухконсольные опоры со светильниками на разной высоте, снабженными разноспектральными источниками света - НЛВД над проезжей частью и ДРЛ (или МГЛ) над пешеходной частью с целью светоцветового зонирования пространства.</w:t>
      </w:r>
    </w:p>
    <w:p w:rsidR="00EA5412" w:rsidRPr="00782AB8" w:rsidRDefault="008B38A9" w:rsidP="00EA5412">
      <w:pPr>
        <w:ind w:firstLine="425"/>
        <w:jc w:val="both"/>
        <w:rPr>
          <w:color w:val="000000" w:themeColor="text1"/>
          <w:sz w:val="24"/>
          <w:szCs w:val="24"/>
        </w:rPr>
      </w:pPr>
      <w:r w:rsidRPr="00782AB8">
        <w:rPr>
          <w:color w:val="000000" w:themeColor="text1"/>
          <w:sz w:val="24"/>
          <w:szCs w:val="24"/>
        </w:rPr>
        <w:t>5.8.16</w:t>
      </w:r>
      <w:r w:rsidR="00EA5412" w:rsidRPr="00782AB8">
        <w:rPr>
          <w:color w:val="000000" w:themeColor="text1"/>
          <w:sz w:val="24"/>
          <w:szCs w:val="24"/>
        </w:rPr>
        <w:t xml:space="preserve">.3. Выбор типа, расположения и способа установки светильников ФО транспортных и пешеходных зон следует осуществлять с учетом формируемого масштаба светопространств. Над проезжей частью улиц, дорог и площадей светильники на опорах должны устанавливаться на высоте не менее </w:t>
      </w:r>
      <w:smartTag w:uri="urn:schemas-microsoft-com:office:smarttags" w:element="metricconverter">
        <w:smartTagPr>
          <w:attr w:name="ProductID" w:val="8 м"/>
        </w:smartTagPr>
        <w:r w:rsidR="00EA5412" w:rsidRPr="00782AB8">
          <w:rPr>
            <w:color w:val="000000" w:themeColor="text1"/>
            <w:sz w:val="24"/>
            <w:szCs w:val="24"/>
          </w:rPr>
          <w:t>8 м</w:t>
        </w:r>
      </w:smartTag>
      <w:r w:rsidR="00EA5412" w:rsidRPr="00782AB8">
        <w:rPr>
          <w:color w:val="000000" w:themeColor="text1"/>
          <w:sz w:val="24"/>
          <w:szCs w:val="24"/>
        </w:rPr>
        <w:t xml:space="preserve">. В пешеходных зонах высота установки светильников на опорах должна приниматься, как правило, не менее </w:t>
      </w:r>
      <w:smartTag w:uri="urn:schemas-microsoft-com:office:smarttags" w:element="metricconverter">
        <w:smartTagPr>
          <w:attr w:name="ProductID" w:val="3,5 м"/>
        </w:smartTagPr>
        <w:r w:rsidR="00EA5412" w:rsidRPr="00782AB8">
          <w:rPr>
            <w:color w:val="000000" w:themeColor="text1"/>
            <w:sz w:val="24"/>
            <w:szCs w:val="24"/>
          </w:rPr>
          <w:t>3,5 м</w:t>
        </w:r>
      </w:smartTag>
      <w:r w:rsidR="00EA5412" w:rsidRPr="00782AB8">
        <w:rPr>
          <w:color w:val="000000" w:themeColor="text1"/>
          <w:sz w:val="24"/>
          <w:szCs w:val="24"/>
        </w:rPr>
        <w:t xml:space="preserve"> и не более </w:t>
      </w:r>
      <w:smartTag w:uri="urn:schemas-microsoft-com:office:smarttags" w:element="metricconverter">
        <w:smartTagPr>
          <w:attr w:name="ProductID" w:val="5,5 м"/>
        </w:smartTagPr>
        <w:r w:rsidR="00EA5412" w:rsidRPr="00782AB8">
          <w:rPr>
            <w:color w:val="000000" w:themeColor="text1"/>
            <w:sz w:val="24"/>
            <w:szCs w:val="24"/>
          </w:rPr>
          <w:t>5,5 м</w:t>
        </w:r>
      </w:smartTag>
      <w:r w:rsidR="00EA5412" w:rsidRPr="00782AB8">
        <w:rPr>
          <w:color w:val="000000" w:themeColor="text1"/>
          <w:sz w:val="24"/>
          <w:szCs w:val="24"/>
        </w:rPr>
        <w:t xml:space="preserve">. Светильники (бра, плафоны) для освещения проездов, тротуаров и площадок, расположенных у зданий, следует устанавливать на высоте не менее </w:t>
      </w:r>
      <w:smartTag w:uri="urn:schemas-microsoft-com:office:smarttags" w:element="metricconverter">
        <w:smartTagPr>
          <w:attr w:name="ProductID" w:val="3 м"/>
        </w:smartTagPr>
        <w:r w:rsidR="00EA5412" w:rsidRPr="00782AB8">
          <w:rPr>
            <w:color w:val="000000" w:themeColor="text1"/>
            <w:sz w:val="24"/>
            <w:szCs w:val="24"/>
          </w:rPr>
          <w:t>3 м</w:t>
        </w:r>
      </w:smartTag>
      <w:r w:rsidR="00EA5412" w:rsidRPr="00782AB8">
        <w:rPr>
          <w:color w:val="000000" w:themeColor="text1"/>
          <w:sz w:val="24"/>
          <w:szCs w:val="24"/>
        </w:rPr>
        <w:t>.</w:t>
      </w:r>
    </w:p>
    <w:p w:rsidR="00EA5412" w:rsidRPr="00782AB8" w:rsidRDefault="008B38A9" w:rsidP="00EA5412">
      <w:pPr>
        <w:ind w:firstLine="425"/>
        <w:jc w:val="both"/>
        <w:rPr>
          <w:color w:val="000000" w:themeColor="text1"/>
          <w:sz w:val="24"/>
          <w:szCs w:val="24"/>
        </w:rPr>
      </w:pPr>
      <w:r w:rsidRPr="00782AB8">
        <w:rPr>
          <w:color w:val="000000" w:themeColor="text1"/>
          <w:sz w:val="24"/>
          <w:szCs w:val="24"/>
        </w:rPr>
        <w:lastRenderedPageBreak/>
        <w:t>5.8.16</w:t>
      </w:r>
      <w:r w:rsidR="00EA5412" w:rsidRPr="00782AB8">
        <w:rPr>
          <w:color w:val="000000" w:themeColor="text1"/>
          <w:sz w:val="24"/>
          <w:szCs w:val="24"/>
        </w:rPr>
        <w:t xml:space="preserve">.4. Опоры уличных светильников для освещения проезжей части магистральных улиц (общегородских и районных) должны располагаться, как правило, на расстоянии не менее </w:t>
      </w:r>
      <w:smartTag w:uri="urn:schemas-microsoft-com:office:smarttags" w:element="metricconverter">
        <w:smartTagPr>
          <w:attr w:name="ProductID" w:val="0,6 м"/>
        </w:smartTagPr>
        <w:r w:rsidR="00EA5412" w:rsidRPr="00782AB8">
          <w:rPr>
            <w:color w:val="000000" w:themeColor="text1"/>
            <w:sz w:val="24"/>
            <w:szCs w:val="24"/>
          </w:rPr>
          <w:t>0,6 м</w:t>
        </w:r>
      </w:smartTag>
      <w:r w:rsidR="00EA5412" w:rsidRPr="00782AB8">
        <w:rPr>
          <w:color w:val="000000" w:themeColor="text1"/>
          <w:sz w:val="24"/>
          <w:szCs w:val="24"/>
        </w:rPr>
        <w:t xml:space="preserve"> от лицевой грани бортового камня до цоколя опоры, на уличной сети местного значения это расстояние допускается уменьшать до </w:t>
      </w:r>
      <w:smartTag w:uri="urn:schemas-microsoft-com:office:smarttags" w:element="metricconverter">
        <w:smartTagPr>
          <w:attr w:name="ProductID" w:val="0,3 м"/>
        </w:smartTagPr>
        <w:r w:rsidR="00EA5412" w:rsidRPr="00782AB8">
          <w:rPr>
            <w:color w:val="000000" w:themeColor="text1"/>
            <w:sz w:val="24"/>
            <w:szCs w:val="24"/>
          </w:rPr>
          <w:t>0,3 м</w:t>
        </w:r>
      </w:smartTag>
      <w:r w:rsidR="00EA5412" w:rsidRPr="00782AB8">
        <w:rPr>
          <w:color w:val="000000" w:themeColor="text1"/>
          <w:sz w:val="24"/>
          <w:szCs w:val="24"/>
        </w:rPr>
        <w:t xml:space="preserve"> при условии отсутствия автобусного или троллейбусного движения, а также регулярного движения грузовых машин. Опора не должна находиться между пожарным гидрантом и проезжей частью улиц и дорог. В условиях исторической застройки допускается установка опор рядом с бортовым камнем.</w:t>
      </w:r>
    </w:p>
    <w:p w:rsidR="00EA5412" w:rsidRPr="00782AB8" w:rsidRDefault="008B38A9" w:rsidP="00EA5412">
      <w:pPr>
        <w:ind w:firstLine="425"/>
        <w:jc w:val="both"/>
        <w:rPr>
          <w:color w:val="000000" w:themeColor="text1"/>
          <w:sz w:val="24"/>
          <w:szCs w:val="24"/>
        </w:rPr>
      </w:pPr>
      <w:r w:rsidRPr="00782AB8">
        <w:rPr>
          <w:color w:val="000000" w:themeColor="text1"/>
          <w:sz w:val="24"/>
          <w:szCs w:val="24"/>
        </w:rPr>
        <w:t>5.8.16</w:t>
      </w:r>
      <w:r w:rsidR="00EA5412" w:rsidRPr="00782AB8">
        <w:rPr>
          <w:color w:val="000000" w:themeColor="text1"/>
          <w:sz w:val="24"/>
          <w:szCs w:val="24"/>
        </w:rPr>
        <w:t xml:space="preserve">.5. Опоры на пересечениях магистральных улиц и дорог, как правило, должны устанавливаться до начала закругления тротуаров и не ближе </w:t>
      </w:r>
      <w:smartTag w:uri="urn:schemas-microsoft-com:office:smarttags" w:element="metricconverter">
        <w:smartTagPr>
          <w:attr w:name="ProductID" w:val="1,5 м"/>
        </w:smartTagPr>
        <w:r w:rsidR="00EA5412" w:rsidRPr="00782AB8">
          <w:rPr>
            <w:color w:val="000000" w:themeColor="text1"/>
            <w:sz w:val="24"/>
            <w:szCs w:val="24"/>
          </w:rPr>
          <w:t>1,5 м</w:t>
        </w:r>
      </w:smartTag>
      <w:r w:rsidR="00EA5412" w:rsidRPr="00782AB8">
        <w:rPr>
          <w:color w:val="000000" w:themeColor="text1"/>
          <w:sz w:val="24"/>
          <w:szCs w:val="24"/>
        </w:rPr>
        <w:t xml:space="preserve"> от различного рода въездов, не нарушая единого строя линии их установки. </w:t>
      </w:r>
    </w:p>
    <w:p w:rsidR="00EA5412" w:rsidRPr="00782AB8" w:rsidRDefault="00EA5412" w:rsidP="00EA5412">
      <w:pPr>
        <w:pStyle w:val="2"/>
        <w:keepNext w:val="0"/>
        <w:spacing w:before="120" w:after="120"/>
        <w:rPr>
          <w:rFonts w:ascii="Times New Roman" w:hAnsi="Times New Roman" w:cs="Times New Roman"/>
          <w:color w:val="000000" w:themeColor="text1"/>
          <w:sz w:val="24"/>
          <w:szCs w:val="24"/>
        </w:rPr>
      </w:pPr>
      <w:bookmarkStart w:id="21" w:name="_Toc37759107"/>
      <w:r w:rsidRPr="00782AB8">
        <w:rPr>
          <w:rFonts w:ascii="Times New Roman" w:hAnsi="Times New Roman" w:cs="Times New Roman"/>
          <w:color w:val="000000" w:themeColor="text1"/>
          <w:sz w:val="24"/>
          <w:szCs w:val="24"/>
        </w:rPr>
        <w:t xml:space="preserve">            5.9. СРЕДСТВА НАРУЖНОЙ РЕКЛАМЫ И ИНФОРМАЦИИ</w:t>
      </w:r>
      <w:bookmarkEnd w:id="21"/>
    </w:p>
    <w:p w:rsidR="00EA5412" w:rsidRPr="00782AB8" w:rsidRDefault="00EA5412" w:rsidP="00EA5412">
      <w:pPr>
        <w:ind w:firstLine="709"/>
        <w:jc w:val="both"/>
        <w:rPr>
          <w:color w:val="000000" w:themeColor="text1"/>
          <w:sz w:val="24"/>
          <w:szCs w:val="24"/>
        </w:rPr>
      </w:pPr>
      <w:r w:rsidRPr="00782AB8">
        <w:rPr>
          <w:color w:val="000000" w:themeColor="text1"/>
          <w:sz w:val="24"/>
          <w:szCs w:val="24"/>
        </w:rPr>
        <w:t>5.9.1. Размещение средств наружной рекламы и информации на селитебной территории производится в соответствии с регламентом, принятым в данном муниципальном образовании.</w:t>
      </w:r>
    </w:p>
    <w:p w:rsidR="00EA5412" w:rsidRPr="00782AB8" w:rsidRDefault="00EA5412" w:rsidP="00EA5412">
      <w:pPr>
        <w:ind w:firstLine="709"/>
        <w:jc w:val="both"/>
        <w:rPr>
          <w:color w:val="000000" w:themeColor="text1"/>
          <w:sz w:val="24"/>
          <w:szCs w:val="24"/>
        </w:rPr>
      </w:pPr>
      <w:r w:rsidRPr="00782AB8">
        <w:rPr>
          <w:color w:val="000000" w:themeColor="text1"/>
          <w:sz w:val="24"/>
          <w:szCs w:val="24"/>
        </w:rPr>
        <w:t>5.9.2. Элементы рекламных и информационных конструкций должны быть выполнены из материалов, технические данные о которых включены в национальные стандарты, либо материалов, имеющих соответствующие сертификаты. Должна быть обеспечена возможность безопасной установки и эксплуатации конструкции, обеспечена надежность, устойчивость и прочность узлов, деталей и агрегатов.</w:t>
      </w:r>
    </w:p>
    <w:p w:rsidR="00EA5412" w:rsidRPr="00782AB8" w:rsidRDefault="00EA5412" w:rsidP="00EA5412">
      <w:pPr>
        <w:ind w:firstLine="709"/>
        <w:jc w:val="both"/>
        <w:rPr>
          <w:color w:val="000000" w:themeColor="text1"/>
          <w:sz w:val="24"/>
          <w:szCs w:val="24"/>
        </w:rPr>
      </w:pPr>
      <w:r w:rsidRPr="00782AB8">
        <w:rPr>
          <w:color w:val="000000" w:themeColor="text1"/>
          <w:sz w:val="24"/>
          <w:szCs w:val="24"/>
        </w:rPr>
        <w:t>5.9.3. Конструктивные элементы жесткости и крепления (болтовые соединения, элементы опор, технологические косынки и т.п.) рекламных и информационных конструкций должны быть закрыты декоративными элементами.</w:t>
      </w:r>
    </w:p>
    <w:p w:rsidR="00EA5412" w:rsidRPr="00782AB8" w:rsidRDefault="00EA5412" w:rsidP="00EA5412">
      <w:pPr>
        <w:ind w:firstLine="709"/>
        <w:jc w:val="both"/>
        <w:rPr>
          <w:color w:val="000000" w:themeColor="text1"/>
          <w:sz w:val="24"/>
          <w:szCs w:val="24"/>
        </w:rPr>
      </w:pPr>
      <w:r w:rsidRPr="00782AB8">
        <w:rPr>
          <w:color w:val="000000" w:themeColor="text1"/>
          <w:sz w:val="24"/>
          <w:szCs w:val="24"/>
        </w:rPr>
        <w:t>5.9.4. На рекламных и информационных конструкциях может быть организована подсветка.</w:t>
      </w:r>
    </w:p>
    <w:p w:rsidR="00EA5412" w:rsidRPr="00782AB8" w:rsidRDefault="00EA5412" w:rsidP="00EA5412">
      <w:pPr>
        <w:pStyle w:val="2"/>
        <w:keepNext w:val="0"/>
        <w:spacing w:before="120" w:after="120"/>
        <w:ind w:firstLine="709"/>
        <w:jc w:val="center"/>
        <w:rPr>
          <w:rFonts w:ascii="Times New Roman" w:hAnsi="Times New Roman" w:cs="Times New Roman"/>
          <w:color w:val="000000" w:themeColor="text1"/>
          <w:sz w:val="24"/>
          <w:szCs w:val="24"/>
        </w:rPr>
      </w:pPr>
      <w:bookmarkStart w:id="22" w:name="_Toc37759108"/>
      <w:r w:rsidRPr="00782AB8">
        <w:rPr>
          <w:rFonts w:ascii="Times New Roman" w:hAnsi="Times New Roman" w:cs="Times New Roman"/>
          <w:color w:val="000000" w:themeColor="text1"/>
          <w:sz w:val="24"/>
          <w:szCs w:val="24"/>
        </w:rPr>
        <w:t>5.10. НЕКАПИТАЛЬНЫЕ НЕСТАЦИОНАРНЫЕ СООРУЖЕНИЯ</w:t>
      </w:r>
      <w:bookmarkEnd w:id="22"/>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5.10.1.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Отделочные материалы сооружений должны отвечать санитарно-гигиеническим требованиям, нормам противопожарной безопасности (СП 112.13330.2012), художественным требованиям дизайна архитектурной среды и освещения, характеру сложившейся застройки и условиям долговременной эксплуатации. 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следует применять быстровозводимые модульные комплексы, выполняемые из легких конструкций.</w:t>
      </w:r>
    </w:p>
    <w:p w:rsidR="00EA5412" w:rsidRPr="00782AB8" w:rsidRDefault="00EA5412" w:rsidP="00EA5412">
      <w:pPr>
        <w:pStyle w:val="2"/>
        <w:keepNext w:val="0"/>
        <w:spacing w:before="120" w:after="120"/>
        <w:jc w:val="center"/>
        <w:rPr>
          <w:rFonts w:ascii="Times New Roman" w:hAnsi="Times New Roman" w:cs="Times New Roman"/>
          <w:color w:val="000000" w:themeColor="text1"/>
          <w:sz w:val="24"/>
          <w:szCs w:val="24"/>
        </w:rPr>
      </w:pPr>
      <w:bookmarkStart w:id="23" w:name="_Toc37759109"/>
      <w:r w:rsidRPr="00782AB8">
        <w:rPr>
          <w:rFonts w:ascii="Times New Roman" w:hAnsi="Times New Roman" w:cs="Times New Roman"/>
          <w:color w:val="000000" w:themeColor="text1"/>
          <w:sz w:val="24"/>
          <w:szCs w:val="24"/>
        </w:rPr>
        <w:t>5.11. ОФОРМЛЕНИЕ И ОБОРУДОВАНИЕ ЗДАНИЙ И СООРУЖЕНИЙ</w:t>
      </w:r>
      <w:bookmarkEnd w:id="23"/>
    </w:p>
    <w:p w:rsidR="00EA5412" w:rsidRPr="00782AB8" w:rsidRDefault="00EA5412" w:rsidP="00EA5412">
      <w:pPr>
        <w:ind w:firstLine="709"/>
        <w:jc w:val="both"/>
        <w:rPr>
          <w:color w:val="000000" w:themeColor="text1"/>
          <w:sz w:val="24"/>
          <w:szCs w:val="24"/>
        </w:rPr>
      </w:pPr>
      <w:r w:rsidRPr="00782AB8">
        <w:rPr>
          <w:color w:val="000000" w:themeColor="text1"/>
          <w:sz w:val="24"/>
          <w:szCs w:val="24"/>
        </w:rPr>
        <w:t>5.11.1.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 т.п.</w:t>
      </w:r>
    </w:p>
    <w:p w:rsidR="00EA5412" w:rsidRPr="00782AB8" w:rsidRDefault="008B38A9" w:rsidP="00EA5412">
      <w:pPr>
        <w:ind w:firstLine="709"/>
        <w:jc w:val="both"/>
        <w:rPr>
          <w:color w:val="000000" w:themeColor="text1"/>
          <w:sz w:val="24"/>
          <w:szCs w:val="24"/>
        </w:rPr>
      </w:pPr>
      <w:r w:rsidRPr="00782AB8">
        <w:rPr>
          <w:color w:val="000000" w:themeColor="text1"/>
          <w:sz w:val="24"/>
          <w:szCs w:val="24"/>
        </w:rPr>
        <w:t>5.11.2</w:t>
      </w:r>
      <w:r w:rsidR="00EA5412" w:rsidRPr="00782AB8">
        <w:rPr>
          <w:color w:val="000000" w:themeColor="text1"/>
          <w:sz w:val="24"/>
          <w:szCs w:val="24"/>
        </w:rPr>
        <w:t>. Размещение наружных кондиционеров и антенн-«тарелок» на зданиях, расположенных вдоль магистральных улиц города, следует предусматривать со стороны дворовых фасадов.</w:t>
      </w:r>
    </w:p>
    <w:p w:rsidR="00EA5412" w:rsidRPr="00782AB8" w:rsidRDefault="00EA5412" w:rsidP="00EA5412">
      <w:pPr>
        <w:ind w:firstLine="709"/>
        <w:jc w:val="both"/>
        <w:rPr>
          <w:color w:val="000000" w:themeColor="text1"/>
          <w:sz w:val="24"/>
          <w:szCs w:val="24"/>
        </w:rPr>
      </w:pPr>
      <w:r w:rsidRPr="00782AB8">
        <w:rPr>
          <w:color w:val="000000" w:themeColor="text1"/>
          <w:sz w:val="24"/>
          <w:szCs w:val="24"/>
        </w:rPr>
        <w:t>5.11.3.</w:t>
      </w:r>
      <w:r w:rsidR="00782AB8" w:rsidRPr="00782AB8">
        <w:rPr>
          <w:color w:val="000000" w:themeColor="text1"/>
          <w:sz w:val="24"/>
          <w:szCs w:val="24"/>
        </w:rPr>
        <w:t xml:space="preserve"> На зданиях и сооружениях </w:t>
      </w:r>
      <w:r w:rsidRPr="00782AB8">
        <w:rPr>
          <w:color w:val="000000" w:themeColor="text1"/>
          <w:sz w:val="24"/>
          <w:szCs w:val="24"/>
        </w:rPr>
        <w:t xml:space="preserve"> следует предусматривать размещение следующих домовых знаков: указатель наименования улицы, площади, проспекта, указатель номера </w:t>
      </w:r>
      <w:r w:rsidRPr="00782AB8">
        <w:rPr>
          <w:color w:val="000000" w:themeColor="text1"/>
          <w:sz w:val="24"/>
          <w:szCs w:val="24"/>
        </w:rPr>
        <w:lastRenderedPageBreak/>
        <w:t>дома и корпуса, указатель номера подъезда и квартир,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указатель сооружений подземного газопровода.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 Габариты и местоположение домовых знаков необходимо соотносить с утвержденными местными правилами расположения таких объектов.</w:t>
      </w:r>
    </w:p>
    <w:p w:rsidR="00EA5412" w:rsidRPr="00782AB8" w:rsidRDefault="00EA5412" w:rsidP="00EA5412">
      <w:pPr>
        <w:ind w:firstLine="709"/>
        <w:jc w:val="both"/>
        <w:rPr>
          <w:color w:val="000000" w:themeColor="text1"/>
          <w:sz w:val="24"/>
          <w:szCs w:val="24"/>
        </w:rPr>
      </w:pPr>
      <w:r w:rsidRPr="00782AB8">
        <w:rPr>
          <w:color w:val="000000" w:themeColor="text1"/>
          <w:sz w:val="24"/>
          <w:szCs w:val="24"/>
        </w:rPr>
        <w:t>5.11.4. Для обеспечения поверхностного водоотвода от зданий и сооружений по их периметру необходимо предусматривать устройство отмостки с надежной гидроизоляцией. Уклон отмостки следует принимать не менее 10 ‰ от здания. Ширину отмостки для зданий и сооружений следует принимать 0,8-</w:t>
      </w:r>
      <w:smartTag w:uri="urn:schemas-microsoft-com:office:smarttags" w:element="metricconverter">
        <w:smartTagPr>
          <w:attr w:name="ProductID" w:val="1,2 м"/>
        </w:smartTagPr>
        <w:r w:rsidRPr="00782AB8">
          <w:rPr>
            <w:color w:val="000000" w:themeColor="text1"/>
            <w:sz w:val="24"/>
            <w:szCs w:val="24"/>
          </w:rPr>
          <w:t>1,2 м</w:t>
        </w:r>
      </w:smartTag>
      <w:r w:rsidRPr="00782AB8">
        <w:rPr>
          <w:color w:val="000000" w:themeColor="text1"/>
          <w:sz w:val="24"/>
          <w:szCs w:val="24"/>
        </w:rPr>
        <w:t>, в сложных геологических условиях (грунты с карстами) - 1,5-</w:t>
      </w:r>
      <w:smartTag w:uri="urn:schemas-microsoft-com:office:smarttags" w:element="metricconverter">
        <w:smartTagPr>
          <w:attr w:name="ProductID" w:val="3 м"/>
        </w:smartTagPr>
        <w:r w:rsidRPr="00782AB8">
          <w:rPr>
            <w:color w:val="000000" w:themeColor="text1"/>
            <w:sz w:val="24"/>
            <w:szCs w:val="24"/>
          </w:rPr>
          <w:t>3 м</w:t>
        </w:r>
      </w:smartTag>
      <w:r w:rsidRPr="00782AB8">
        <w:rPr>
          <w:color w:val="000000" w:themeColor="text1"/>
          <w:sz w:val="24"/>
          <w:szCs w:val="24"/>
        </w:rPr>
        <w:t>. В случае примыкания здания к пешеходным коммуникациям, роль отмостки выполняет тротуар с твердым видом покрытия</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5.11.5. При организации стока воды со скатных крыш через водосточные трубы следует:</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xml:space="preserve">- не допускать высоты свободного падения воды из выходного отверстия трубы более </w:t>
      </w:r>
      <w:smartTag w:uri="urn:schemas-microsoft-com:office:smarttags" w:element="metricconverter">
        <w:smartTagPr>
          <w:attr w:name="ProductID" w:val="200 мм"/>
        </w:smartTagPr>
        <w:r w:rsidRPr="00782AB8">
          <w:rPr>
            <w:color w:val="000000" w:themeColor="text1"/>
            <w:sz w:val="24"/>
            <w:szCs w:val="24"/>
          </w:rPr>
          <w:t>200 мм</w:t>
        </w:r>
      </w:smartTag>
      <w:r w:rsidRPr="00782AB8">
        <w:rPr>
          <w:color w:val="000000" w:themeColor="text1"/>
          <w:sz w:val="24"/>
          <w:szCs w:val="24"/>
        </w:rPr>
        <w:t>;</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предусматривать в местах стока воды из трубы на основные пешеходные коммуникации наличие твердого покрытия с уклоном не менее 5 ‰ в направлении водоотводных лотков, либо - устройство лотков в покрытии (закрытых или перекрытых решетками согласно 5.1.</w:t>
      </w:r>
      <w:r w:rsidRPr="00782AB8">
        <w:rPr>
          <w:color w:val="FF0000"/>
          <w:sz w:val="24"/>
          <w:szCs w:val="24"/>
        </w:rPr>
        <w:t>8</w:t>
      </w:r>
      <w:r w:rsidRPr="00782AB8">
        <w:rPr>
          <w:color w:val="000000" w:themeColor="text1"/>
          <w:sz w:val="24"/>
          <w:szCs w:val="24"/>
        </w:rPr>
        <w:t>);</w:t>
      </w:r>
    </w:p>
    <w:p w:rsidR="00EA5412" w:rsidRPr="00782AB8" w:rsidRDefault="00EA5412" w:rsidP="00EA5412">
      <w:pPr>
        <w:ind w:firstLine="425"/>
        <w:jc w:val="both"/>
        <w:rPr>
          <w:color w:val="000000" w:themeColor="text1"/>
          <w:sz w:val="24"/>
          <w:szCs w:val="24"/>
        </w:rPr>
      </w:pPr>
      <w:r w:rsidRPr="00782AB8">
        <w:rPr>
          <w:color w:val="000000" w:themeColor="text1"/>
          <w:sz w:val="24"/>
          <w:szCs w:val="24"/>
        </w:rPr>
        <w:t>- предусматривать устройство дренажа в местах стока воды из трубы на газон или иные «мягкие» виды покрытия.</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5.11.6 Входные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площадки и т.п.), устройствами и приспособлениями для перемещения инвалидов и маломобильных групп населения (пандусы, перила и пр.).</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5.11.7. Для защиты пешеходов и выступающих стеклянных витрин от падения снежного настила и сосулек с края крыши, а также от падения плиток облицовки со стен отдельных зданий периода застройки до 70-х годов, предусматривать установку специальных защитных сеток на уровне второго этажа. Для предотвращения образования сосулек следует применять электрический контур по внешнему периметру крыши.</w:t>
      </w:r>
    </w:p>
    <w:p w:rsidR="00EA5412" w:rsidRPr="00782AB8" w:rsidRDefault="00EA5412" w:rsidP="00EA5412">
      <w:pPr>
        <w:pStyle w:val="2"/>
        <w:keepNext w:val="0"/>
        <w:spacing w:before="120" w:after="120"/>
        <w:ind w:firstLine="709"/>
        <w:jc w:val="both"/>
        <w:rPr>
          <w:rFonts w:ascii="Times New Roman" w:hAnsi="Times New Roman" w:cs="Times New Roman"/>
          <w:color w:val="000000" w:themeColor="text1"/>
          <w:sz w:val="24"/>
          <w:szCs w:val="24"/>
        </w:rPr>
      </w:pPr>
      <w:bookmarkStart w:id="24" w:name="_Toc37759110"/>
      <w:bookmarkStart w:id="25" w:name="PO0000255"/>
      <w:r w:rsidRPr="00782AB8">
        <w:rPr>
          <w:rFonts w:ascii="Times New Roman" w:hAnsi="Times New Roman" w:cs="Times New Roman"/>
          <w:color w:val="000000" w:themeColor="text1"/>
          <w:sz w:val="24"/>
          <w:szCs w:val="24"/>
        </w:rPr>
        <w:t>5.12. ПЛОЩАДКИ</w:t>
      </w:r>
      <w:bookmarkEnd w:id="24"/>
    </w:p>
    <w:bookmarkEnd w:id="25"/>
    <w:p w:rsidR="00EA5412" w:rsidRPr="00782AB8" w:rsidRDefault="00EA5412" w:rsidP="00EA5412">
      <w:pPr>
        <w:ind w:firstLine="426"/>
        <w:jc w:val="both"/>
        <w:rPr>
          <w:color w:val="000000" w:themeColor="text1"/>
          <w:sz w:val="24"/>
          <w:szCs w:val="24"/>
        </w:rPr>
      </w:pPr>
      <w:r w:rsidRPr="00782AB8">
        <w:rPr>
          <w:color w:val="000000" w:themeColor="text1"/>
          <w:sz w:val="24"/>
          <w:szCs w:val="24"/>
        </w:rPr>
        <w:t>5.12.1. На селитебных территориях следует проектировать следующие виды площадок: для игр детей, отдыха взрослых, занятий спортом, установки мусоросборников, выгула и дрессировки собак, стоянок автомобилей. Размещение площадок в зонах исторической застройки и на особо охраняемых природных территориях следует согласовывать с уполномоченными органами охраны памятников, природопользования и охраны окружающей среды.</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5.12.2. Детские площадки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5.12.2.1.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следует </w:t>
      </w:r>
      <w:r w:rsidRPr="00782AB8">
        <w:rPr>
          <w:color w:val="000000" w:themeColor="text1"/>
          <w:sz w:val="24"/>
          <w:szCs w:val="24"/>
        </w:rPr>
        <w:lastRenderedPageBreak/>
        <w:t>организовывать спортивно-игровые комплексы (микро-скалодромы, велодромы и т.п.) и оборудовать специальные места для катания на самокатах, роликовых досках и коньках.</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5.12.2.2. 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782AB8">
          <w:rPr>
            <w:color w:val="000000" w:themeColor="text1"/>
            <w:sz w:val="24"/>
            <w:szCs w:val="24"/>
          </w:rPr>
          <w:t>10 м</w:t>
        </w:r>
      </w:smartTag>
      <w:r w:rsidRPr="00782AB8">
        <w:rPr>
          <w:color w:val="000000" w:themeColor="text1"/>
          <w:sz w:val="24"/>
          <w:szCs w:val="24"/>
        </w:rPr>
        <w:t xml:space="preserve">, младшего и среднего школьного возраста - не менее </w:t>
      </w:r>
      <w:smartTag w:uri="urn:schemas-microsoft-com:office:smarttags" w:element="metricconverter">
        <w:smartTagPr>
          <w:attr w:name="ProductID" w:val="20 м"/>
        </w:smartTagPr>
        <w:r w:rsidRPr="00782AB8">
          <w:rPr>
            <w:color w:val="000000" w:themeColor="text1"/>
            <w:sz w:val="24"/>
            <w:szCs w:val="24"/>
          </w:rPr>
          <w:t>20 м</w:t>
        </w:r>
      </w:smartTag>
      <w:r w:rsidRPr="00782AB8">
        <w:rPr>
          <w:color w:val="000000" w:themeColor="text1"/>
          <w:sz w:val="24"/>
          <w:szCs w:val="24"/>
        </w:rPr>
        <w:t xml:space="preserve">, комплексных игровых площадок - не менее </w:t>
      </w:r>
      <w:smartTag w:uri="urn:schemas-microsoft-com:office:smarttags" w:element="metricconverter">
        <w:smartTagPr>
          <w:attr w:name="ProductID" w:val="40 м"/>
        </w:smartTagPr>
        <w:r w:rsidRPr="00782AB8">
          <w:rPr>
            <w:color w:val="000000" w:themeColor="text1"/>
            <w:sz w:val="24"/>
            <w:szCs w:val="24"/>
          </w:rPr>
          <w:t>40 м</w:t>
        </w:r>
      </w:smartTag>
      <w:r w:rsidRPr="00782AB8">
        <w:rPr>
          <w:color w:val="000000" w:themeColor="text1"/>
          <w:sz w:val="24"/>
          <w:szCs w:val="24"/>
        </w:rPr>
        <w:t xml:space="preserve">, спортивно-игровых комплексов - не менее </w:t>
      </w:r>
      <w:smartTag w:uri="urn:schemas-microsoft-com:office:smarttags" w:element="metricconverter">
        <w:smartTagPr>
          <w:attr w:name="ProductID" w:val="100 м"/>
        </w:smartTagPr>
        <w:r w:rsidRPr="00782AB8">
          <w:rPr>
            <w:color w:val="000000" w:themeColor="text1"/>
            <w:sz w:val="24"/>
            <w:szCs w:val="24"/>
          </w:rPr>
          <w:t>100 м</w:t>
        </w:r>
      </w:smartTag>
      <w:r w:rsidRPr="00782AB8">
        <w:rPr>
          <w:color w:val="000000" w:themeColor="text1"/>
          <w:sz w:val="24"/>
          <w:szCs w:val="24"/>
        </w:rPr>
        <w:t xml:space="preserve">. Детские площадки для дошкольного и преддошкольного возраста следует размещать на участке жилой застройки, площадки для младшего и среднего школьного возраста, комплексные игровые площадки следует размещать на озелененных территориях группы или микрорайона, спортивно-игровые комплексы и места для катания - в парках жилого района. </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5.12.2.3. Площадки для игр детей на территориях жилого назначения следует проектировать из расчета 0,5-0,7 кв.м на 1 жителя. Размеры и условия размещения площадок следует проектировать в зависимости от возрастных групп детей и места размещения жилой застройки в населенном пункте.</w:t>
      </w:r>
    </w:p>
    <w:p w:rsidR="00EA5412" w:rsidRPr="00782AB8" w:rsidRDefault="00EA5412" w:rsidP="00EA5412">
      <w:pPr>
        <w:ind w:firstLine="426"/>
        <w:jc w:val="both"/>
        <w:rPr>
          <w:color w:val="000000" w:themeColor="text1"/>
          <w:sz w:val="24"/>
          <w:szCs w:val="24"/>
        </w:rPr>
      </w:pPr>
      <w:bookmarkStart w:id="26" w:name="PO0000261"/>
      <w:r w:rsidRPr="00782AB8">
        <w:rPr>
          <w:color w:val="000000" w:themeColor="text1"/>
          <w:sz w:val="24"/>
          <w:szCs w:val="24"/>
        </w:rPr>
        <w:t>5.12.2.4. Площадки детей преддошкольного возраста могут иметь незначительные размеры (до 50</w:t>
      </w:r>
      <w:r w:rsidRPr="00782AB8">
        <w:rPr>
          <w:i/>
          <w:iCs/>
          <w:color w:val="000000" w:themeColor="text1"/>
          <w:sz w:val="24"/>
          <w:szCs w:val="24"/>
        </w:rPr>
        <w:t>-</w:t>
      </w:r>
      <w:r w:rsidRPr="00782AB8">
        <w:rPr>
          <w:color w:val="000000" w:themeColor="text1"/>
          <w:sz w:val="24"/>
          <w:szCs w:val="24"/>
        </w:rPr>
        <w:t>75 кв.м), размещаться отдельно или совмещаться с площадками для тихого отдыха взрослых - в этом случае общая площадь площадки должна быть не менее 80 кв.м.</w:t>
      </w:r>
    </w:p>
    <w:bookmarkEnd w:id="26"/>
    <w:p w:rsidR="00EA5412" w:rsidRPr="00782AB8" w:rsidRDefault="00EA5412" w:rsidP="00EA5412">
      <w:pPr>
        <w:ind w:firstLine="426"/>
        <w:jc w:val="both"/>
        <w:rPr>
          <w:color w:val="000000" w:themeColor="text1"/>
          <w:sz w:val="24"/>
          <w:szCs w:val="24"/>
        </w:rPr>
      </w:pPr>
      <w:r w:rsidRPr="00782AB8">
        <w:rPr>
          <w:color w:val="000000" w:themeColor="text1"/>
          <w:sz w:val="24"/>
          <w:szCs w:val="24"/>
        </w:rPr>
        <w:t>5.12.2.5. Оптимальный размер игровых площадок для детей дошкольного возраста - 70-150 кв.м, школьного возраста - 100-300 кв.м, комплексных игровых площадок - 900-1600 кв.м. Допускается объединение площадок дошкольного возраста с площадками отдыха взрослых (размер площадки - не менее 150 кв.м). Соседствующие детские и взрослые площадки следует разделять густыми зелеными посадками и (или) декоративными стенками.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5.12.2.6.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или в составе застройки согласно 6.3.4.</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5.12.2.7. 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гаражей-стоянок следует принимать согласно СанПиН 2.2.1/2.1.1.1200-03, площадок мусоросборников - </w:t>
      </w:r>
      <w:smartTag w:uri="urn:schemas-microsoft-com:office:smarttags" w:element="metricconverter">
        <w:smartTagPr>
          <w:attr w:name="ProductID" w:val="15 м"/>
        </w:smartTagPr>
        <w:r w:rsidRPr="00782AB8">
          <w:rPr>
            <w:color w:val="000000" w:themeColor="text1"/>
            <w:sz w:val="24"/>
            <w:szCs w:val="24"/>
          </w:rPr>
          <w:t>15 м</w:t>
        </w:r>
      </w:smartTag>
      <w:r w:rsidRPr="00782AB8">
        <w:rPr>
          <w:color w:val="000000" w:themeColor="text1"/>
          <w:sz w:val="24"/>
          <w:szCs w:val="24"/>
        </w:rPr>
        <w:t xml:space="preserve">, отстойно-разворотных площадок на конечных остановках маршрутов городского пассажирского транспорта - не менее </w:t>
      </w:r>
      <w:smartTag w:uri="urn:schemas-microsoft-com:office:smarttags" w:element="metricconverter">
        <w:smartTagPr>
          <w:attr w:name="ProductID" w:val="50 м"/>
        </w:smartTagPr>
        <w:r w:rsidRPr="00782AB8">
          <w:rPr>
            <w:color w:val="000000" w:themeColor="text1"/>
            <w:sz w:val="24"/>
            <w:szCs w:val="24"/>
          </w:rPr>
          <w:t>50 м</w:t>
        </w:r>
      </w:smartTag>
      <w:r w:rsidRPr="00782AB8">
        <w:rPr>
          <w:color w:val="000000" w:themeColor="text1"/>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5.12.2.8. 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должны быть изолированы от мест ведения работ и складирования строительных материалов.</w:t>
      </w:r>
    </w:p>
    <w:p w:rsidR="00EA5412" w:rsidRPr="00782AB8" w:rsidRDefault="00EA5412" w:rsidP="00EA5412">
      <w:pPr>
        <w:pStyle w:val="10"/>
        <w:shd w:val="clear" w:color="auto" w:fill="FFFFFF"/>
        <w:spacing w:before="0" w:after="0"/>
        <w:ind w:firstLine="426"/>
        <w:jc w:val="both"/>
        <w:textAlignment w:val="baseline"/>
        <w:rPr>
          <w:rFonts w:cs="Times New Roman"/>
          <w:b w:val="0"/>
          <w:color w:val="000000" w:themeColor="text1"/>
          <w:szCs w:val="24"/>
        </w:rPr>
      </w:pPr>
      <w:r w:rsidRPr="00782AB8">
        <w:rPr>
          <w:rFonts w:cs="Times New Roman"/>
          <w:b w:val="0"/>
          <w:color w:val="000000" w:themeColor="text1"/>
          <w:szCs w:val="24"/>
        </w:rPr>
        <w:t>5.12.2.9. Обязательный перечень элементов комплексного благоустройства на детской площадке включает: «мягкие» виды покрытия (</w:t>
      </w:r>
      <w:r w:rsidRPr="00782AB8">
        <w:rPr>
          <w:rFonts w:cs="Times New Roman"/>
          <w:b w:val="0"/>
          <w:color w:val="000000" w:themeColor="text1"/>
          <w:spacing w:val="2"/>
          <w:szCs w:val="24"/>
        </w:rPr>
        <w:t>ГОСТ Р 52169-2012</w:t>
      </w:r>
      <w:r w:rsidRPr="00782AB8">
        <w:rPr>
          <w:rFonts w:cs="Times New Roman"/>
          <w:b w:val="0"/>
          <w:color w:val="000000" w:themeColor="text1"/>
          <w:szCs w:val="24"/>
        </w:rPr>
        <w:t>), элементы сопряжения поверхности площадки с газоном, озеленение, игровое оборудование, скамьи и урны, осветительное оборудование.</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5.12.2.1</w:t>
      </w:r>
      <w:r w:rsidRPr="00782AB8">
        <w:rPr>
          <w:sz w:val="24"/>
          <w:szCs w:val="24"/>
        </w:rPr>
        <w:t>0</w:t>
      </w:r>
      <w:r w:rsidRPr="00782AB8">
        <w:rPr>
          <w:color w:val="000000" w:themeColor="text1"/>
          <w:sz w:val="24"/>
          <w:szCs w:val="24"/>
        </w:rPr>
        <w:t>. Для сопряжения поверхностей площадки и газона следует применять садовые бортовые камни со скошенными или закругленными краями.</w:t>
      </w:r>
    </w:p>
    <w:p w:rsidR="00EA5412" w:rsidRPr="00782AB8" w:rsidRDefault="00EA5412" w:rsidP="00EA5412">
      <w:pPr>
        <w:ind w:firstLine="426"/>
        <w:jc w:val="both"/>
        <w:rPr>
          <w:color w:val="000000" w:themeColor="text1"/>
          <w:sz w:val="24"/>
          <w:szCs w:val="24"/>
        </w:rPr>
      </w:pPr>
      <w:bookmarkStart w:id="27" w:name="PO0000269"/>
      <w:r w:rsidRPr="00782AB8">
        <w:rPr>
          <w:color w:val="000000" w:themeColor="text1"/>
          <w:sz w:val="24"/>
          <w:szCs w:val="24"/>
        </w:rPr>
        <w:t>5.12.2.1</w:t>
      </w:r>
      <w:r w:rsidRPr="00782AB8">
        <w:rPr>
          <w:sz w:val="24"/>
          <w:szCs w:val="24"/>
        </w:rPr>
        <w:t>1</w:t>
      </w:r>
      <w:r w:rsidRPr="00782AB8">
        <w:rPr>
          <w:color w:val="000000" w:themeColor="text1"/>
          <w:sz w:val="24"/>
          <w:szCs w:val="24"/>
        </w:rPr>
        <w:t xml:space="preserve">. Детские площадки должны быть озеленены посадками деревьев и кустарника, инсолироваться в течение 5 часов светового дня. Деревья с восточной и северной стороны площадки должны высаживаться не ближе 3-х м, а с южной и западной - </w:t>
      </w:r>
      <w:r w:rsidRPr="00782AB8">
        <w:rPr>
          <w:color w:val="000000" w:themeColor="text1"/>
          <w:sz w:val="24"/>
          <w:szCs w:val="24"/>
        </w:rPr>
        <w:lastRenderedPageBreak/>
        <w:t xml:space="preserve">не ближе </w:t>
      </w:r>
      <w:smartTag w:uri="urn:schemas-microsoft-com:office:smarttags" w:element="metricconverter">
        <w:smartTagPr>
          <w:attr w:name="ProductID" w:val="1 м"/>
        </w:smartTagPr>
        <w:r w:rsidRPr="00782AB8">
          <w:rPr>
            <w:color w:val="000000" w:themeColor="text1"/>
            <w:sz w:val="24"/>
            <w:szCs w:val="24"/>
          </w:rPr>
          <w:t>1 м</w:t>
        </w:r>
      </w:smartTag>
      <w:r w:rsidRPr="00782AB8">
        <w:rPr>
          <w:color w:val="000000" w:themeColor="text1"/>
          <w:sz w:val="24"/>
          <w:szCs w:val="24"/>
        </w:rPr>
        <w:t xml:space="preserve"> от края площадки до оси дерева. На всех видах детских площадок не допускается применение колючих и ядовитых видов растений. </w:t>
      </w:r>
      <w:bookmarkEnd w:id="27"/>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5.12.2.1</w:t>
      </w:r>
      <w:r w:rsidRPr="00782AB8">
        <w:rPr>
          <w:sz w:val="24"/>
          <w:szCs w:val="24"/>
        </w:rPr>
        <w:t>2</w:t>
      </w:r>
      <w:r w:rsidRPr="00782AB8">
        <w:rPr>
          <w:color w:val="000000" w:themeColor="text1"/>
          <w:sz w:val="24"/>
          <w:szCs w:val="24"/>
        </w:rPr>
        <w:t>. Размещение игрового оборудования следует проектировать с учетом нормативных параметров безопасности, представленных в таблице 5.</w:t>
      </w:r>
      <w:r w:rsidRPr="00782AB8">
        <w:rPr>
          <w:sz w:val="24"/>
          <w:szCs w:val="24"/>
        </w:rPr>
        <w:t>3</w:t>
      </w:r>
      <w:r w:rsidRPr="00782AB8">
        <w:rPr>
          <w:color w:val="000000" w:themeColor="text1"/>
          <w:sz w:val="24"/>
          <w:szCs w:val="24"/>
        </w:rPr>
        <w:t>. Площадки спортивно-игровых комплексов должны быть оборудованы стендом с правилами поведения на площадке и пользования спортивно-игровым оборудованием.</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5.12.2.1</w:t>
      </w:r>
      <w:r w:rsidRPr="00782AB8">
        <w:rPr>
          <w:sz w:val="24"/>
          <w:szCs w:val="24"/>
        </w:rPr>
        <w:t>3</w:t>
      </w:r>
      <w:r w:rsidRPr="00782AB8">
        <w:rPr>
          <w:color w:val="000000" w:themeColor="text1"/>
          <w:sz w:val="24"/>
          <w:szCs w:val="24"/>
        </w:rPr>
        <w:t xml:space="preserve">.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w:t>
      </w:r>
      <w:smartTag w:uri="urn:schemas-microsoft-com:office:smarttags" w:element="metricconverter">
        <w:smartTagPr>
          <w:attr w:name="ProductID" w:val="2,5 м"/>
        </w:smartTagPr>
        <w:r w:rsidRPr="00782AB8">
          <w:rPr>
            <w:color w:val="000000" w:themeColor="text1"/>
            <w:sz w:val="24"/>
            <w:szCs w:val="24"/>
          </w:rPr>
          <w:t>2,5 м</w:t>
        </w:r>
      </w:smartTag>
      <w:r w:rsidRPr="00782AB8">
        <w:rPr>
          <w:color w:val="000000" w:themeColor="text1"/>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5.12.3. Площадки отдыха</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5.12.3.1. Площадки отдыха предназначены для тихого отдыха и настольных игр взрослого населения, их следует размещать на участках жилой застройки, на озелененных территориях жилой группы и микрорайона, в парках и лесопарках.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782AB8">
          <w:rPr>
            <w:color w:val="000000" w:themeColor="text1"/>
            <w:sz w:val="24"/>
            <w:szCs w:val="24"/>
          </w:rPr>
          <w:t>3 м</w:t>
        </w:r>
      </w:smartTag>
      <w:r w:rsidRPr="00782AB8">
        <w:rPr>
          <w:color w:val="000000" w:themeColor="text1"/>
          <w:sz w:val="24"/>
          <w:szCs w:val="24"/>
        </w:rPr>
        <w:t xml:space="preserve">. Расстояние от границы площадки отдыха до мест хранения автомобилей следует принимать согласно СанПиН 2.2.1/2.1.1.1200-03, отстойно-разворотных площадок на конечных остановках маршрутов пассажирского транспорта в населенном пункте - не менее </w:t>
      </w:r>
      <w:smartTag w:uri="urn:schemas-microsoft-com:office:smarttags" w:element="metricconverter">
        <w:smartTagPr>
          <w:attr w:name="ProductID" w:val="50 м"/>
        </w:smartTagPr>
        <w:r w:rsidRPr="00782AB8">
          <w:rPr>
            <w:color w:val="000000" w:themeColor="text1"/>
            <w:sz w:val="24"/>
            <w:szCs w:val="24"/>
          </w:rPr>
          <w:t>50 м</w:t>
        </w:r>
      </w:smartTag>
      <w:r w:rsidRPr="00782AB8">
        <w:rPr>
          <w:color w:val="000000" w:themeColor="text1"/>
          <w:sz w:val="24"/>
          <w:szCs w:val="24"/>
        </w:rPr>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782AB8">
          <w:rPr>
            <w:color w:val="000000" w:themeColor="text1"/>
            <w:sz w:val="24"/>
            <w:szCs w:val="24"/>
          </w:rPr>
          <w:t>10 м</w:t>
        </w:r>
      </w:smartTag>
      <w:r w:rsidRPr="00782AB8">
        <w:rPr>
          <w:color w:val="000000" w:themeColor="text1"/>
          <w:sz w:val="24"/>
          <w:szCs w:val="24"/>
        </w:rPr>
        <w:t xml:space="preserve">, площадок шумных настольных игр - не менее </w:t>
      </w:r>
      <w:smartTag w:uri="urn:schemas-microsoft-com:office:smarttags" w:element="metricconverter">
        <w:smartTagPr>
          <w:attr w:name="ProductID" w:val="25 м"/>
        </w:smartTagPr>
        <w:r w:rsidRPr="00782AB8">
          <w:rPr>
            <w:color w:val="000000" w:themeColor="text1"/>
            <w:sz w:val="24"/>
            <w:szCs w:val="24"/>
          </w:rPr>
          <w:t>25 м</w:t>
        </w:r>
      </w:smartTag>
      <w:r w:rsidRPr="00782AB8">
        <w:rPr>
          <w:color w:val="000000" w:themeColor="text1"/>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5.12.3.2. Площадки отдыха на жилых территориях следует проектировать из расчета 0,1-0,2 кв.м на жителя. Оптимальный размер площадки 50-100 кв.м, минимальный размер площадки отдыха - не менее 15-20 кв.м. Допускается совмещение площадок тихого отдыха с детскими площадками согласно5.12.4.1. Не следует объединять тихий отдых и шумные настольные игры на одной площадке. На территориях парков организовывать площадки-лужайки для отдыха на траве.</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5.12.3.3. Обязательный перечень элементов комплексного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5.12.3.4. Покрытие площадки следует проектировать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5.12.3.5.Следует применять периметральное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вытаптыванию видов трав. Инсоляцию и затенение площадок отдыха следует обеспечивать согласно 5.12.2.1</w:t>
      </w:r>
      <w:r w:rsidRPr="00782AB8">
        <w:rPr>
          <w:sz w:val="24"/>
          <w:szCs w:val="24"/>
        </w:rPr>
        <w:t>1</w:t>
      </w:r>
      <w:r w:rsidRPr="00782AB8">
        <w:rPr>
          <w:color w:val="000000" w:themeColor="text1"/>
          <w:sz w:val="24"/>
          <w:szCs w:val="24"/>
        </w:rPr>
        <w:t>. Не допускается применение растений с ядовитыми плодами.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5.12.3.6. Осветительное оборудование должно функционировать в режиме освещения территории, на которой расположена площадка.</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5.12.3.7. Минимальный размер площадки с установкой одного стола со скамьями для настольных игр составляет 12-15 кв.м.</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5.12.4. Спортивные площадки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5.12.4.1. 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следует вести в зависимости от вида специализации площадки. Расстояние от границы площадки до мест хранения легковых автомобилей принимать согласно СанПиН 2.2.1/2.1.1.1200-03.</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5.12.4.2. Размещение и проектирование благоустройства спортивного ядра на территории участков общеобразовательных школ необходимо вести с учетом </w:t>
      </w:r>
      <w:r w:rsidRPr="00782AB8">
        <w:rPr>
          <w:color w:val="000000" w:themeColor="text1"/>
          <w:sz w:val="24"/>
          <w:szCs w:val="24"/>
        </w:rPr>
        <w:lastRenderedPageBreak/>
        <w:t xml:space="preserve">обслуживания населения прилегающей жилой застройки. 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782AB8">
          <w:rPr>
            <w:color w:val="000000" w:themeColor="text1"/>
            <w:sz w:val="24"/>
            <w:szCs w:val="24"/>
          </w:rPr>
          <w:t>40 м</w:t>
        </w:r>
      </w:smartTag>
      <w:r w:rsidRPr="00782AB8">
        <w:rPr>
          <w:color w:val="000000" w:themeColor="text1"/>
          <w:sz w:val="24"/>
          <w:szCs w:val="24"/>
        </w:rPr>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150 кв.м, школьного возраста (100 детей) - не менее 250 кв.м.</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5.12.4.3. Обязательный перечень элементов комплексного благоустройства на спортивной площадке: «мягкие» или газонные виды покрытия, спортивное оборудование. Применять озеленение и ограждение площадки.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5.12.4.4. Покрытие площадок следует проектировать с учетом СП 82.13330.2016.</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5.12.4.5. Озеленение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782AB8">
          <w:rPr>
            <w:color w:val="000000" w:themeColor="text1"/>
            <w:sz w:val="24"/>
            <w:szCs w:val="24"/>
          </w:rPr>
          <w:t>2 м</w:t>
        </w:r>
      </w:smartTag>
      <w:r w:rsidRPr="00782AB8">
        <w:rPr>
          <w:color w:val="000000" w:themeColor="text1"/>
          <w:sz w:val="24"/>
          <w:szCs w:val="24"/>
        </w:rPr>
        <w:t>.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 При ограждении площадки следует использовать периметральную плотную посадку кустарника в виде живой изгороди, либо вертикальное озеленение.</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5.12.4.6. Площадки оборудовать сетчатым ограждением высотой 2,5-</w:t>
      </w:r>
      <w:smartTag w:uri="urn:schemas-microsoft-com:office:smarttags" w:element="metricconverter">
        <w:smartTagPr>
          <w:attr w:name="ProductID" w:val="3 м"/>
        </w:smartTagPr>
        <w:r w:rsidRPr="00782AB8">
          <w:rPr>
            <w:color w:val="000000" w:themeColor="text1"/>
            <w:sz w:val="24"/>
            <w:szCs w:val="24"/>
          </w:rPr>
          <w:t>3 м</w:t>
        </w:r>
      </w:smartTag>
      <w:r w:rsidRPr="00782AB8">
        <w:rPr>
          <w:color w:val="000000" w:themeColor="text1"/>
          <w:sz w:val="24"/>
          <w:szCs w:val="24"/>
        </w:rPr>
        <w:t xml:space="preserve">, а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782AB8">
          <w:rPr>
            <w:color w:val="000000" w:themeColor="text1"/>
            <w:sz w:val="24"/>
            <w:szCs w:val="24"/>
          </w:rPr>
          <w:t>1,2 м</w:t>
        </w:r>
      </w:smartTag>
      <w:r w:rsidRPr="00782AB8">
        <w:rPr>
          <w:color w:val="000000" w:themeColor="text1"/>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5.12.5. Площадки для установки мусоросборников</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5.12.5.1. Площадки для установки мусоросборников - специально оборудованные места, предназначенные для сбора твердых коммунальных отходов (ТКО) (в соответствии с ПП РО от 12.04.2017 №276 «Об утверждении порядка сбора твердых коммунальных отходов(в том числе их раздельного сбора) на территории Ростовской области»). Наличие таких площадок необходимо предусматривать в составе территорий и участков любого функционального назначения, где могут накапливаться ТКО.</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5.12.5.2. Площадки должны быть удалены от окон жилых зданий, границ участков детских учреждений, мест отдыха на расстояние не менее, чем </w:t>
      </w:r>
      <w:smartTag w:uri="urn:schemas-microsoft-com:office:smarttags" w:element="metricconverter">
        <w:smartTagPr>
          <w:attr w:name="ProductID" w:val="20 м"/>
        </w:smartTagPr>
        <w:r w:rsidRPr="00782AB8">
          <w:rPr>
            <w:color w:val="000000" w:themeColor="text1"/>
            <w:sz w:val="24"/>
            <w:szCs w:val="24"/>
          </w:rPr>
          <w:t>20 м</w:t>
        </w:r>
      </w:smartTag>
      <w:r w:rsidRPr="00782AB8">
        <w:rPr>
          <w:color w:val="000000" w:themeColor="text1"/>
          <w:sz w:val="24"/>
          <w:szCs w:val="24"/>
        </w:rPr>
        <w:t xml:space="preserve">, на участках жилой застройки - не далее </w:t>
      </w:r>
      <w:smartTag w:uri="urn:schemas-microsoft-com:office:smarttags" w:element="metricconverter">
        <w:smartTagPr>
          <w:attr w:name="ProductID" w:val="100 м"/>
        </w:smartTagPr>
        <w:r w:rsidRPr="00782AB8">
          <w:rPr>
            <w:color w:val="000000" w:themeColor="text1"/>
            <w:sz w:val="24"/>
            <w:szCs w:val="24"/>
          </w:rPr>
          <w:t>100 м</w:t>
        </w:r>
      </w:smartTag>
      <w:r w:rsidRPr="00782AB8">
        <w:rPr>
          <w:color w:val="000000" w:themeColor="text1"/>
          <w:sz w:val="24"/>
          <w:szCs w:val="24"/>
        </w:rPr>
        <w:t xml:space="preserve"> от входов, считая по пешеходным дорожкам от дальнего подъезда.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w:t>
      </w:r>
      <w:smartTag w:uri="urn:schemas-microsoft-com:office:smarttags" w:element="metricconverter">
        <w:smartTagPr>
          <w:attr w:name="ProductID" w:val="12 м"/>
        </w:smartTagPr>
        <w:r w:rsidRPr="00782AB8">
          <w:rPr>
            <w:color w:val="000000" w:themeColor="text1"/>
            <w:sz w:val="24"/>
            <w:szCs w:val="24"/>
          </w:rPr>
          <w:t>12 м</w:t>
        </w:r>
      </w:smartTag>
      <w:r w:rsidRPr="00782AB8">
        <w:rPr>
          <w:color w:val="000000" w:themeColor="text1"/>
          <w:sz w:val="24"/>
          <w:szCs w:val="24"/>
        </w:rPr>
        <w:t xml:space="preserve"> × </w:t>
      </w:r>
      <w:smartTag w:uri="urn:schemas-microsoft-com:office:smarttags" w:element="metricconverter">
        <w:smartTagPr>
          <w:attr w:name="ProductID" w:val="12 м"/>
        </w:smartTagPr>
        <w:r w:rsidRPr="00782AB8">
          <w:rPr>
            <w:color w:val="000000" w:themeColor="text1"/>
            <w:sz w:val="24"/>
            <w:szCs w:val="24"/>
          </w:rPr>
          <w:t>12 м</w:t>
        </w:r>
      </w:smartTag>
      <w:r w:rsidRPr="00782AB8">
        <w:rPr>
          <w:color w:val="000000" w:themeColor="text1"/>
          <w:sz w:val="24"/>
          <w:szCs w:val="24"/>
        </w:rPr>
        <w:t>). Следует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Территория площадки должна быть расположена в зоне затенения (прилегающей застройкой, навесами или посадками зеленых насаждений).</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5.12.5.3. Размер площадки на один контейнер следует принимать - 2-4 кв.м. </w:t>
      </w:r>
      <w:r w:rsidRPr="00782AB8">
        <w:rPr>
          <w:color w:val="000000" w:themeColor="text1"/>
          <w:sz w:val="24"/>
          <w:szCs w:val="24"/>
          <w:shd w:val="clear" w:color="auto" w:fill="FFFFFF"/>
        </w:rPr>
        <w:t xml:space="preserve">Для сбора ТКО используются контейнеры емкостью </w:t>
      </w:r>
      <w:r w:rsidRPr="00782AB8">
        <w:rPr>
          <w:bCs/>
          <w:color w:val="000000" w:themeColor="text1"/>
          <w:sz w:val="24"/>
          <w:szCs w:val="24"/>
          <w:shd w:val="clear" w:color="auto" w:fill="FFFFFF"/>
        </w:rPr>
        <w:t>0.0</w:t>
      </w:r>
      <w:r w:rsidRPr="00782AB8">
        <w:rPr>
          <w:color w:val="000000" w:themeColor="text1"/>
          <w:sz w:val="24"/>
          <w:szCs w:val="24"/>
          <w:shd w:val="clear" w:color="auto" w:fill="FFFFFF"/>
        </w:rPr>
        <w:t>5-8 куб.м.</w:t>
      </w:r>
      <w:r w:rsidRPr="00782AB8">
        <w:rPr>
          <w:color w:val="000000" w:themeColor="text1"/>
          <w:sz w:val="24"/>
          <w:szCs w:val="24"/>
        </w:rPr>
        <w:t xml:space="preserve">Между контейнером и краем площадки размер прохода должен быть не менее </w:t>
      </w:r>
      <w:smartTag w:uri="urn:schemas-microsoft-com:office:smarttags" w:element="metricconverter">
        <w:smartTagPr>
          <w:attr w:name="ProductID" w:val="1,0 м"/>
        </w:smartTagPr>
        <w:r w:rsidRPr="00782AB8">
          <w:rPr>
            <w:color w:val="000000" w:themeColor="text1"/>
            <w:sz w:val="24"/>
            <w:szCs w:val="24"/>
          </w:rPr>
          <w:t>1,0 м</w:t>
        </w:r>
      </w:smartTag>
      <w:r w:rsidRPr="00782AB8">
        <w:rPr>
          <w:color w:val="000000" w:themeColor="text1"/>
          <w:sz w:val="24"/>
          <w:szCs w:val="24"/>
        </w:rPr>
        <w:t xml:space="preserve">, между контейнерами - не менее </w:t>
      </w:r>
      <w:smartTag w:uri="urn:schemas-microsoft-com:office:smarttags" w:element="metricconverter">
        <w:smartTagPr>
          <w:attr w:name="ProductID" w:val="0,35 м"/>
        </w:smartTagPr>
        <w:r w:rsidRPr="00782AB8">
          <w:rPr>
            <w:color w:val="000000" w:themeColor="text1"/>
            <w:sz w:val="24"/>
            <w:szCs w:val="24"/>
          </w:rPr>
          <w:t>0,35 м</w:t>
        </w:r>
      </w:smartTag>
      <w:r w:rsidRPr="00782AB8">
        <w:rPr>
          <w:color w:val="000000" w:themeColor="text1"/>
          <w:sz w:val="24"/>
          <w:szCs w:val="24"/>
        </w:rPr>
        <w:t>. На территории жилого назначения площадки следует проектировать из расчета 0,03 кв.м на 1 жителя или 1 площадка на 6-8 подъездов жилых домов, имеющих мусоропроводы; если подъездов меньше - одну площадку при каждом доме.</w:t>
      </w:r>
    </w:p>
    <w:p w:rsidR="00EA5412" w:rsidRPr="00782AB8" w:rsidRDefault="00EA5412" w:rsidP="00EA5412">
      <w:pPr>
        <w:pStyle w:val="ab"/>
        <w:shd w:val="clear" w:color="auto" w:fill="FFFFFF"/>
        <w:spacing w:before="0" w:beforeAutospacing="0" w:after="0" w:afterAutospacing="0"/>
        <w:ind w:firstLine="426"/>
        <w:jc w:val="both"/>
        <w:rPr>
          <w:color w:val="000000" w:themeColor="text1"/>
        </w:rPr>
      </w:pPr>
      <w:r w:rsidRPr="00782AB8">
        <w:rPr>
          <w:color w:val="000000" w:themeColor="text1"/>
        </w:rPr>
        <w:t>5.12.5.4. При осуществлении раздельного сбора твердых коммунальных отходов используются контейнеры со следующими цветовой индикацией по видам отходов:</w:t>
      </w:r>
    </w:p>
    <w:p w:rsidR="00EA5412" w:rsidRPr="00782AB8" w:rsidRDefault="00EA5412" w:rsidP="00EA5412">
      <w:pPr>
        <w:pStyle w:val="ab"/>
        <w:shd w:val="clear" w:color="auto" w:fill="FFFFFF"/>
        <w:spacing w:before="0" w:beforeAutospacing="0" w:after="0" w:afterAutospacing="0"/>
        <w:ind w:firstLine="426"/>
        <w:jc w:val="both"/>
        <w:rPr>
          <w:color w:val="000000" w:themeColor="text1"/>
        </w:rPr>
      </w:pPr>
      <w:r w:rsidRPr="00782AB8">
        <w:rPr>
          <w:color w:val="000000" w:themeColor="text1"/>
        </w:rPr>
        <w:t>- несортированные отходы – серый цвет;</w:t>
      </w:r>
    </w:p>
    <w:p w:rsidR="00EA5412" w:rsidRPr="00782AB8" w:rsidRDefault="00EA5412" w:rsidP="00EA5412">
      <w:pPr>
        <w:pStyle w:val="ab"/>
        <w:shd w:val="clear" w:color="auto" w:fill="FFFFFF"/>
        <w:spacing w:before="0" w:beforeAutospacing="0" w:after="0" w:afterAutospacing="0"/>
        <w:ind w:firstLine="426"/>
        <w:jc w:val="both"/>
        <w:rPr>
          <w:color w:val="000000" w:themeColor="text1"/>
        </w:rPr>
      </w:pPr>
      <w:r w:rsidRPr="00782AB8">
        <w:rPr>
          <w:color w:val="000000" w:themeColor="text1"/>
        </w:rPr>
        <w:t>- отходы для утилизации(</w:t>
      </w:r>
      <w:r w:rsidRPr="00782AB8">
        <w:rPr>
          <w:color w:val="000000" w:themeColor="text1"/>
          <w:shd w:val="clear" w:color="auto" w:fill="FFFFFF"/>
        </w:rPr>
        <w:t>виды которых устанавливаются региональным оператором)</w:t>
      </w:r>
      <w:r w:rsidRPr="00782AB8">
        <w:rPr>
          <w:color w:val="000000" w:themeColor="text1"/>
        </w:rPr>
        <w:t> – желтый цвет;</w:t>
      </w:r>
    </w:p>
    <w:p w:rsidR="00EA5412" w:rsidRPr="00782AB8" w:rsidRDefault="00EA5412" w:rsidP="00EA5412">
      <w:pPr>
        <w:pStyle w:val="ab"/>
        <w:shd w:val="clear" w:color="auto" w:fill="FFFFFF"/>
        <w:spacing w:before="0" w:beforeAutospacing="0" w:after="0" w:afterAutospacing="0"/>
        <w:ind w:firstLine="426"/>
        <w:jc w:val="both"/>
        <w:rPr>
          <w:color w:val="000000" w:themeColor="text1"/>
        </w:rPr>
      </w:pPr>
      <w:r w:rsidRPr="00782AB8">
        <w:rPr>
          <w:color w:val="000000" w:themeColor="text1"/>
        </w:rPr>
        <w:t>- бумага – синий цвет;</w:t>
      </w:r>
    </w:p>
    <w:p w:rsidR="00EA5412" w:rsidRPr="00782AB8" w:rsidRDefault="00EA5412" w:rsidP="00EA5412">
      <w:pPr>
        <w:pStyle w:val="ab"/>
        <w:shd w:val="clear" w:color="auto" w:fill="FFFFFF"/>
        <w:spacing w:before="0" w:beforeAutospacing="0" w:after="0" w:afterAutospacing="0"/>
        <w:ind w:firstLine="426"/>
        <w:jc w:val="both"/>
        <w:rPr>
          <w:color w:val="000000" w:themeColor="text1"/>
        </w:rPr>
      </w:pPr>
      <w:r w:rsidRPr="00782AB8">
        <w:rPr>
          <w:color w:val="000000" w:themeColor="text1"/>
        </w:rPr>
        <w:t>- пластик – оранжевый цвет;</w:t>
      </w:r>
    </w:p>
    <w:p w:rsidR="00EA5412" w:rsidRPr="00782AB8" w:rsidRDefault="00EA5412" w:rsidP="00EA5412">
      <w:pPr>
        <w:pStyle w:val="ab"/>
        <w:shd w:val="clear" w:color="auto" w:fill="FFFFFF"/>
        <w:spacing w:before="0" w:beforeAutospacing="0" w:after="0" w:afterAutospacing="0"/>
        <w:ind w:firstLine="426"/>
        <w:jc w:val="both"/>
        <w:rPr>
          <w:color w:val="000000" w:themeColor="text1"/>
        </w:rPr>
      </w:pPr>
      <w:r w:rsidRPr="00782AB8">
        <w:rPr>
          <w:color w:val="000000" w:themeColor="text1"/>
        </w:rPr>
        <w:t>- стекло – зеленый цвет;</w:t>
      </w:r>
    </w:p>
    <w:p w:rsidR="00EA5412" w:rsidRPr="00782AB8" w:rsidRDefault="00EA5412" w:rsidP="00EA5412">
      <w:pPr>
        <w:pStyle w:val="ab"/>
        <w:shd w:val="clear" w:color="auto" w:fill="FFFFFF"/>
        <w:spacing w:before="0" w:beforeAutospacing="0" w:after="0" w:afterAutospacing="0"/>
        <w:ind w:firstLine="426"/>
        <w:jc w:val="both"/>
        <w:rPr>
          <w:color w:val="000000" w:themeColor="text1"/>
        </w:rPr>
      </w:pPr>
      <w:r w:rsidRPr="00782AB8">
        <w:rPr>
          <w:color w:val="000000" w:themeColor="text1"/>
        </w:rPr>
        <w:t>- пищевые отходы (</w:t>
      </w:r>
      <w:r w:rsidRPr="00782AB8">
        <w:rPr>
          <w:color w:val="000000" w:themeColor="text1"/>
          <w:shd w:val="clear" w:color="auto" w:fill="FFFFFF"/>
        </w:rPr>
        <w:t>исключая напитки и табачные изделия</w:t>
      </w:r>
      <w:r w:rsidRPr="00782AB8">
        <w:rPr>
          <w:color w:val="000000" w:themeColor="text1"/>
        </w:rPr>
        <w:t>) – черный цвет.</w:t>
      </w:r>
    </w:p>
    <w:p w:rsidR="00EA5412" w:rsidRPr="00782AB8" w:rsidRDefault="00EA5412" w:rsidP="00EA5412">
      <w:pPr>
        <w:pStyle w:val="ab"/>
        <w:shd w:val="clear" w:color="auto" w:fill="FFFFFF"/>
        <w:spacing w:before="0" w:beforeAutospacing="0" w:after="0" w:afterAutospacing="0"/>
        <w:ind w:firstLine="426"/>
        <w:jc w:val="both"/>
        <w:rPr>
          <w:color w:val="000000" w:themeColor="text1"/>
        </w:rPr>
      </w:pPr>
      <w:r w:rsidRPr="00782AB8">
        <w:rPr>
          <w:color w:val="000000" w:themeColor="text1"/>
        </w:rPr>
        <w:t>5.12.5.5. Контейнерные площадки должны быть оборудованы крышей, не допускающей попадание в контейнеры атмосферных осадков, за исключением случаев, когда контейнеры оборудованы крышкой.</w:t>
      </w:r>
    </w:p>
    <w:p w:rsidR="00EA5412" w:rsidRPr="00782AB8" w:rsidRDefault="00EA5412" w:rsidP="00EA5412">
      <w:pPr>
        <w:pStyle w:val="ab"/>
        <w:shd w:val="clear" w:color="auto" w:fill="FFFFFF"/>
        <w:spacing w:before="0" w:beforeAutospacing="0" w:after="0" w:afterAutospacing="0"/>
        <w:ind w:firstLine="426"/>
        <w:jc w:val="both"/>
        <w:rPr>
          <w:color w:val="000000" w:themeColor="text1"/>
        </w:rPr>
      </w:pPr>
      <w:r w:rsidRPr="00782AB8">
        <w:rPr>
          <w:color w:val="000000" w:themeColor="text1"/>
        </w:rPr>
        <w:lastRenderedPageBreak/>
        <w:t>5.12.5.6. Контейнерные площадки должны быть огорожены с трех сторон.</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5.12.5.7. Обязательный перечень элементов комплексного благоустройства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ТКО, осветительное оборудование. При проектировании площадки использовать озеленение.</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5.12.5.8. Покрытие площадки должно быть аналогичным покрытию транспортных проездов. Уклон покрытия площадки должен составлять 5-10 ‰ в сторону проезжей части, чтобы не допускать застаивания воды и скатывания контейнера.</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5.12.5.9. 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w:t>
      </w:r>
      <w:smartTag w:uri="urn:schemas-microsoft-com:office:smarttags" w:element="metricconverter">
        <w:smartTagPr>
          <w:attr w:name="ProductID" w:val="1,2 м"/>
        </w:smartTagPr>
        <w:r w:rsidRPr="00782AB8">
          <w:rPr>
            <w:color w:val="000000" w:themeColor="text1"/>
            <w:sz w:val="24"/>
            <w:szCs w:val="24"/>
          </w:rPr>
          <w:t>1,2 м</w:t>
        </w:r>
      </w:smartTag>
      <w:r w:rsidRPr="00782AB8">
        <w:rPr>
          <w:color w:val="000000" w:themeColor="text1"/>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5.12.5.10. Осветительное оборудование должно функционировать в режиме освещения прилегающей территории, высота опор - не менее </w:t>
      </w:r>
      <w:smartTag w:uri="urn:schemas-microsoft-com:office:smarttags" w:element="metricconverter">
        <w:smartTagPr>
          <w:attr w:name="ProductID" w:val="3 м"/>
        </w:smartTagPr>
        <w:r w:rsidRPr="00782AB8">
          <w:rPr>
            <w:color w:val="000000" w:themeColor="text1"/>
            <w:sz w:val="24"/>
            <w:szCs w:val="24"/>
          </w:rPr>
          <w:t>3 м</w:t>
        </w:r>
      </w:smartTag>
      <w:r w:rsidRPr="00782AB8">
        <w:rPr>
          <w:color w:val="000000" w:themeColor="text1"/>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5.12.5.11. Озеленение следует производить деревьями с высокой степенью фитонцидности, густой и плотной кроной. Высоту свободного пространства над уровнем покрытия площадки до кроны следует предусматривать не менее </w:t>
      </w:r>
      <w:smartTag w:uri="urn:schemas-microsoft-com:office:smarttags" w:element="metricconverter">
        <w:smartTagPr>
          <w:attr w:name="ProductID" w:val="3,0 м"/>
        </w:smartTagPr>
        <w:r w:rsidRPr="00782AB8">
          <w:rPr>
            <w:color w:val="000000" w:themeColor="text1"/>
            <w:sz w:val="24"/>
            <w:szCs w:val="24"/>
          </w:rPr>
          <w:t>3,0 м</w:t>
        </w:r>
      </w:smartTag>
      <w:r w:rsidRPr="00782AB8">
        <w:rPr>
          <w:color w:val="000000" w:themeColor="text1"/>
          <w:sz w:val="24"/>
          <w:szCs w:val="24"/>
        </w:rPr>
        <w:t>.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rsidR="00EA5412" w:rsidRPr="00782AB8" w:rsidRDefault="00782AB8" w:rsidP="00EA5412">
      <w:pPr>
        <w:ind w:firstLine="426"/>
        <w:jc w:val="both"/>
        <w:rPr>
          <w:color w:val="000000" w:themeColor="text1"/>
          <w:sz w:val="24"/>
          <w:szCs w:val="24"/>
        </w:rPr>
      </w:pPr>
      <w:r w:rsidRPr="00782AB8">
        <w:rPr>
          <w:color w:val="000000" w:themeColor="text1"/>
          <w:sz w:val="24"/>
          <w:szCs w:val="24"/>
        </w:rPr>
        <w:t>5.12.6</w:t>
      </w:r>
      <w:r w:rsidR="00EA5412" w:rsidRPr="00782AB8">
        <w:rPr>
          <w:color w:val="000000" w:themeColor="text1"/>
          <w:sz w:val="24"/>
          <w:szCs w:val="24"/>
        </w:rPr>
        <w:t>. Площадки автостоянок</w:t>
      </w:r>
    </w:p>
    <w:p w:rsidR="00EA5412" w:rsidRPr="00782AB8" w:rsidRDefault="00782AB8" w:rsidP="00EA5412">
      <w:pPr>
        <w:ind w:firstLine="426"/>
        <w:jc w:val="both"/>
        <w:rPr>
          <w:color w:val="000000" w:themeColor="text1"/>
          <w:sz w:val="24"/>
          <w:szCs w:val="24"/>
        </w:rPr>
      </w:pPr>
      <w:r w:rsidRPr="00782AB8">
        <w:rPr>
          <w:color w:val="000000" w:themeColor="text1"/>
          <w:sz w:val="24"/>
          <w:szCs w:val="24"/>
        </w:rPr>
        <w:t>5.12.6</w:t>
      </w:r>
      <w:r w:rsidR="00EA5412" w:rsidRPr="00782AB8">
        <w:rPr>
          <w:color w:val="000000" w:themeColor="text1"/>
          <w:sz w:val="24"/>
          <w:szCs w:val="24"/>
        </w:rPr>
        <w:t>.1. На застроенных территориях следует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районные), приобъектных (у объекта или группы объектов), прочих (грузовых, перехватывающих и др.).</w:t>
      </w:r>
    </w:p>
    <w:p w:rsidR="00EA5412" w:rsidRPr="00782AB8" w:rsidRDefault="00782AB8" w:rsidP="00EA5412">
      <w:pPr>
        <w:ind w:firstLine="426"/>
        <w:jc w:val="both"/>
        <w:rPr>
          <w:color w:val="000000" w:themeColor="text1"/>
          <w:sz w:val="24"/>
          <w:szCs w:val="24"/>
        </w:rPr>
      </w:pPr>
      <w:r w:rsidRPr="00782AB8">
        <w:rPr>
          <w:color w:val="000000" w:themeColor="text1"/>
          <w:sz w:val="24"/>
          <w:szCs w:val="24"/>
        </w:rPr>
        <w:t>5.12.6</w:t>
      </w:r>
      <w:r w:rsidR="00EA5412" w:rsidRPr="00782AB8">
        <w:rPr>
          <w:color w:val="000000" w:themeColor="text1"/>
          <w:sz w:val="24"/>
          <w:szCs w:val="24"/>
        </w:rPr>
        <w:t>.2. Расстояние от границ автостоянок до окон жилых и общественных заданий принимать в соответствии с СанПиН 2.2.1/2.1.1.1200-03. На площадках приобъектных автостоянок долю мест для автомобилей инвалидов следует проектировать согласно СП 59.13330.2016, блокировать по два или более мест без объемных разделителей, а лишь с обозначением границы прохода при помощи ярко-желтой разметки.</w:t>
      </w:r>
    </w:p>
    <w:p w:rsidR="00EA5412" w:rsidRPr="00782AB8" w:rsidRDefault="00782AB8" w:rsidP="00EA5412">
      <w:pPr>
        <w:ind w:firstLine="426"/>
        <w:jc w:val="both"/>
        <w:rPr>
          <w:color w:val="000000" w:themeColor="text1"/>
          <w:sz w:val="24"/>
          <w:szCs w:val="24"/>
        </w:rPr>
      </w:pPr>
      <w:r w:rsidRPr="00782AB8">
        <w:rPr>
          <w:color w:val="000000" w:themeColor="text1"/>
          <w:sz w:val="24"/>
          <w:szCs w:val="24"/>
        </w:rPr>
        <w:t>5.12.6</w:t>
      </w:r>
      <w:r w:rsidR="00EA5412" w:rsidRPr="00782AB8">
        <w:rPr>
          <w:color w:val="000000" w:themeColor="text1"/>
          <w:sz w:val="24"/>
          <w:szCs w:val="24"/>
        </w:rPr>
        <w:t xml:space="preserve">.3. Не допускается проектировать размещение площадок автостоянок в зоне остановок городского пассажирского транспорта, организацию заездов на автостоянки следует предусматривать не ближе </w:t>
      </w:r>
      <w:smartTag w:uri="urn:schemas-microsoft-com:office:smarttags" w:element="metricconverter">
        <w:smartTagPr>
          <w:attr w:name="ProductID" w:val="15 м"/>
        </w:smartTagPr>
        <w:r w:rsidR="00EA5412" w:rsidRPr="00782AB8">
          <w:rPr>
            <w:color w:val="000000" w:themeColor="text1"/>
            <w:sz w:val="24"/>
            <w:szCs w:val="24"/>
          </w:rPr>
          <w:t>15 м</w:t>
        </w:r>
      </w:smartTag>
      <w:r w:rsidR="00EA5412" w:rsidRPr="00782AB8">
        <w:rPr>
          <w:color w:val="000000" w:themeColor="text1"/>
          <w:sz w:val="24"/>
          <w:szCs w:val="24"/>
        </w:rPr>
        <w:t xml:space="preserve"> от конца или начала посадочной площадки.</w:t>
      </w:r>
    </w:p>
    <w:p w:rsidR="00EA5412" w:rsidRPr="00782AB8" w:rsidRDefault="00782AB8" w:rsidP="00EA5412">
      <w:pPr>
        <w:ind w:firstLine="426"/>
        <w:jc w:val="both"/>
        <w:rPr>
          <w:color w:val="000000" w:themeColor="text1"/>
          <w:sz w:val="24"/>
          <w:szCs w:val="24"/>
        </w:rPr>
      </w:pPr>
      <w:r w:rsidRPr="00782AB8">
        <w:rPr>
          <w:color w:val="000000" w:themeColor="text1"/>
          <w:sz w:val="24"/>
          <w:szCs w:val="24"/>
        </w:rPr>
        <w:t>5.12.6</w:t>
      </w:r>
      <w:r w:rsidR="00EA5412" w:rsidRPr="00782AB8">
        <w:rPr>
          <w:color w:val="000000" w:themeColor="text1"/>
          <w:sz w:val="24"/>
          <w:szCs w:val="24"/>
        </w:rPr>
        <w:t>.4. Обязательный перечень элементов комплексного благоустройства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EA5412" w:rsidRPr="00782AB8" w:rsidRDefault="00782AB8" w:rsidP="00EA5412">
      <w:pPr>
        <w:ind w:firstLine="426"/>
        <w:jc w:val="both"/>
        <w:rPr>
          <w:color w:val="000000" w:themeColor="text1"/>
          <w:sz w:val="24"/>
          <w:szCs w:val="24"/>
        </w:rPr>
      </w:pPr>
      <w:r w:rsidRPr="00782AB8">
        <w:rPr>
          <w:color w:val="000000" w:themeColor="text1"/>
          <w:sz w:val="24"/>
          <w:szCs w:val="24"/>
        </w:rPr>
        <w:t>5.12.6</w:t>
      </w:r>
      <w:r w:rsidR="00EA5412" w:rsidRPr="00782AB8">
        <w:rPr>
          <w:color w:val="000000" w:themeColor="text1"/>
          <w:sz w:val="24"/>
          <w:szCs w:val="24"/>
        </w:rPr>
        <w:t>.5. Покрытие площадок следует проектировать аналогичным покрытию транспортных проездов.</w:t>
      </w:r>
    </w:p>
    <w:p w:rsidR="00EA5412" w:rsidRPr="00782AB8" w:rsidRDefault="00782AB8" w:rsidP="00EA5412">
      <w:pPr>
        <w:ind w:firstLine="426"/>
        <w:jc w:val="both"/>
        <w:rPr>
          <w:color w:val="000000" w:themeColor="text1"/>
          <w:sz w:val="24"/>
          <w:szCs w:val="24"/>
        </w:rPr>
      </w:pPr>
      <w:r w:rsidRPr="00782AB8">
        <w:rPr>
          <w:color w:val="000000" w:themeColor="text1"/>
          <w:sz w:val="24"/>
          <w:szCs w:val="24"/>
        </w:rPr>
        <w:t>5.12.6</w:t>
      </w:r>
      <w:r w:rsidR="00EA5412" w:rsidRPr="00782AB8">
        <w:rPr>
          <w:color w:val="000000" w:themeColor="text1"/>
          <w:sz w:val="24"/>
          <w:szCs w:val="24"/>
        </w:rPr>
        <w:t>.6. Сопряжение покрытия площадки с проездом должно выполняться в одном уровне без укладки бортового камня, с газоном - в соответствии с 5.4.3.</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5.12.8.7. Разделительные элементы на площадках могут быть выполнены в виде разметки (белых полос), озелененных полос (газонов), контейнерного озеленения.</w:t>
      </w:r>
    </w:p>
    <w:p w:rsidR="00EA5412" w:rsidRPr="00782AB8" w:rsidRDefault="00EA5412" w:rsidP="00EA5412">
      <w:pPr>
        <w:pStyle w:val="2"/>
        <w:keepNext w:val="0"/>
        <w:spacing w:before="120" w:after="120"/>
        <w:jc w:val="center"/>
        <w:rPr>
          <w:rFonts w:ascii="Times New Roman" w:hAnsi="Times New Roman" w:cs="Times New Roman"/>
          <w:color w:val="000000" w:themeColor="text1"/>
          <w:sz w:val="24"/>
          <w:szCs w:val="24"/>
        </w:rPr>
      </w:pPr>
      <w:bookmarkStart w:id="28" w:name="_Toc37759111"/>
      <w:r w:rsidRPr="00782AB8">
        <w:rPr>
          <w:rFonts w:ascii="Times New Roman" w:hAnsi="Times New Roman" w:cs="Times New Roman"/>
          <w:color w:val="000000" w:themeColor="text1"/>
          <w:sz w:val="24"/>
          <w:szCs w:val="24"/>
        </w:rPr>
        <w:t>5.13. ПЕШЕХОДНЫЕ КОММУНИКАЦИИ</w:t>
      </w:r>
      <w:bookmarkEnd w:id="28"/>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5.13.1. Пешеходные коммуникации обеспечивают пешеходные связи и передвижения на территории населенного пункта. К пешеходным коммуникациям относятся: тротуары, аллеи, дорожки, тропинки. При проектировании пешеходных коммуникаций на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w:t>
      </w:r>
      <w:r w:rsidRPr="00782AB8">
        <w:rPr>
          <w:color w:val="000000" w:themeColor="text1"/>
          <w:sz w:val="24"/>
          <w:szCs w:val="24"/>
        </w:rPr>
        <w:lastRenderedPageBreak/>
        <w:t>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следует выделять основные и второстепенные пешеходные связи.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5.13.2 При проектировании пешеходных коммуникаций продольный уклон следует принимать не более 60 ‰, поперечный уклон (односкатный или двускатный) - оптимальный 20 ‰, минимальный - 5 ‰, максимальный - 30 ‰. Уклоны пешеходных коммуникаций с учетом обеспечения передвижения инвалидных колясок не должны превышать: продольный - 50 ‰, поперечный - 20 ‰. На пешеходных коммуникациях с уклонами 30-60 ‰ необходимо не реже, чем через </w:t>
      </w:r>
      <w:smartTag w:uri="urn:schemas-microsoft-com:office:smarttags" w:element="metricconverter">
        <w:smartTagPr>
          <w:attr w:name="ProductID" w:val="100 м"/>
        </w:smartTagPr>
        <w:r w:rsidRPr="00782AB8">
          <w:rPr>
            <w:color w:val="000000" w:themeColor="text1"/>
            <w:sz w:val="24"/>
            <w:szCs w:val="24"/>
          </w:rPr>
          <w:t>100 м</w:t>
        </w:r>
      </w:smartTag>
      <w:r w:rsidRPr="00782AB8">
        <w:rPr>
          <w:color w:val="000000" w:themeColor="text1"/>
          <w:sz w:val="24"/>
          <w:szCs w:val="24"/>
        </w:rPr>
        <w:t xml:space="preserve"> устраивать горизонтальные участки длиной не менее </w:t>
      </w:r>
      <w:smartTag w:uri="urn:schemas-microsoft-com:office:smarttags" w:element="metricconverter">
        <w:smartTagPr>
          <w:attr w:name="ProductID" w:val="5 м"/>
        </w:smartTagPr>
        <w:r w:rsidRPr="00782AB8">
          <w:rPr>
            <w:color w:val="000000" w:themeColor="text1"/>
            <w:sz w:val="24"/>
            <w:szCs w:val="24"/>
          </w:rPr>
          <w:t>5 м</w:t>
        </w:r>
      </w:smartTag>
      <w:r w:rsidRPr="00782AB8">
        <w:rPr>
          <w:color w:val="000000" w:themeColor="text1"/>
          <w:sz w:val="24"/>
          <w:szCs w:val="24"/>
        </w:rPr>
        <w:t>. В случаях, когда по условиям рельефа невозможно обеспечить указанные выше уклоны, следует предусматривать устройство лестниц и пандусов.</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5.13.3 В исторической среде в случае необходимости расширения тротуаров допускается устраивать пешеходные галереи в составе прилегающей застройки при согласовании с уполномоченными органами охраны памятников. На природных территориях проектирование пешеходных коммуникаций должно учитывать установленный режим регулирования градостроительной деятельности и предельно допустимую рекреационную нагрузку.</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5.13.4. Основные пешеходные коммуникации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5.13.4.1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5.13.4.2.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следует рассчитывать в зависимости от интенсивности пешеходного движения в часы «пик» и пропускной способности одной полосы движения. Трассировку пешеходных коммуникаций следует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5.13.4.3. 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5.13.4.4.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w:t>
      </w:r>
      <w:smartTag w:uri="urn:schemas-microsoft-com:office:smarttags" w:element="metricconverter">
        <w:smartTagPr>
          <w:attr w:name="ProductID" w:val="2 м"/>
        </w:smartTagPr>
        <w:r w:rsidRPr="00782AB8">
          <w:rPr>
            <w:color w:val="000000" w:themeColor="text1"/>
            <w:sz w:val="24"/>
            <w:szCs w:val="24"/>
          </w:rPr>
          <w:t>2 м</w:t>
        </w:r>
      </w:smartTag>
      <w:r w:rsidRPr="00782AB8">
        <w:rPr>
          <w:color w:val="000000" w:themeColor="text1"/>
          <w:sz w:val="24"/>
          <w:szCs w:val="24"/>
        </w:rPr>
        <w:t xml:space="preserve">. При ширине основных пешеходных коммуникаций </w:t>
      </w:r>
      <w:smartTag w:uri="urn:schemas-microsoft-com:office:smarttags" w:element="metricconverter">
        <w:smartTagPr>
          <w:attr w:name="ProductID" w:val="1,5 м"/>
        </w:smartTagPr>
        <w:r w:rsidRPr="00782AB8">
          <w:rPr>
            <w:color w:val="000000" w:themeColor="text1"/>
            <w:sz w:val="24"/>
            <w:szCs w:val="24"/>
          </w:rPr>
          <w:t>1,5 м</w:t>
        </w:r>
      </w:smartTag>
      <w:r w:rsidRPr="00782AB8">
        <w:rPr>
          <w:color w:val="000000" w:themeColor="text1"/>
          <w:sz w:val="24"/>
          <w:szCs w:val="24"/>
        </w:rPr>
        <w:t xml:space="preserve"> через каждые </w:t>
      </w:r>
      <w:smartTag w:uri="urn:schemas-microsoft-com:office:smarttags" w:element="metricconverter">
        <w:smartTagPr>
          <w:attr w:name="ProductID" w:val="30 м"/>
        </w:smartTagPr>
        <w:r w:rsidRPr="00782AB8">
          <w:rPr>
            <w:color w:val="000000" w:themeColor="text1"/>
            <w:sz w:val="24"/>
            <w:szCs w:val="24"/>
          </w:rPr>
          <w:t>30 м</w:t>
        </w:r>
      </w:smartTag>
      <w:r w:rsidRPr="00782AB8">
        <w:rPr>
          <w:color w:val="000000" w:themeColor="text1"/>
          <w:sz w:val="24"/>
          <w:szCs w:val="24"/>
        </w:rPr>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5.13.4.5. Общая ширина пешеходной коммуникации в случае размещения на ней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782AB8">
          <w:rPr>
            <w:color w:val="000000" w:themeColor="text1"/>
            <w:sz w:val="24"/>
            <w:szCs w:val="24"/>
          </w:rPr>
          <w:t>0,75 м</w:t>
        </w:r>
      </w:smartTag>
      <w:r w:rsidRPr="00782AB8">
        <w:rPr>
          <w:color w:val="000000" w:themeColor="text1"/>
          <w:sz w:val="24"/>
          <w:szCs w:val="24"/>
        </w:rPr>
        <w:t xml:space="preserve">), предназначенной для посетителей и покупателей. Ширина пешеходных коммуникаций на участках возможного встречного движения инвалидов на креслах-колясках не должна быть менее </w:t>
      </w:r>
      <w:smartTag w:uri="urn:schemas-microsoft-com:office:smarttags" w:element="metricconverter">
        <w:smartTagPr>
          <w:attr w:name="ProductID" w:val="1,8 м"/>
        </w:smartTagPr>
        <w:r w:rsidRPr="00782AB8">
          <w:rPr>
            <w:color w:val="000000" w:themeColor="text1"/>
            <w:sz w:val="24"/>
            <w:szCs w:val="24"/>
          </w:rPr>
          <w:t>1,8 м</w:t>
        </w:r>
      </w:smartTag>
      <w:r w:rsidRPr="00782AB8">
        <w:rPr>
          <w:color w:val="000000" w:themeColor="text1"/>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5.13.4.6. Основные пешеходные коммуникации в составе объектов рекреации с рекреационной нагрузкой более 100 чел/га следует оборудовать площадками для установки скамей и урн, размещая их не реже, чем через каждые </w:t>
      </w:r>
      <w:smartTag w:uri="urn:schemas-microsoft-com:office:smarttags" w:element="metricconverter">
        <w:smartTagPr>
          <w:attr w:name="ProductID" w:val="100 м"/>
        </w:smartTagPr>
        <w:r w:rsidRPr="00782AB8">
          <w:rPr>
            <w:color w:val="000000" w:themeColor="text1"/>
            <w:sz w:val="24"/>
            <w:szCs w:val="24"/>
          </w:rPr>
          <w:t>100 м</w:t>
        </w:r>
      </w:smartTag>
      <w:r w:rsidRPr="00782AB8">
        <w:rPr>
          <w:color w:val="000000" w:themeColor="text1"/>
          <w:sz w:val="24"/>
          <w:szCs w:val="24"/>
        </w:rPr>
        <w:t xml:space="preserve">. Площадка должна прилегать к пешеходным дорожкам, иметь глубину не менее </w:t>
      </w:r>
      <w:smartTag w:uri="urn:schemas-microsoft-com:office:smarttags" w:element="metricconverter">
        <w:smartTagPr>
          <w:attr w:name="ProductID" w:val="120 см"/>
        </w:smartTagPr>
        <w:r w:rsidRPr="00782AB8">
          <w:rPr>
            <w:color w:val="000000" w:themeColor="text1"/>
            <w:sz w:val="24"/>
            <w:szCs w:val="24"/>
          </w:rPr>
          <w:t>120 см</w:t>
        </w:r>
      </w:smartTag>
      <w:r w:rsidRPr="00782AB8">
        <w:rPr>
          <w:color w:val="000000" w:themeColor="text1"/>
          <w:sz w:val="24"/>
          <w:szCs w:val="24"/>
        </w:rPr>
        <w:t xml:space="preserve">, расстояние от внешнего края </w:t>
      </w:r>
      <w:r w:rsidRPr="00782AB8">
        <w:rPr>
          <w:color w:val="000000" w:themeColor="text1"/>
          <w:sz w:val="24"/>
          <w:szCs w:val="24"/>
        </w:rPr>
        <w:lastRenderedPageBreak/>
        <w:t xml:space="preserve">сиденья скамьи до пешеходного пути - не менее </w:t>
      </w:r>
      <w:smartTag w:uri="urn:schemas-microsoft-com:office:smarttags" w:element="metricconverter">
        <w:smartTagPr>
          <w:attr w:name="ProductID" w:val="60 см"/>
        </w:smartTagPr>
        <w:r w:rsidRPr="00782AB8">
          <w:rPr>
            <w:color w:val="000000" w:themeColor="text1"/>
            <w:sz w:val="24"/>
            <w:szCs w:val="24"/>
          </w:rPr>
          <w:t>60 см</w:t>
        </w:r>
      </w:smartTag>
      <w:r w:rsidRPr="00782AB8">
        <w:rPr>
          <w:color w:val="000000" w:themeColor="text1"/>
          <w:sz w:val="24"/>
          <w:szCs w:val="24"/>
        </w:rPr>
        <w:t xml:space="preserve">. Длина площадки должна быть рассчитана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w:t>
      </w:r>
      <w:smartTag w:uri="urn:schemas-microsoft-com:office:smarttags" w:element="metricconverter">
        <w:smartTagPr>
          <w:attr w:name="ProductID" w:val="85 см"/>
        </w:smartTagPr>
        <w:r w:rsidRPr="00782AB8">
          <w:rPr>
            <w:color w:val="000000" w:themeColor="text1"/>
            <w:sz w:val="24"/>
            <w:szCs w:val="24"/>
          </w:rPr>
          <w:t>85 см</w:t>
        </w:r>
      </w:smartTag>
      <w:r w:rsidRPr="00782AB8">
        <w:rPr>
          <w:color w:val="000000" w:themeColor="text1"/>
          <w:sz w:val="24"/>
          <w:szCs w:val="24"/>
        </w:rPr>
        <w:t xml:space="preserve"> рядом со скамьей).</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5.13.4.7. Обязательный перечень элементов комплексного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4.13.4.8. 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Pr="00782AB8">
          <w:rPr>
            <w:color w:val="000000" w:themeColor="text1"/>
            <w:sz w:val="24"/>
            <w:szCs w:val="24"/>
          </w:rPr>
          <w:t>2,25 м</w:t>
        </w:r>
      </w:smartTag>
      <w:r w:rsidRPr="00782AB8">
        <w:rPr>
          <w:color w:val="000000" w:themeColor="text1"/>
          <w:sz w:val="24"/>
          <w:szCs w:val="24"/>
        </w:rPr>
        <w:t xml:space="preserve"> и более - возможность эпизодического проезда специализированных транспортных средств. Следует предусматривать мощение плиткой. </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5.13.4.9. Допускается на основных пешеходных коммуникациях размещение некапитальных нестационарных сооружений.</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5.13.5. Второстепенные пешеходные коммуникации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5.13.5.1.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по территории объектов рекреации (сквер, бульвар, парк, лесопарк). Ширина второстепенных пешеходных коммуникаций принимается порядка 1,0-</w:t>
      </w:r>
      <w:smartTag w:uri="urn:schemas-microsoft-com:office:smarttags" w:element="metricconverter">
        <w:smartTagPr>
          <w:attr w:name="ProductID" w:val="1,5 м"/>
        </w:smartTagPr>
        <w:r w:rsidRPr="00782AB8">
          <w:rPr>
            <w:color w:val="000000" w:themeColor="text1"/>
            <w:sz w:val="24"/>
            <w:szCs w:val="24"/>
          </w:rPr>
          <w:t>1,5 м</w:t>
        </w:r>
      </w:smartTag>
      <w:r w:rsidRPr="00782AB8">
        <w:rPr>
          <w:color w:val="000000" w:themeColor="text1"/>
          <w:sz w:val="24"/>
          <w:szCs w:val="24"/>
        </w:rPr>
        <w:t>.</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5.13.5.2. Обязательный перечень элементов комплексного благоустройства на территории второстепенных пешеходных коммуникаций включает различные виды покрытия.</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5.13.5.3. На дорожках скверов, бульваров, садов города следует предусматривать твердые виды покрытия с элементами сопряжения в виде бордюров. Использовать мощение плиткой.</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5.13.12.2 На дорожках крупных рекреационных объектов (парков, лесопарков) следует предусматривать различные виды «мягкого» или комбинированных покрытий, пешеходные тропы с естественным грунтовым покрытием.</w:t>
      </w:r>
    </w:p>
    <w:p w:rsidR="00EA5412" w:rsidRPr="00782AB8" w:rsidRDefault="00EA5412" w:rsidP="00EA5412">
      <w:pPr>
        <w:pStyle w:val="2"/>
        <w:keepNext w:val="0"/>
        <w:spacing w:before="120" w:after="120"/>
        <w:jc w:val="center"/>
        <w:rPr>
          <w:rFonts w:ascii="Times New Roman" w:hAnsi="Times New Roman" w:cs="Times New Roman"/>
          <w:color w:val="000000" w:themeColor="text1"/>
          <w:sz w:val="24"/>
          <w:szCs w:val="24"/>
        </w:rPr>
      </w:pPr>
      <w:bookmarkStart w:id="29" w:name="_Toc37759112"/>
      <w:r w:rsidRPr="00782AB8">
        <w:rPr>
          <w:rFonts w:ascii="Times New Roman" w:hAnsi="Times New Roman" w:cs="Times New Roman"/>
          <w:color w:val="000000" w:themeColor="text1"/>
          <w:sz w:val="24"/>
          <w:szCs w:val="24"/>
        </w:rPr>
        <w:t>5.14. ТРАНСПОРТНЫЕ ПРОЕЗДЫ</w:t>
      </w:r>
      <w:bookmarkEnd w:id="29"/>
    </w:p>
    <w:p w:rsidR="00EA5412" w:rsidRPr="00782AB8" w:rsidRDefault="00EA5412" w:rsidP="00EA5412">
      <w:pPr>
        <w:tabs>
          <w:tab w:val="left" w:pos="1134"/>
        </w:tabs>
        <w:ind w:firstLine="426"/>
        <w:jc w:val="both"/>
        <w:rPr>
          <w:color w:val="000000" w:themeColor="text1"/>
          <w:sz w:val="24"/>
          <w:szCs w:val="24"/>
        </w:rPr>
      </w:pPr>
      <w:r w:rsidRPr="00782AB8">
        <w:rPr>
          <w:color w:val="000000" w:themeColor="text1"/>
          <w:sz w:val="24"/>
          <w:szCs w:val="24"/>
        </w:rPr>
        <w:t>5.14.1.Транспортные проезды - элементы системы транспортных коммуникаций, не выделяемые красными линиями улично-дорожной сети (УДС) населенного пункта, обеспечивают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населенного пункта.</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5.14.2. Обязательный перечень элементов комплексного благоустройства на территории проездов включает: твердые виды покрытия, элементы сопряжения поверхности проезда с газоном и тротуаром, озеленение, осветительное оборудование.</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5.14.3. 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5.14.3.1 На велодорожках, размещаемых вдоль улиц и дорог, необходимо предусматривать разметку и освещение, на рекреационных территориях - озеленение вдоль велодорожек.</w:t>
      </w:r>
    </w:p>
    <w:p w:rsidR="00EA5412" w:rsidRPr="00782AB8" w:rsidRDefault="00EA5412" w:rsidP="00EA5412">
      <w:pPr>
        <w:ind w:firstLine="426"/>
        <w:jc w:val="both"/>
        <w:rPr>
          <w:color w:val="000000" w:themeColor="text1"/>
          <w:sz w:val="24"/>
          <w:szCs w:val="24"/>
        </w:rPr>
      </w:pPr>
      <w:r w:rsidRPr="00782AB8">
        <w:rPr>
          <w:color w:val="000000" w:themeColor="text1"/>
          <w:sz w:val="24"/>
          <w:szCs w:val="24"/>
        </w:rPr>
        <w:t xml:space="preserve">5.14.3.2 Насаждения вдоль велодорожек не должны сокращать габариты дорожки, высота свободного пространства над уровнем покрытия дорожки должна составлять не менее </w:t>
      </w:r>
      <w:smartTag w:uri="urn:schemas-microsoft-com:office:smarttags" w:element="metricconverter">
        <w:smartTagPr>
          <w:attr w:name="ProductID" w:val="2,5 м"/>
        </w:smartTagPr>
        <w:r w:rsidRPr="00782AB8">
          <w:rPr>
            <w:color w:val="000000" w:themeColor="text1"/>
            <w:sz w:val="24"/>
            <w:szCs w:val="24"/>
          </w:rPr>
          <w:t>2,5 м</w:t>
        </w:r>
      </w:smartTag>
      <w:r w:rsidRPr="00782AB8">
        <w:rPr>
          <w:color w:val="000000" w:themeColor="text1"/>
          <w:sz w:val="24"/>
          <w:szCs w:val="24"/>
        </w:rPr>
        <w:t>. На трассах велодорожек в составе крупных рекреаций следует размещать пункты технического обслуживания и создавать сети парковочных устройств.</w:t>
      </w:r>
    </w:p>
    <w:p w:rsidR="00473265" w:rsidRPr="00B351C7" w:rsidRDefault="00314B57" w:rsidP="00314B57">
      <w:pPr>
        <w:pStyle w:val="13"/>
        <w:keepNext/>
        <w:keepLines/>
        <w:shd w:val="clear" w:color="auto" w:fill="auto"/>
        <w:tabs>
          <w:tab w:val="left" w:pos="284"/>
        </w:tabs>
        <w:spacing w:before="120" w:after="120" w:line="240" w:lineRule="auto"/>
        <w:ind w:firstLine="0"/>
        <w:rPr>
          <w:color w:val="000000" w:themeColor="text1"/>
          <w:sz w:val="24"/>
          <w:szCs w:val="24"/>
        </w:rPr>
      </w:pPr>
      <w:bookmarkStart w:id="30" w:name="bookmark11"/>
      <w:r>
        <w:rPr>
          <w:color w:val="000000" w:themeColor="text1"/>
          <w:sz w:val="24"/>
          <w:szCs w:val="24"/>
        </w:rPr>
        <w:t xml:space="preserve">Статья 6. </w:t>
      </w:r>
      <w:r w:rsidR="00473265" w:rsidRPr="00B351C7">
        <w:rPr>
          <w:color w:val="000000" w:themeColor="text1"/>
          <w:sz w:val="24"/>
          <w:szCs w:val="24"/>
        </w:rPr>
        <w:t>ТРЕБОВАНИЯ К БЛАГОУСТРОЙСТВУ НА ТЕРРИТОРИЯХ ОБЩЕСТВЕННОГО НАЗНАЧЕНИЯ</w:t>
      </w:r>
      <w:bookmarkEnd w:id="30"/>
      <w:r w:rsidR="00473265" w:rsidRPr="00B351C7">
        <w:rPr>
          <w:color w:val="000000" w:themeColor="text1"/>
          <w:sz w:val="24"/>
          <w:szCs w:val="24"/>
        </w:rPr>
        <w:t>.</w:t>
      </w:r>
    </w:p>
    <w:p w:rsidR="00473265" w:rsidRPr="00B351C7" w:rsidRDefault="00473265" w:rsidP="00473265">
      <w:pPr>
        <w:pStyle w:val="22"/>
        <w:numPr>
          <w:ilvl w:val="1"/>
          <w:numId w:val="15"/>
        </w:numPr>
        <w:shd w:val="clear" w:color="auto" w:fill="auto"/>
        <w:tabs>
          <w:tab w:val="left" w:pos="851"/>
          <w:tab w:val="left" w:pos="1134"/>
        </w:tabs>
        <w:spacing w:before="0" w:after="0" w:line="240" w:lineRule="auto"/>
        <w:ind w:firstLine="709"/>
        <w:jc w:val="both"/>
        <w:rPr>
          <w:color w:val="000000" w:themeColor="text1"/>
          <w:sz w:val="24"/>
          <w:szCs w:val="24"/>
        </w:rPr>
      </w:pPr>
      <w:r w:rsidRPr="00B351C7">
        <w:rPr>
          <w:color w:val="000000" w:themeColor="text1"/>
          <w:sz w:val="24"/>
          <w:szCs w:val="24"/>
        </w:rPr>
        <w:t xml:space="preserve"> Объектами благоустройства на территориях общественного назначения </w:t>
      </w:r>
      <w:r w:rsidRPr="00B351C7">
        <w:rPr>
          <w:color w:val="000000" w:themeColor="text1"/>
          <w:sz w:val="24"/>
          <w:szCs w:val="24"/>
        </w:rPr>
        <w:lastRenderedPageBreak/>
        <w:t>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примагистральные и специализированные общественные зоны муниципального образования.</w:t>
      </w:r>
    </w:p>
    <w:p w:rsidR="00473265" w:rsidRPr="00B351C7" w:rsidRDefault="00473265" w:rsidP="00473265">
      <w:pPr>
        <w:pStyle w:val="22"/>
        <w:numPr>
          <w:ilvl w:val="1"/>
          <w:numId w:val="15"/>
        </w:numPr>
        <w:shd w:val="clear" w:color="auto" w:fill="auto"/>
        <w:tabs>
          <w:tab w:val="left" w:pos="851"/>
          <w:tab w:val="left" w:pos="1134"/>
        </w:tabs>
        <w:spacing w:before="0" w:after="0" w:line="240" w:lineRule="auto"/>
        <w:ind w:firstLine="709"/>
        <w:jc w:val="both"/>
        <w:rPr>
          <w:color w:val="000000" w:themeColor="text1"/>
          <w:sz w:val="24"/>
          <w:szCs w:val="24"/>
        </w:rPr>
      </w:pPr>
      <w:r w:rsidRPr="00B351C7">
        <w:rPr>
          <w:color w:val="000000" w:themeColor="text1"/>
          <w:sz w:val="24"/>
          <w:szCs w:val="24"/>
        </w:rPr>
        <w:t xml:space="preserve"> На территориях общественного назначения при разработке проектных мероприятий по благоустройству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473265" w:rsidRPr="00B351C7" w:rsidRDefault="00473265" w:rsidP="00473265">
      <w:pPr>
        <w:pStyle w:val="22"/>
        <w:numPr>
          <w:ilvl w:val="1"/>
          <w:numId w:val="15"/>
        </w:numPr>
        <w:shd w:val="clear" w:color="auto" w:fill="auto"/>
        <w:tabs>
          <w:tab w:val="left" w:pos="851"/>
          <w:tab w:val="left" w:pos="1134"/>
        </w:tabs>
        <w:spacing w:before="0" w:after="0" w:line="240" w:lineRule="auto"/>
        <w:ind w:firstLine="709"/>
        <w:jc w:val="both"/>
        <w:rPr>
          <w:color w:val="000000" w:themeColor="text1"/>
          <w:sz w:val="24"/>
          <w:szCs w:val="24"/>
        </w:rPr>
      </w:pPr>
      <w:r w:rsidRPr="00B351C7">
        <w:rPr>
          <w:color w:val="000000" w:themeColor="text1"/>
          <w:sz w:val="24"/>
          <w:szCs w:val="24"/>
        </w:rPr>
        <w:t xml:space="preserve"> Проекты благоустройства территорий общественных пространств разрабатывать на основании предварительных предпроектных исследований, определяющих потребности жителей и возможные виды деятельности на данной территории. Использовать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473265" w:rsidRPr="00B351C7" w:rsidRDefault="00473265" w:rsidP="00473265">
      <w:pPr>
        <w:pStyle w:val="22"/>
        <w:numPr>
          <w:ilvl w:val="1"/>
          <w:numId w:val="15"/>
        </w:numPr>
        <w:shd w:val="clear" w:color="auto" w:fill="auto"/>
        <w:tabs>
          <w:tab w:val="left" w:pos="851"/>
          <w:tab w:val="left" w:pos="1134"/>
        </w:tabs>
        <w:spacing w:before="0" w:after="0" w:line="240" w:lineRule="auto"/>
        <w:ind w:firstLine="709"/>
        <w:jc w:val="both"/>
        <w:rPr>
          <w:color w:val="000000" w:themeColor="text1"/>
          <w:sz w:val="24"/>
          <w:szCs w:val="24"/>
        </w:rPr>
      </w:pPr>
      <w:r w:rsidRPr="00B351C7">
        <w:rPr>
          <w:color w:val="000000" w:themeColor="text1"/>
          <w:sz w:val="24"/>
          <w:szCs w:val="24"/>
        </w:rPr>
        <w:t xml:space="preserve"> Как правило, на территории общественных пространств муниципального образования используются основные элементы благоустройства: твердые виды покрытий, элементы сопряжения поверхностей, озеленение, скамьи, урны и малые контейнеры для мусора, уличное техническое оборудование, осветительное оборудование, архитектурно-декоративное освещение, носители информации, элементы защиты участков озеленения (металлические ограждения, специальные виды покрытий и т.п.).</w:t>
      </w:r>
    </w:p>
    <w:p w:rsidR="00473265" w:rsidRPr="00B351C7" w:rsidRDefault="00473265" w:rsidP="00473265">
      <w:pPr>
        <w:pStyle w:val="22"/>
        <w:numPr>
          <w:ilvl w:val="1"/>
          <w:numId w:val="15"/>
        </w:numPr>
        <w:shd w:val="clear" w:color="auto" w:fill="auto"/>
        <w:tabs>
          <w:tab w:val="left" w:pos="1134"/>
          <w:tab w:val="left" w:pos="1244"/>
        </w:tabs>
        <w:spacing w:before="0" w:after="0" w:line="240" w:lineRule="auto"/>
        <w:ind w:firstLine="709"/>
        <w:jc w:val="both"/>
        <w:rPr>
          <w:color w:val="000000" w:themeColor="text1"/>
          <w:sz w:val="24"/>
          <w:szCs w:val="24"/>
        </w:rPr>
      </w:pPr>
      <w:r w:rsidRPr="00B351C7">
        <w:rPr>
          <w:color w:val="000000" w:themeColor="text1"/>
          <w:sz w:val="24"/>
          <w:szCs w:val="24"/>
        </w:rPr>
        <w:t xml:space="preserve"> Использовать территории общественных пространств для размещения произведений декоративно-прикладного искусства, декоративных водных устройств.</w:t>
      </w:r>
    </w:p>
    <w:p w:rsidR="00473265" w:rsidRPr="00B351C7" w:rsidRDefault="00473265" w:rsidP="00473265">
      <w:pPr>
        <w:pStyle w:val="ab"/>
        <w:numPr>
          <w:ilvl w:val="2"/>
          <w:numId w:val="15"/>
        </w:numPr>
        <w:spacing w:before="0" w:beforeAutospacing="0" w:after="0" w:afterAutospacing="0"/>
        <w:ind w:firstLine="426"/>
        <w:jc w:val="both"/>
        <w:rPr>
          <w:color w:val="000000" w:themeColor="text1"/>
        </w:rPr>
      </w:pPr>
      <w:r w:rsidRPr="00B351C7">
        <w:rPr>
          <w:color w:val="000000" w:themeColor="text1"/>
        </w:rPr>
        <w:t xml:space="preserve"> Фонтаны:</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Питьевые фонтанчики могут быть как типовыми, так и выполненными по специально разработанному проекту, их следует размещать в зонах отдыха, в парках и на спортивных площадках. Место размещения питьевого фонтанчика и подход к нему должны быть оборудованы твердым видом покрытия, высота должна составлять не более 90 см для взрослых и не более 70 см для детей.</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Владельцы фонтанов своими силами и средствами обязаны обеспечить:</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 содержание фонтанов в чистоте, в том числе в период их отключения;</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 своевременную консервацию (закрытие) фонтанов на зимний период.</w:t>
      </w:r>
    </w:p>
    <w:p w:rsidR="00473265" w:rsidRPr="00B351C7" w:rsidRDefault="00473265" w:rsidP="00473265">
      <w:pPr>
        <w:pStyle w:val="ab"/>
        <w:tabs>
          <w:tab w:val="left" w:pos="1134"/>
          <w:tab w:val="left" w:pos="1244"/>
        </w:tabs>
        <w:spacing w:before="0" w:beforeAutospacing="0" w:after="0" w:afterAutospacing="0"/>
        <w:ind w:firstLine="426"/>
        <w:jc w:val="both"/>
        <w:rPr>
          <w:color w:val="000000" w:themeColor="text1"/>
        </w:rPr>
      </w:pPr>
      <w:r w:rsidRPr="00B351C7">
        <w:rPr>
          <w:color w:val="000000" w:themeColor="text1"/>
        </w:rPr>
        <w:t>В период работы фонтанов очистку водной поверхности от мусора производить ежедневно.</w:t>
      </w:r>
    </w:p>
    <w:p w:rsidR="00473265" w:rsidRPr="00B351C7" w:rsidRDefault="00314B57" w:rsidP="00314B57">
      <w:pPr>
        <w:pStyle w:val="13"/>
        <w:keepNext/>
        <w:keepLines/>
        <w:shd w:val="clear" w:color="auto" w:fill="auto"/>
        <w:tabs>
          <w:tab w:val="left" w:pos="284"/>
        </w:tabs>
        <w:spacing w:before="120" w:after="120" w:line="240" w:lineRule="auto"/>
        <w:ind w:firstLine="0"/>
        <w:rPr>
          <w:color w:val="000000" w:themeColor="text1"/>
          <w:sz w:val="24"/>
          <w:szCs w:val="24"/>
        </w:rPr>
      </w:pPr>
      <w:bookmarkStart w:id="31" w:name="bookmark12"/>
      <w:r>
        <w:rPr>
          <w:color w:val="000000" w:themeColor="text1"/>
          <w:sz w:val="24"/>
          <w:szCs w:val="24"/>
        </w:rPr>
        <w:t xml:space="preserve">Статья 7.  </w:t>
      </w:r>
      <w:r w:rsidR="00473265" w:rsidRPr="00B351C7">
        <w:rPr>
          <w:color w:val="000000" w:themeColor="text1"/>
          <w:sz w:val="24"/>
          <w:szCs w:val="24"/>
        </w:rPr>
        <w:t>ТРЕБОВАНИЯ К БЛАГОУСТРОЙСТВУ НА ТЕРРИТОРИЯХ ЖИЛОГО НАЗНАЧЕНИЯ.</w:t>
      </w:r>
      <w:bookmarkEnd w:id="31"/>
    </w:p>
    <w:p w:rsidR="007A5E3C" w:rsidRDefault="00473265" w:rsidP="00314B57">
      <w:pPr>
        <w:pStyle w:val="22"/>
        <w:numPr>
          <w:ilvl w:val="1"/>
          <w:numId w:val="25"/>
        </w:numPr>
        <w:shd w:val="clear" w:color="auto" w:fill="auto"/>
        <w:tabs>
          <w:tab w:val="left" w:pos="1244"/>
        </w:tabs>
        <w:spacing w:before="0" w:after="0" w:line="240" w:lineRule="auto"/>
        <w:jc w:val="both"/>
        <w:rPr>
          <w:color w:val="000000" w:themeColor="text1"/>
          <w:sz w:val="24"/>
          <w:szCs w:val="24"/>
        </w:rPr>
      </w:pPr>
      <w:r w:rsidRPr="00B351C7">
        <w:rPr>
          <w:color w:val="000000" w:themeColor="text1"/>
          <w:sz w:val="24"/>
          <w:szCs w:val="24"/>
        </w:rPr>
        <w:t>Объектами благоустройства на территор</w:t>
      </w:r>
      <w:r w:rsidR="008A4A3B">
        <w:rPr>
          <w:color w:val="000000" w:themeColor="text1"/>
          <w:sz w:val="24"/>
          <w:szCs w:val="24"/>
        </w:rPr>
        <w:t xml:space="preserve">иях жилого назначения являются </w:t>
      </w:r>
    </w:p>
    <w:p w:rsidR="00473265" w:rsidRPr="00B351C7" w:rsidRDefault="00473265" w:rsidP="007A5E3C">
      <w:pPr>
        <w:pStyle w:val="22"/>
        <w:shd w:val="clear" w:color="auto" w:fill="auto"/>
        <w:tabs>
          <w:tab w:val="left" w:pos="1244"/>
        </w:tabs>
        <w:spacing w:before="0" w:after="0" w:line="240" w:lineRule="auto"/>
        <w:jc w:val="both"/>
        <w:rPr>
          <w:color w:val="000000" w:themeColor="text1"/>
          <w:sz w:val="24"/>
          <w:szCs w:val="24"/>
        </w:rPr>
      </w:pPr>
      <w:r w:rsidRPr="00B351C7">
        <w:rPr>
          <w:color w:val="000000" w:themeColor="text1"/>
          <w:sz w:val="24"/>
          <w:szCs w:val="24"/>
        </w:rPr>
        <w:t>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7A5E3C" w:rsidRDefault="00473265" w:rsidP="00314B57">
      <w:pPr>
        <w:pStyle w:val="22"/>
        <w:numPr>
          <w:ilvl w:val="1"/>
          <w:numId w:val="25"/>
        </w:numPr>
        <w:shd w:val="clear" w:color="auto" w:fill="auto"/>
        <w:tabs>
          <w:tab w:val="left" w:pos="1249"/>
        </w:tabs>
        <w:spacing w:before="0" w:after="0" w:line="240" w:lineRule="auto"/>
        <w:ind w:firstLine="709"/>
        <w:jc w:val="both"/>
        <w:rPr>
          <w:color w:val="000000" w:themeColor="text1"/>
          <w:sz w:val="24"/>
          <w:szCs w:val="24"/>
        </w:rPr>
      </w:pPr>
      <w:r w:rsidRPr="00B351C7">
        <w:rPr>
          <w:color w:val="000000" w:themeColor="text1"/>
          <w:sz w:val="24"/>
          <w:szCs w:val="24"/>
        </w:rPr>
        <w:t xml:space="preserve">Общественные пространства на территориях жилого назначения </w:t>
      </w:r>
    </w:p>
    <w:p w:rsidR="00473265" w:rsidRPr="00B351C7" w:rsidRDefault="00473265" w:rsidP="007A5E3C">
      <w:pPr>
        <w:pStyle w:val="22"/>
        <w:shd w:val="clear" w:color="auto" w:fill="auto"/>
        <w:tabs>
          <w:tab w:val="left" w:pos="1249"/>
        </w:tabs>
        <w:spacing w:before="0" w:after="0" w:line="240" w:lineRule="auto"/>
        <w:jc w:val="both"/>
        <w:rPr>
          <w:color w:val="000000" w:themeColor="text1"/>
          <w:sz w:val="24"/>
          <w:szCs w:val="24"/>
        </w:rPr>
      </w:pPr>
      <w:r w:rsidRPr="00B351C7">
        <w:rPr>
          <w:color w:val="000000" w:themeColor="text1"/>
          <w:sz w:val="24"/>
          <w:szCs w:val="24"/>
        </w:rPr>
        <w:t>сформированы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7A5E3C" w:rsidRDefault="00473265" w:rsidP="00314B57">
      <w:pPr>
        <w:pStyle w:val="22"/>
        <w:numPr>
          <w:ilvl w:val="1"/>
          <w:numId w:val="25"/>
        </w:numPr>
        <w:shd w:val="clear" w:color="auto" w:fill="auto"/>
        <w:tabs>
          <w:tab w:val="left" w:pos="1249"/>
        </w:tabs>
        <w:spacing w:before="0" w:after="0" w:line="240" w:lineRule="auto"/>
        <w:ind w:firstLine="709"/>
        <w:jc w:val="both"/>
        <w:rPr>
          <w:color w:val="000000" w:themeColor="text1"/>
          <w:sz w:val="24"/>
          <w:szCs w:val="24"/>
        </w:rPr>
      </w:pPr>
      <w:r w:rsidRPr="00B351C7">
        <w:rPr>
          <w:color w:val="000000" w:themeColor="text1"/>
          <w:sz w:val="24"/>
          <w:szCs w:val="24"/>
        </w:rPr>
        <w:t xml:space="preserve">Как правило, перечень элементов благоустройства на территории </w:t>
      </w:r>
    </w:p>
    <w:p w:rsidR="00473265" w:rsidRPr="00B351C7" w:rsidRDefault="00473265" w:rsidP="007A5E3C">
      <w:pPr>
        <w:pStyle w:val="22"/>
        <w:shd w:val="clear" w:color="auto" w:fill="auto"/>
        <w:tabs>
          <w:tab w:val="left" w:pos="1249"/>
        </w:tabs>
        <w:spacing w:before="0" w:after="0" w:line="240" w:lineRule="auto"/>
        <w:jc w:val="both"/>
        <w:rPr>
          <w:color w:val="000000" w:themeColor="text1"/>
          <w:sz w:val="24"/>
          <w:szCs w:val="24"/>
        </w:rPr>
      </w:pPr>
      <w:r w:rsidRPr="00B351C7">
        <w:rPr>
          <w:color w:val="000000" w:themeColor="text1"/>
          <w:sz w:val="24"/>
          <w:szCs w:val="24"/>
        </w:rPr>
        <w:t xml:space="preserve">пешеходных коммуникаций и участков учреждений обслуживания включает: твердые виды покрытия, элементы сопряжения поверхностей, элементы озеленения, урны, малые </w:t>
      </w:r>
      <w:r w:rsidRPr="00B351C7">
        <w:rPr>
          <w:color w:val="000000" w:themeColor="text1"/>
          <w:sz w:val="24"/>
          <w:szCs w:val="24"/>
        </w:rPr>
        <w:lastRenderedPageBreak/>
        <w:t>контейнеры для мусора, осветительное оборудование, носители информации.</w:t>
      </w:r>
    </w:p>
    <w:p w:rsidR="007A5E3C" w:rsidRDefault="00473265" w:rsidP="00314B57">
      <w:pPr>
        <w:pStyle w:val="22"/>
        <w:numPr>
          <w:ilvl w:val="1"/>
          <w:numId w:val="25"/>
        </w:numPr>
        <w:shd w:val="clear" w:color="auto" w:fill="auto"/>
        <w:tabs>
          <w:tab w:val="left" w:pos="1244"/>
        </w:tabs>
        <w:spacing w:before="0" w:after="0" w:line="240" w:lineRule="auto"/>
        <w:ind w:firstLine="709"/>
        <w:jc w:val="both"/>
        <w:rPr>
          <w:color w:val="000000" w:themeColor="text1"/>
          <w:sz w:val="24"/>
          <w:szCs w:val="24"/>
        </w:rPr>
      </w:pPr>
      <w:r w:rsidRPr="00B351C7">
        <w:rPr>
          <w:color w:val="000000" w:themeColor="text1"/>
          <w:sz w:val="24"/>
          <w:szCs w:val="24"/>
        </w:rPr>
        <w:t xml:space="preserve">Возможно размещение средств наружной рекламы, некапитальных </w:t>
      </w:r>
    </w:p>
    <w:p w:rsidR="00473265" w:rsidRPr="00B351C7" w:rsidRDefault="00473265" w:rsidP="007A5E3C">
      <w:pPr>
        <w:pStyle w:val="22"/>
        <w:shd w:val="clear" w:color="auto" w:fill="auto"/>
        <w:tabs>
          <w:tab w:val="left" w:pos="1244"/>
        </w:tabs>
        <w:spacing w:before="0" w:after="0" w:line="240" w:lineRule="auto"/>
        <w:jc w:val="both"/>
        <w:rPr>
          <w:color w:val="000000" w:themeColor="text1"/>
          <w:sz w:val="24"/>
          <w:szCs w:val="24"/>
        </w:rPr>
      </w:pPr>
      <w:r w:rsidRPr="00B351C7">
        <w:rPr>
          <w:color w:val="000000" w:themeColor="text1"/>
          <w:sz w:val="24"/>
          <w:szCs w:val="24"/>
        </w:rPr>
        <w:t>нестационарных сооружений.</w:t>
      </w:r>
    </w:p>
    <w:p w:rsidR="007A5E3C" w:rsidRDefault="00473265" w:rsidP="00314B57">
      <w:pPr>
        <w:pStyle w:val="22"/>
        <w:numPr>
          <w:ilvl w:val="1"/>
          <w:numId w:val="25"/>
        </w:numPr>
        <w:shd w:val="clear" w:color="auto" w:fill="auto"/>
        <w:tabs>
          <w:tab w:val="left" w:pos="1254"/>
        </w:tabs>
        <w:spacing w:before="0" w:after="0" w:line="240" w:lineRule="auto"/>
        <w:ind w:firstLine="709"/>
        <w:jc w:val="both"/>
        <w:rPr>
          <w:color w:val="000000" w:themeColor="text1"/>
          <w:sz w:val="24"/>
          <w:szCs w:val="24"/>
        </w:rPr>
      </w:pPr>
      <w:r w:rsidRPr="00B351C7">
        <w:rPr>
          <w:color w:val="000000" w:themeColor="text1"/>
          <w:sz w:val="24"/>
          <w:szCs w:val="24"/>
        </w:rPr>
        <w:t xml:space="preserve">Территорию общественных пространств на территориях жилого </w:t>
      </w:r>
    </w:p>
    <w:p w:rsidR="00473265" w:rsidRPr="00B351C7" w:rsidRDefault="00473265" w:rsidP="007A5E3C">
      <w:pPr>
        <w:pStyle w:val="22"/>
        <w:shd w:val="clear" w:color="auto" w:fill="auto"/>
        <w:tabs>
          <w:tab w:val="left" w:pos="1254"/>
        </w:tabs>
        <w:spacing w:before="0" w:after="0" w:line="240" w:lineRule="auto"/>
        <w:jc w:val="both"/>
        <w:rPr>
          <w:color w:val="000000" w:themeColor="text1"/>
          <w:sz w:val="24"/>
          <w:szCs w:val="24"/>
        </w:rPr>
      </w:pPr>
      <w:r w:rsidRPr="00B351C7">
        <w:rPr>
          <w:color w:val="000000" w:themeColor="text1"/>
          <w:sz w:val="24"/>
          <w:szCs w:val="24"/>
        </w:rPr>
        <w:t>назначения разделять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смежные функциональные зоны и площади.</w:t>
      </w:r>
    </w:p>
    <w:p w:rsidR="007A5E3C" w:rsidRDefault="00473265" w:rsidP="00314B57">
      <w:pPr>
        <w:pStyle w:val="22"/>
        <w:numPr>
          <w:ilvl w:val="1"/>
          <w:numId w:val="25"/>
        </w:numPr>
        <w:shd w:val="clear" w:color="auto" w:fill="auto"/>
        <w:tabs>
          <w:tab w:val="left" w:pos="1249"/>
        </w:tabs>
        <w:spacing w:before="0" w:after="0" w:line="240" w:lineRule="auto"/>
        <w:ind w:firstLine="709"/>
        <w:jc w:val="both"/>
        <w:rPr>
          <w:color w:val="000000" w:themeColor="text1"/>
          <w:sz w:val="24"/>
          <w:szCs w:val="24"/>
        </w:rPr>
      </w:pPr>
      <w:r w:rsidRPr="00B351C7">
        <w:rPr>
          <w:color w:val="000000" w:themeColor="text1"/>
          <w:sz w:val="24"/>
          <w:szCs w:val="24"/>
        </w:rPr>
        <w:t xml:space="preserve">При невозможности одновременного размещения в общественных </w:t>
      </w:r>
    </w:p>
    <w:p w:rsidR="00473265" w:rsidRPr="00B351C7" w:rsidRDefault="00473265" w:rsidP="007A5E3C">
      <w:pPr>
        <w:pStyle w:val="22"/>
        <w:shd w:val="clear" w:color="auto" w:fill="auto"/>
        <w:tabs>
          <w:tab w:val="left" w:pos="1249"/>
        </w:tabs>
        <w:spacing w:before="0" w:after="0" w:line="240" w:lineRule="auto"/>
        <w:jc w:val="both"/>
        <w:rPr>
          <w:color w:val="000000" w:themeColor="text1"/>
          <w:sz w:val="24"/>
          <w:szCs w:val="24"/>
        </w:rPr>
      </w:pPr>
      <w:r w:rsidRPr="00B351C7">
        <w:rPr>
          <w:color w:val="000000" w:themeColor="text1"/>
          <w:sz w:val="24"/>
          <w:szCs w:val="24"/>
        </w:rPr>
        <w:t>пространствах на территориях жилого назначения рекреационной и транспортной функций приоритет в использовании территории отдавать рекреационной функции. При этом для решения транспортной функции применять специальные инженерно-технические сооружения (подземные/надземные паркинги).</w:t>
      </w:r>
    </w:p>
    <w:p w:rsidR="007A5E3C" w:rsidRDefault="00473265" w:rsidP="00314B57">
      <w:pPr>
        <w:pStyle w:val="22"/>
        <w:numPr>
          <w:ilvl w:val="1"/>
          <w:numId w:val="25"/>
        </w:numPr>
        <w:shd w:val="clear" w:color="auto" w:fill="auto"/>
        <w:tabs>
          <w:tab w:val="left" w:pos="1244"/>
        </w:tabs>
        <w:spacing w:before="0" w:after="0" w:line="240" w:lineRule="auto"/>
        <w:ind w:firstLine="709"/>
        <w:jc w:val="both"/>
        <w:rPr>
          <w:color w:val="000000" w:themeColor="text1"/>
          <w:sz w:val="24"/>
          <w:szCs w:val="24"/>
        </w:rPr>
      </w:pPr>
      <w:r w:rsidRPr="00B351C7">
        <w:rPr>
          <w:color w:val="000000" w:themeColor="text1"/>
          <w:sz w:val="24"/>
          <w:szCs w:val="24"/>
        </w:rPr>
        <w:t xml:space="preserve">Безопасность общественных пространств на территориях жилого </w:t>
      </w:r>
    </w:p>
    <w:p w:rsidR="00473265" w:rsidRPr="00B351C7" w:rsidRDefault="00473265" w:rsidP="007A5E3C">
      <w:pPr>
        <w:pStyle w:val="22"/>
        <w:shd w:val="clear" w:color="auto" w:fill="auto"/>
        <w:tabs>
          <w:tab w:val="left" w:pos="1244"/>
        </w:tabs>
        <w:spacing w:before="0" w:after="0" w:line="240" w:lineRule="auto"/>
        <w:jc w:val="both"/>
        <w:rPr>
          <w:color w:val="000000" w:themeColor="text1"/>
          <w:sz w:val="24"/>
          <w:szCs w:val="24"/>
        </w:rPr>
      </w:pPr>
      <w:r w:rsidRPr="00B351C7">
        <w:rPr>
          <w:color w:val="000000" w:themeColor="text1"/>
          <w:sz w:val="24"/>
          <w:szCs w:val="24"/>
        </w:rPr>
        <w:t>назначения обеспечивать их просматриваемостью со стороны окон жилых домов, а также со стороны прилегающих общественных пространств в сочетании с освещенностью.</w:t>
      </w:r>
    </w:p>
    <w:p w:rsidR="007A5E3C" w:rsidRDefault="00473265" w:rsidP="00314B57">
      <w:pPr>
        <w:pStyle w:val="22"/>
        <w:numPr>
          <w:ilvl w:val="1"/>
          <w:numId w:val="25"/>
        </w:numPr>
        <w:shd w:val="clear" w:color="auto" w:fill="auto"/>
        <w:tabs>
          <w:tab w:val="left" w:pos="1134"/>
          <w:tab w:val="left" w:pos="3492"/>
        </w:tabs>
        <w:spacing w:before="0" w:after="0" w:line="240" w:lineRule="auto"/>
        <w:ind w:firstLine="709"/>
        <w:jc w:val="both"/>
        <w:rPr>
          <w:color w:val="000000" w:themeColor="text1"/>
          <w:sz w:val="24"/>
          <w:szCs w:val="24"/>
        </w:rPr>
      </w:pPr>
      <w:r w:rsidRPr="00B351C7">
        <w:rPr>
          <w:color w:val="000000" w:themeColor="text1"/>
          <w:sz w:val="24"/>
          <w:szCs w:val="24"/>
        </w:rPr>
        <w:t>Проектирование</w:t>
      </w:r>
      <w:r w:rsidRPr="00B351C7">
        <w:rPr>
          <w:color w:val="000000" w:themeColor="text1"/>
          <w:sz w:val="24"/>
          <w:szCs w:val="24"/>
        </w:rPr>
        <w:tab/>
        <w:t xml:space="preserve">благоустройства участков жилой </w:t>
      </w:r>
    </w:p>
    <w:p w:rsidR="00314B57" w:rsidRDefault="00473265" w:rsidP="007A5E3C">
      <w:pPr>
        <w:pStyle w:val="22"/>
        <w:shd w:val="clear" w:color="auto" w:fill="auto"/>
        <w:tabs>
          <w:tab w:val="left" w:pos="1134"/>
          <w:tab w:val="left" w:pos="3492"/>
        </w:tabs>
        <w:spacing w:before="0" w:after="0" w:line="240" w:lineRule="auto"/>
        <w:jc w:val="both"/>
        <w:rPr>
          <w:color w:val="000000" w:themeColor="text1"/>
          <w:sz w:val="24"/>
          <w:szCs w:val="24"/>
        </w:rPr>
      </w:pPr>
      <w:r w:rsidRPr="00B351C7">
        <w:rPr>
          <w:color w:val="000000" w:themeColor="text1"/>
          <w:sz w:val="24"/>
          <w:szCs w:val="24"/>
        </w:rPr>
        <w:t>застройки производить с учетом характера пользования дворовой территорией (коллективного или индивидуального). Кроме того, учитывать особенности благоустройства дворовых территорий в зависимости от их размещения: - в составе исторической застройки; - на территориях высокоплотной застройки; - вдоль магистралей; - на реконструируемых территориях.</w:t>
      </w:r>
    </w:p>
    <w:p w:rsidR="007A5E3C" w:rsidRDefault="00314B57" w:rsidP="00314B57">
      <w:pPr>
        <w:pStyle w:val="22"/>
        <w:numPr>
          <w:ilvl w:val="1"/>
          <w:numId w:val="25"/>
        </w:numPr>
        <w:shd w:val="clear" w:color="auto" w:fill="auto"/>
        <w:tabs>
          <w:tab w:val="left" w:pos="1134"/>
          <w:tab w:val="left" w:pos="3492"/>
        </w:tabs>
        <w:spacing w:before="0" w:after="0" w:line="240" w:lineRule="auto"/>
        <w:ind w:firstLine="709"/>
        <w:jc w:val="both"/>
        <w:rPr>
          <w:color w:val="000000" w:themeColor="text1"/>
          <w:sz w:val="24"/>
          <w:szCs w:val="24"/>
        </w:rPr>
      </w:pPr>
      <w:r w:rsidRPr="00314B57">
        <w:rPr>
          <w:color w:val="000000" w:themeColor="text1"/>
          <w:sz w:val="24"/>
          <w:szCs w:val="24"/>
        </w:rPr>
        <w:t xml:space="preserve"> </w:t>
      </w:r>
      <w:r w:rsidR="00473265" w:rsidRPr="00314B57">
        <w:rPr>
          <w:color w:val="000000" w:themeColor="text1"/>
          <w:sz w:val="24"/>
          <w:szCs w:val="24"/>
        </w:rPr>
        <w:t xml:space="preserve">На дворовой территории многоквартирных домов с </w:t>
      </w:r>
    </w:p>
    <w:p w:rsidR="00473265" w:rsidRPr="00314B57" w:rsidRDefault="00473265" w:rsidP="007A5E3C">
      <w:pPr>
        <w:pStyle w:val="22"/>
        <w:shd w:val="clear" w:color="auto" w:fill="auto"/>
        <w:tabs>
          <w:tab w:val="left" w:pos="1134"/>
          <w:tab w:val="left" w:pos="3492"/>
        </w:tabs>
        <w:spacing w:before="0" w:after="0" w:line="240" w:lineRule="auto"/>
        <w:jc w:val="both"/>
        <w:rPr>
          <w:color w:val="000000" w:themeColor="text1"/>
          <w:sz w:val="24"/>
          <w:szCs w:val="24"/>
        </w:rPr>
      </w:pPr>
      <w:r w:rsidRPr="00314B57">
        <w:rPr>
          <w:color w:val="000000" w:themeColor="text1"/>
          <w:sz w:val="24"/>
          <w:szCs w:val="24"/>
        </w:rPr>
        <w:t xml:space="preserve">коллективным пользованием территорией предусматривать: транспортные проезды, пешеходные коммуникации, площадки (для игр детей дошкольного возраста, отдыха взрослых, установку мусоросборников, гостевые автостоянки), озелененные территории. Если размеры территории позволяют, следует в границах участка размещать спортивные площадки и </w:t>
      </w:r>
      <w:r w:rsidRPr="00314B57">
        <w:rPr>
          <w:sz w:val="24"/>
          <w:szCs w:val="24"/>
        </w:rPr>
        <w:t xml:space="preserve">комплексные </w:t>
      </w:r>
      <w:r w:rsidRPr="00314B57">
        <w:rPr>
          <w:color w:val="000000" w:themeColor="text1"/>
          <w:sz w:val="24"/>
          <w:szCs w:val="24"/>
        </w:rPr>
        <w:t>площадки для игр детей школьного возраста, площадки для выгула собак.</w:t>
      </w:r>
    </w:p>
    <w:p w:rsidR="007A5E3C" w:rsidRDefault="00473265" w:rsidP="00314B57">
      <w:pPr>
        <w:pStyle w:val="22"/>
        <w:numPr>
          <w:ilvl w:val="1"/>
          <w:numId w:val="25"/>
        </w:numPr>
        <w:shd w:val="clear" w:color="auto" w:fill="auto"/>
        <w:tabs>
          <w:tab w:val="left" w:pos="1276"/>
        </w:tabs>
        <w:spacing w:before="0" w:after="0" w:line="240" w:lineRule="auto"/>
        <w:ind w:firstLine="709"/>
        <w:jc w:val="both"/>
        <w:rPr>
          <w:color w:val="000000" w:themeColor="text1"/>
          <w:sz w:val="24"/>
          <w:szCs w:val="24"/>
        </w:rPr>
      </w:pPr>
      <w:r w:rsidRPr="00B351C7">
        <w:rPr>
          <w:color w:val="000000" w:themeColor="text1"/>
          <w:sz w:val="24"/>
          <w:szCs w:val="24"/>
        </w:rPr>
        <w:t xml:space="preserve"> Включать в перечень элементов благоустройства на дворовой </w:t>
      </w:r>
    </w:p>
    <w:p w:rsidR="00473265" w:rsidRPr="00B351C7" w:rsidRDefault="00473265" w:rsidP="007A5E3C">
      <w:pPr>
        <w:pStyle w:val="22"/>
        <w:shd w:val="clear" w:color="auto" w:fill="auto"/>
        <w:tabs>
          <w:tab w:val="left" w:pos="1276"/>
        </w:tabs>
        <w:spacing w:before="0" w:after="0" w:line="240" w:lineRule="auto"/>
        <w:jc w:val="both"/>
        <w:rPr>
          <w:color w:val="000000" w:themeColor="text1"/>
          <w:sz w:val="24"/>
          <w:szCs w:val="24"/>
        </w:rPr>
      </w:pPr>
      <w:r w:rsidRPr="00B351C7">
        <w:rPr>
          <w:color w:val="000000" w:themeColor="text1"/>
          <w:sz w:val="24"/>
          <w:szCs w:val="24"/>
        </w:rPr>
        <w:t>территории многоквартирных домов твердые виды покрытий проезда, различные виды покрытий площадок, элементы сопряжения поверхностей, оборудование площадок, озеленение, осветительное оборудование, дополнительные элементы благоустройства по желанию жителей.</w:t>
      </w:r>
    </w:p>
    <w:p w:rsidR="007A5E3C" w:rsidRDefault="00473265" w:rsidP="00314B57">
      <w:pPr>
        <w:pStyle w:val="22"/>
        <w:numPr>
          <w:ilvl w:val="1"/>
          <w:numId w:val="25"/>
        </w:numPr>
        <w:shd w:val="clear" w:color="auto" w:fill="auto"/>
        <w:tabs>
          <w:tab w:val="left" w:pos="1388"/>
        </w:tabs>
        <w:spacing w:before="0" w:after="0" w:line="240" w:lineRule="auto"/>
        <w:ind w:firstLine="709"/>
        <w:jc w:val="both"/>
        <w:rPr>
          <w:color w:val="000000" w:themeColor="text1"/>
          <w:sz w:val="24"/>
          <w:szCs w:val="24"/>
        </w:rPr>
      </w:pPr>
      <w:r w:rsidRPr="00B351C7">
        <w:rPr>
          <w:color w:val="000000" w:themeColor="text1"/>
          <w:sz w:val="24"/>
          <w:szCs w:val="24"/>
        </w:rPr>
        <w:t xml:space="preserve">При размещении жилых участков вдоль магистральных улиц не </w:t>
      </w:r>
    </w:p>
    <w:p w:rsidR="00473265" w:rsidRPr="00B351C7" w:rsidRDefault="00473265" w:rsidP="007A5E3C">
      <w:pPr>
        <w:pStyle w:val="22"/>
        <w:shd w:val="clear" w:color="auto" w:fill="auto"/>
        <w:tabs>
          <w:tab w:val="left" w:pos="1388"/>
        </w:tabs>
        <w:spacing w:before="0" w:after="0" w:line="240" w:lineRule="auto"/>
        <w:jc w:val="both"/>
        <w:rPr>
          <w:color w:val="000000" w:themeColor="text1"/>
          <w:sz w:val="24"/>
          <w:szCs w:val="24"/>
        </w:rPr>
      </w:pPr>
      <w:r w:rsidRPr="00B351C7">
        <w:rPr>
          <w:color w:val="000000" w:themeColor="text1"/>
          <w:sz w:val="24"/>
          <w:szCs w:val="24"/>
        </w:rPr>
        <w:t>следует допускать со стороны улицы их сплошное ограждение и размещение площадок (детских, спортивных, для установки мусоросборников) на линии застройки улицы.</w:t>
      </w:r>
    </w:p>
    <w:p w:rsidR="007A5E3C" w:rsidRDefault="00473265" w:rsidP="00314B57">
      <w:pPr>
        <w:pStyle w:val="22"/>
        <w:numPr>
          <w:ilvl w:val="1"/>
          <w:numId w:val="25"/>
        </w:numPr>
        <w:shd w:val="clear" w:color="auto" w:fill="auto"/>
        <w:tabs>
          <w:tab w:val="left" w:pos="1276"/>
        </w:tabs>
        <w:spacing w:before="0" w:after="0" w:line="240" w:lineRule="auto"/>
        <w:ind w:firstLine="709"/>
        <w:jc w:val="both"/>
        <w:rPr>
          <w:color w:val="000000" w:themeColor="text1"/>
          <w:sz w:val="24"/>
          <w:szCs w:val="24"/>
        </w:rPr>
      </w:pPr>
      <w:r w:rsidRPr="00B351C7">
        <w:rPr>
          <w:color w:val="000000" w:themeColor="text1"/>
          <w:sz w:val="24"/>
          <w:szCs w:val="24"/>
        </w:rPr>
        <w:t xml:space="preserve"> При озеленении территории детских садов и школ не использовать</w:t>
      </w:r>
      <w:r w:rsidR="007A5E3C">
        <w:rPr>
          <w:color w:val="000000" w:themeColor="text1"/>
          <w:sz w:val="24"/>
          <w:szCs w:val="24"/>
        </w:rPr>
        <w:t xml:space="preserve"> </w:t>
      </w:r>
    </w:p>
    <w:p w:rsidR="00473265" w:rsidRPr="00B351C7" w:rsidRDefault="00473265" w:rsidP="007A5E3C">
      <w:pPr>
        <w:pStyle w:val="22"/>
        <w:shd w:val="clear" w:color="auto" w:fill="auto"/>
        <w:tabs>
          <w:tab w:val="left" w:pos="1276"/>
        </w:tabs>
        <w:spacing w:before="0" w:after="0" w:line="240" w:lineRule="auto"/>
        <w:jc w:val="both"/>
        <w:rPr>
          <w:color w:val="000000" w:themeColor="text1"/>
          <w:sz w:val="24"/>
          <w:szCs w:val="24"/>
        </w:rPr>
      </w:pPr>
      <w:r w:rsidRPr="00B351C7">
        <w:rPr>
          <w:color w:val="000000" w:themeColor="text1"/>
          <w:sz w:val="24"/>
          <w:szCs w:val="24"/>
        </w:rPr>
        <w:t>растения с ядовитыми плодами, а также с колючками и шипами.</w:t>
      </w:r>
    </w:p>
    <w:p w:rsidR="007A5E3C" w:rsidRDefault="00473265" w:rsidP="00314B57">
      <w:pPr>
        <w:pStyle w:val="22"/>
        <w:numPr>
          <w:ilvl w:val="1"/>
          <w:numId w:val="25"/>
        </w:numPr>
        <w:shd w:val="clear" w:color="auto" w:fill="auto"/>
        <w:tabs>
          <w:tab w:val="left" w:pos="1276"/>
        </w:tabs>
        <w:spacing w:before="0" w:after="0" w:line="240" w:lineRule="auto"/>
        <w:ind w:firstLine="709"/>
        <w:jc w:val="both"/>
        <w:rPr>
          <w:color w:val="000000" w:themeColor="text1"/>
          <w:sz w:val="24"/>
          <w:szCs w:val="24"/>
        </w:rPr>
      </w:pPr>
      <w:r w:rsidRPr="00B351C7">
        <w:rPr>
          <w:color w:val="000000" w:themeColor="text1"/>
          <w:sz w:val="24"/>
          <w:szCs w:val="24"/>
        </w:rPr>
        <w:t xml:space="preserve"> Включать в перечень элементов благоустройства на участке </w:t>
      </w:r>
    </w:p>
    <w:p w:rsidR="00473265" w:rsidRPr="00B351C7" w:rsidRDefault="00473265" w:rsidP="007A5E3C">
      <w:pPr>
        <w:pStyle w:val="22"/>
        <w:shd w:val="clear" w:color="auto" w:fill="auto"/>
        <w:tabs>
          <w:tab w:val="left" w:pos="1276"/>
        </w:tabs>
        <w:spacing w:before="0" w:after="0" w:line="240" w:lineRule="auto"/>
        <w:jc w:val="both"/>
        <w:rPr>
          <w:color w:val="000000" w:themeColor="text1"/>
          <w:sz w:val="24"/>
          <w:szCs w:val="24"/>
        </w:rPr>
      </w:pPr>
      <w:r w:rsidRPr="00B351C7">
        <w:rPr>
          <w:color w:val="000000" w:themeColor="text1"/>
          <w:sz w:val="24"/>
          <w:szCs w:val="24"/>
        </w:rPr>
        <w:t>длительного и кратковременного хранения автотранспортных средств твердые виды покрытий, элементы сопряжения поверхностей, ограждения, урны или малые контейнеры для мусора, осветительное оборудование, информационное и навигационное оборудование.</w:t>
      </w:r>
    </w:p>
    <w:p w:rsidR="00473265" w:rsidRPr="00B351C7" w:rsidRDefault="00314B57" w:rsidP="00314B57">
      <w:pPr>
        <w:pStyle w:val="13"/>
        <w:keepNext/>
        <w:keepLines/>
        <w:shd w:val="clear" w:color="auto" w:fill="auto"/>
        <w:tabs>
          <w:tab w:val="left" w:pos="284"/>
        </w:tabs>
        <w:spacing w:before="120" w:line="240" w:lineRule="auto"/>
        <w:ind w:firstLine="0"/>
        <w:rPr>
          <w:color w:val="000000" w:themeColor="text1"/>
          <w:sz w:val="24"/>
          <w:szCs w:val="24"/>
        </w:rPr>
      </w:pPr>
      <w:bookmarkStart w:id="32" w:name="bookmark13"/>
      <w:r>
        <w:rPr>
          <w:color w:val="000000" w:themeColor="text1"/>
          <w:sz w:val="24"/>
          <w:szCs w:val="24"/>
        </w:rPr>
        <w:t xml:space="preserve">Статья 8. </w:t>
      </w:r>
      <w:r w:rsidR="00473265" w:rsidRPr="00B351C7">
        <w:rPr>
          <w:color w:val="000000" w:themeColor="text1"/>
          <w:sz w:val="24"/>
          <w:szCs w:val="24"/>
        </w:rPr>
        <w:t>ТРЕБОВАНИЯ К БЛАГОУСТРОЙСТВУ ТЕРРИТОРИЙ</w:t>
      </w:r>
      <w:bookmarkStart w:id="33" w:name="bookmark14"/>
      <w:bookmarkEnd w:id="32"/>
    </w:p>
    <w:p w:rsidR="00473265" w:rsidRPr="00B351C7" w:rsidRDefault="00473265" w:rsidP="00314B57">
      <w:pPr>
        <w:pStyle w:val="13"/>
        <w:keepNext/>
        <w:keepLines/>
        <w:shd w:val="clear" w:color="auto" w:fill="auto"/>
        <w:tabs>
          <w:tab w:val="left" w:pos="284"/>
        </w:tabs>
        <w:spacing w:after="120" w:line="240" w:lineRule="auto"/>
        <w:ind w:firstLine="0"/>
        <w:rPr>
          <w:color w:val="000000" w:themeColor="text1"/>
          <w:sz w:val="24"/>
          <w:szCs w:val="24"/>
        </w:rPr>
      </w:pPr>
      <w:r w:rsidRPr="00B351C7">
        <w:rPr>
          <w:color w:val="000000" w:themeColor="text1"/>
          <w:sz w:val="24"/>
          <w:szCs w:val="24"/>
        </w:rPr>
        <w:t>РЕКРЕАЦИОННОГО НАЗНАЧЕНИЯ</w:t>
      </w:r>
      <w:bookmarkEnd w:id="33"/>
    </w:p>
    <w:p w:rsidR="00473265" w:rsidRPr="00B351C7" w:rsidRDefault="00314B57" w:rsidP="00314B57">
      <w:pPr>
        <w:pStyle w:val="22"/>
        <w:shd w:val="clear" w:color="auto" w:fill="auto"/>
        <w:tabs>
          <w:tab w:val="left" w:pos="1290"/>
        </w:tabs>
        <w:spacing w:before="0" w:after="0" w:line="240" w:lineRule="auto"/>
        <w:ind w:left="360"/>
        <w:jc w:val="both"/>
        <w:rPr>
          <w:color w:val="000000" w:themeColor="text1"/>
          <w:sz w:val="24"/>
          <w:szCs w:val="24"/>
        </w:rPr>
      </w:pPr>
      <w:r>
        <w:rPr>
          <w:color w:val="000000" w:themeColor="text1"/>
          <w:sz w:val="24"/>
          <w:szCs w:val="24"/>
        </w:rPr>
        <w:t xml:space="preserve">        </w:t>
      </w:r>
      <w:r w:rsidR="00473265" w:rsidRPr="00B351C7">
        <w:rPr>
          <w:color w:val="000000" w:themeColor="text1"/>
          <w:sz w:val="24"/>
          <w:szCs w:val="24"/>
        </w:rPr>
        <w:t>Объектами благоустройства на территориях рекреационного назначения обыч</w:t>
      </w:r>
      <w:r w:rsidR="007A5E3C">
        <w:rPr>
          <w:color w:val="000000" w:themeColor="text1"/>
          <w:sz w:val="24"/>
          <w:szCs w:val="24"/>
        </w:rPr>
        <w:t xml:space="preserve">но </w:t>
      </w:r>
      <w:r w:rsidR="00473265" w:rsidRPr="00B351C7">
        <w:rPr>
          <w:color w:val="000000" w:themeColor="text1"/>
          <w:sz w:val="24"/>
          <w:szCs w:val="24"/>
        </w:rPr>
        <w:t xml:space="preserve">являются объекты рекреации - части территорий зон особо охраняемых природных территорий, зоны отдыха, парки, сады, бульвары, скверы, прибрежные территории. При проектировании зон отдыха в прибрежной части водоемов площадь пляжа и протяженность береговой линии пляжей принимаются по расчету количества </w:t>
      </w:r>
      <w:r w:rsidR="00473265" w:rsidRPr="00B351C7">
        <w:rPr>
          <w:color w:val="000000" w:themeColor="text1"/>
          <w:sz w:val="24"/>
          <w:szCs w:val="24"/>
        </w:rPr>
        <w:lastRenderedPageBreak/>
        <w:t>посетителей.</w:t>
      </w:r>
    </w:p>
    <w:p w:rsidR="00473265" w:rsidRPr="00B351C7" w:rsidRDefault="007A5E3C" w:rsidP="007A5E3C">
      <w:pPr>
        <w:pStyle w:val="22"/>
        <w:shd w:val="clear" w:color="auto" w:fill="auto"/>
        <w:tabs>
          <w:tab w:val="left" w:pos="1290"/>
        </w:tabs>
        <w:spacing w:before="0" w:after="0" w:line="240" w:lineRule="auto"/>
        <w:jc w:val="both"/>
        <w:rPr>
          <w:color w:val="000000" w:themeColor="text1"/>
          <w:sz w:val="24"/>
          <w:szCs w:val="24"/>
        </w:rPr>
      </w:pPr>
      <w:r>
        <w:rPr>
          <w:color w:val="000000" w:themeColor="text1"/>
          <w:sz w:val="24"/>
          <w:szCs w:val="24"/>
        </w:rPr>
        <w:t>8.1.</w:t>
      </w:r>
      <w:r w:rsidR="00473265" w:rsidRPr="00B351C7">
        <w:rPr>
          <w:color w:val="000000" w:themeColor="text1"/>
          <w:sz w:val="24"/>
          <w:szCs w:val="24"/>
        </w:rPr>
        <w:t>Благоустройство памятников садово-паркового искусства, истории и архитектуры предполагает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следует проектировать с учетом с историко-культурного регламента территории, на которой он расположен.</w:t>
      </w:r>
    </w:p>
    <w:p w:rsidR="00473265" w:rsidRPr="00B351C7" w:rsidRDefault="007A5E3C" w:rsidP="007A5E3C">
      <w:pPr>
        <w:pStyle w:val="22"/>
        <w:shd w:val="clear" w:color="auto" w:fill="auto"/>
        <w:tabs>
          <w:tab w:val="left" w:pos="1239"/>
          <w:tab w:val="left" w:pos="1290"/>
        </w:tabs>
        <w:spacing w:before="0" w:after="0" w:line="240" w:lineRule="auto"/>
        <w:jc w:val="both"/>
        <w:rPr>
          <w:color w:val="000000" w:themeColor="text1"/>
          <w:sz w:val="24"/>
          <w:szCs w:val="24"/>
        </w:rPr>
      </w:pPr>
      <w:r>
        <w:rPr>
          <w:color w:val="000000" w:themeColor="text1"/>
          <w:sz w:val="24"/>
          <w:szCs w:val="24"/>
        </w:rPr>
        <w:t>8.2.</w:t>
      </w:r>
      <w:r w:rsidR="00473265" w:rsidRPr="00B351C7">
        <w:rPr>
          <w:color w:val="000000" w:themeColor="text1"/>
          <w:sz w:val="24"/>
          <w:szCs w:val="24"/>
        </w:rPr>
        <w:t>Реконструкцию объектов рекреации выполнять по проектам с участием специалистов - ландшафтных архитекторов, инженеров, дендрологов.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 урбанизированных территорий.</w:t>
      </w:r>
    </w:p>
    <w:p w:rsidR="00473265" w:rsidRPr="00B351C7" w:rsidRDefault="007A5E3C" w:rsidP="007A5E3C">
      <w:pPr>
        <w:pStyle w:val="22"/>
        <w:shd w:val="clear" w:color="auto" w:fill="auto"/>
        <w:tabs>
          <w:tab w:val="left" w:pos="1254"/>
          <w:tab w:val="left" w:pos="1290"/>
        </w:tabs>
        <w:spacing w:before="0" w:after="0" w:line="240" w:lineRule="auto"/>
        <w:jc w:val="both"/>
        <w:rPr>
          <w:color w:val="000000" w:themeColor="text1"/>
          <w:sz w:val="24"/>
          <w:szCs w:val="24"/>
        </w:rPr>
      </w:pPr>
      <w:r>
        <w:rPr>
          <w:color w:val="000000" w:themeColor="text1"/>
          <w:sz w:val="24"/>
          <w:szCs w:val="24"/>
        </w:rPr>
        <w:t>8.3.</w:t>
      </w:r>
      <w:r w:rsidR="00473265" w:rsidRPr="00B351C7">
        <w:rPr>
          <w:color w:val="000000" w:themeColor="text1"/>
          <w:sz w:val="24"/>
          <w:szCs w:val="24"/>
        </w:rPr>
        <w:t>На территориях, предназначенных и обустроенных для организации активного массового отдыха, купания и рекреации (далее - зона отдыха)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473265" w:rsidRPr="00B351C7" w:rsidRDefault="007A5E3C" w:rsidP="007A5E3C">
      <w:pPr>
        <w:pStyle w:val="22"/>
        <w:shd w:val="clear" w:color="auto" w:fill="auto"/>
        <w:tabs>
          <w:tab w:val="left" w:pos="1254"/>
          <w:tab w:val="left" w:pos="1290"/>
        </w:tabs>
        <w:spacing w:before="0" w:after="0" w:line="240" w:lineRule="auto"/>
        <w:jc w:val="both"/>
        <w:rPr>
          <w:color w:val="000000" w:themeColor="text1"/>
          <w:sz w:val="24"/>
          <w:szCs w:val="24"/>
        </w:rPr>
      </w:pPr>
      <w:r>
        <w:rPr>
          <w:color w:val="000000" w:themeColor="text1"/>
          <w:sz w:val="24"/>
          <w:szCs w:val="24"/>
        </w:rPr>
        <w:t>8.4.</w:t>
      </w:r>
      <w:r w:rsidR="00473265" w:rsidRPr="00B351C7">
        <w:rPr>
          <w:color w:val="000000" w:themeColor="text1"/>
          <w:sz w:val="24"/>
          <w:szCs w:val="24"/>
        </w:rPr>
        <w:t>Перечень элементов благоустройства на территории зоны отдыха, как правило,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473265" w:rsidRPr="00B351C7" w:rsidRDefault="007A5E3C" w:rsidP="007A5E3C">
      <w:pPr>
        <w:pStyle w:val="22"/>
        <w:shd w:val="clear" w:color="auto" w:fill="auto"/>
        <w:tabs>
          <w:tab w:val="left" w:pos="1290"/>
        </w:tabs>
        <w:spacing w:before="0" w:after="0" w:line="240" w:lineRule="auto"/>
        <w:jc w:val="both"/>
        <w:rPr>
          <w:color w:val="000000" w:themeColor="text1"/>
          <w:sz w:val="24"/>
          <w:szCs w:val="24"/>
        </w:rPr>
      </w:pPr>
      <w:r>
        <w:rPr>
          <w:color w:val="000000" w:themeColor="text1"/>
          <w:sz w:val="24"/>
          <w:szCs w:val="24"/>
        </w:rPr>
        <w:t>8.5.</w:t>
      </w:r>
      <w:r w:rsidR="00473265" w:rsidRPr="00B351C7">
        <w:rPr>
          <w:color w:val="000000" w:themeColor="text1"/>
          <w:sz w:val="24"/>
          <w:szCs w:val="24"/>
        </w:rPr>
        <w:t>При проектировании озеленения территории объектов следует:</w:t>
      </w:r>
    </w:p>
    <w:p w:rsidR="00473265" w:rsidRPr="00B351C7" w:rsidRDefault="00473265" w:rsidP="00473265">
      <w:pPr>
        <w:pStyle w:val="22"/>
        <w:shd w:val="clear" w:color="auto" w:fill="auto"/>
        <w:tabs>
          <w:tab w:val="left" w:pos="1290"/>
        </w:tabs>
        <w:spacing w:before="0" w:after="0" w:line="240" w:lineRule="auto"/>
        <w:ind w:firstLine="426"/>
        <w:jc w:val="both"/>
        <w:rPr>
          <w:color w:val="000000" w:themeColor="text1"/>
          <w:sz w:val="24"/>
          <w:szCs w:val="24"/>
        </w:rPr>
      </w:pPr>
      <w:r w:rsidRPr="00B351C7">
        <w:rPr>
          <w:color w:val="000000" w:themeColor="text1"/>
          <w:sz w:val="24"/>
          <w:szCs w:val="24"/>
        </w:rPr>
        <w:t>-произвести оценку существующей растительности, состояния древесных растений и травянистого покрова;</w:t>
      </w:r>
    </w:p>
    <w:p w:rsidR="00473265" w:rsidRPr="00B351C7" w:rsidRDefault="00473265" w:rsidP="00473265">
      <w:pPr>
        <w:pStyle w:val="22"/>
        <w:shd w:val="clear" w:color="auto" w:fill="auto"/>
        <w:tabs>
          <w:tab w:val="left" w:pos="1290"/>
        </w:tabs>
        <w:spacing w:before="0" w:after="0" w:line="240" w:lineRule="auto"/>
        <w:ind w:firstLine="426"/>
        <w:jc w:val="both"/>
        <w:rPr>
          <w:color w:val="000000" w:themeColor="text1"/>
          <w:sz w:val="24"/>
          <w:szCs w:val="24"/>
        </w:rPr>
      </w:pPr>
      <w:r w:rsidRPr="00B351C7">
        <w:rPr>
          <w:color w:val="000000" w:themeColor="text1"/>
          <w:sz w:val="24"/>
          <w:szCs w:val="24"/>
        </w:rPr>
        <w:t>-произвести выявление сухих поврежденных вредителями древесных растений, разработать мероприятия по их удалению с объектов,</w:t>
      </w:r>
    </w:p>
    <w:p w:rsidR="00473265" w:rsidRPr="00B351C7" w:rsidRDefault="00473265" w:rsidP="00473265">
      <w:pPr>
        <w:pStyle w:val="22"/>
        <w:numPr>
          <w:ilvl w:val="0"/>
          <w:numId w:val="14"/>
        </w:numPr>
        <w:shd w:val="clear" w:color="auto" w:fill="auto"/>
        <w:tabs>
          <w:tab w:val="left" w:pos="567"/>
          <w:tab w:val="left" w:pos="1290"/>
        </w:tabs>
        <w:spacing w:before="0" w:after="0" w:line="240" w:lineRule="auto"/>
        <w:ind w:firstLine="426"/>
        <w:jc w:val="both"/>
        <w:rPr>
          <w:color w:val="000000" w:themeColor="text1"/>
          <w:sz w:val="24"/>
          <w:szCs w:val="24"/>
        </w:rPr>
      </w:pPr>
      <w:r w:rsidRPr="00B351C7">
        <w:rPr>
          <w:color w:val="000000" w:themeColor="text1"/>
          <w:sz w:val="24"/>
          <w:szCs w:val="24"/>
        </w:rPr>
        <w:t>обеспечить сохранение травяного покрова, древесно-кустарниковой и прибрежной растительности не менее, чем на 80 % общей площади зоны отдыха;</w:t>
      </w:r>
    </w:p>
    <w:p w:rsidR="00473265" w:rsidRPr="00B351C7" w:rsidRDefault="00473265" w:rsidP="00473265">
      <w:pPr>
        <w:pStyle w:val="22"/>
        <w:numPr>
          <w:ilvl w:val="0"/>
          <w:numId w:val="14"/>
        </w:numPr>
        <w:shd w:val="clear" w:color="auto" w:fill="auto"/>
        <w:tabs>
          <w:tab w:val="left" w:pos="567"/>
          <w:tab w:val="left" w:pos="1290"/>
        </w:tabs>
        <w:spacing w:before="0" w:after="0" w:line="240" w:lineRule="auto"/>
        <w:ind w:firstLine="426"/>
        <w:jc w:val="both"/>
        <w:rPr>
          <w:color w:val="000000" w:themeColor="text1"/>
          <w:sz w:val="24"/>
          <w:szCs w:val="24"/>
        </w:rPr>
      </w:pPr>
      <w:r w:rsidRPr="00B351C7">
        <w:rPr>
          <w:color w:val="000000" w:themeColor="text1"/>
          <w:sz w:val="24"/>
          <w:szCs w:val="24"/>
        </w:rPr>
        <w:t>обеспечить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473265" w:rsidRPr="00B351C7" w:rsidRDefault="00473265" w:rsidP="00473265">
      <w:pPr>
        <w:pStyle w:val="22"/>
        <w:numPr>
          <w:ilvl w:val="0"/>
          <w:numId w:val="14"/>
        </w:numPr>
        <w:shd w:val="clear" w:color="auto" w:fill="auto"/>
        <w:tabs>
          <w:tab w:val="left" w:pos="567"/>
          <w:tab w:val="left" w:pos="1290"/>
        </w:tabs>
        <w:spacing w:before="0" w:after="0" w:line="240" w:lineRule="auto"/>
        <w:ind w:firstLine="426"/>
        <w:jc w:val="both"/>
        <w:rPr>
          <w:color w:val="000000" w:themeColor="text1"/>
          <w:sz w:val="24"/>
          <w:szCs w:val="24"/>
        </w:rPr>
      </w:pPr>
      <w:r w:rsidRPr="00B351C7">
        <w:rPr>
          <w:color w:val="000000" w:themeColor="text1"/>
          <w:sz w:val="24"/>
          <w:szCs w:val="24"/>
        </w:rPr>
        <w:t>обеспечить недопущение использования территории зоны отдыха для иных целей (выгуливания собак, устройства игровых городков, аттракционов и т.п.).</w:t>
      </w:r>
    </w:p>
    <w:p w:rsidR="00473265" w:rsidRPr="00B351C7" w:rsidRDefault="007A5E3C" w:rsidP="007A5E3C">
      <w:pPr>
        <w:pStyle w:val="22"/>
        <w:shd w:val="clear" w:color="auto" w:fill="auto"/>
        <w:tabs>
          <w:tab w:val="left" w:pos="1290"/>
        </w:tabs>
        <w:spacing w:before="0" w:after="0" w:line="240" w:lineRule="auto"/>
        <w:jc w:val="both"/>
        <w:rPr>
          <w:color w:val="000000" w:themeColor="text1"/>
          <w:sz w:val="24"/>
          <w:szCs w:val="24"/>
        </w:rPr>
      </w:pPr>
      <w:r>
        <w:rPr>
          <w:color w:val="000000" w:themeColor="text1"/>
          <w:sz w:val="24"/>
          <w:szCs w:val="24"/>
        </w:rPr>
        <w:t>8.6.</w:t>
      </w:r>
      <w:r w:rsidR="00473265" w:rsidRPr="00B351C7">
        <w:rPr>
          <w:color w:val="000000" w:themeColor="text1"/>
          <w:sz w:val="24"/>
          <w:szCs w:val="24"/>
        </w:rPr>
        <w:t>Возможно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473265" w:rsidRPr="00B351C7" w:rsidRDefault="007A5E3C" w:rsidP="007A5E3C">
      <w:pPr>
        <w:pStyle w:val="22"/>
        <w:shd w:val="clear" w:color="auto" w:fill="auto"/>
        <w:tabs>
          <w:tab w:val="left" w:pos="1290"/>
        </w:tabs>
        <w:spacing w:before="0" w:after="0" w:line="240" w:lineRule="auto"/>
        <w:jc w:val="both"/>
        <w:rPr>
          <w:color w:val="000000" w:themeColor="text1"/>
          <w:sz w:val="24"/>
          <w:szCs w:val="24"/>
        </w:rPr>
      </w:pPr>
      <w:r>
        <w:rPr>
          <w:color w:val="000000" w:themeColor="text1"/>
          <w:sz w:val="24"/>
          <w:szCs w:val="24"/>
        </w:rPr>
        <w:t>8.7.</w:t>
      </w:r>
      <w:r w:rsidR="00473265" w:rsidRPr="00B351C7">
        <w:rPr>
          <w:color w:val="000000" w:themeColor="text1"/>
          <w:sz w:val="24"/>
          <w:szCs w:val="24"/>
        </w:rPr>
        <w:t xml:space="preserve">На территории муниципального образования могут быть организованы следующие виды парков: </w:t>
      </w:r>
    </w:p>
    <w:p w:rsidR="00473265" w:rsidRPr="00B351C7" w:rsidRDefault="007A5E3C" w:rsidP="007A5E3C">
      <w:pPr>
        <w:pStyle w:val="22"/>
        <w:shd w:val="clear" w:color="auto" w:fill="auto"/>
        <w:tabs>
          <w:tab w:val="left" w:pos="1290"/>
        </w:tabs>
        <w:spacing w:before="0" w:after="0" w:line="240" w:lineRule="auto"/>
        <w:jc w:val="both"/>
        <w:rPr>
          <w:color w:val="000000" w:themeColor="text1"/>
          <w:sz w:val="24"/>
          <w:szCs w:val="24"/>
        </w:rPr>
      </w:pPr>
      <w:r>
        <w:rPr>
          <w:color w:val="000000" w:themeColor="text1"/>
          <w:sz w:val="24"/>
          <w:szCs w:val="24"/>
        </w:rPr>
        <w:t>8.7.1.</w:t>
      </w:r>
      <w:r w:rsidR="00473265" w:rsidRPr="00B351C7">
        <w:rPr>
          <w:color w:val="000000" w:themeColor="text1"/>
          <w:sz w:val="24"/>
          <w:szCs w:val="24"/>
        </w:rPr>
        <w:t xml:space="preserve"> по видам отдыха:</w:t>
      </w:r>
    </w:p>
    <w:p w:rsidR="00473265" w:rsidRPr="00B351C7" w:rsidRDefault="00473265" w:rsidP="00473265">
      <w:pPr>
        <w:pStyle w:val="22"/>
        <w:shd w:val="clear" w:color="auto" w:fill="auto"/>
        <w:tabs>
          <w:tab w:val="left" w:pos="1290"/>
        </w:tabs>
        <w:spacing w:before="0" w:after="0" w:line="240" w:lineRule="auto"/>
        <w:ind w:firstLine="426"/>
        <w:jc w:val="both"/>
        <w:rPr>
          <w:color w:val="000000" w:themeColor="text1"/>
          <w:sz w:val="24"/>
          <w:szCs w:val="24"/>
        </w:rPr>
      </w:pPr>
      <w:r w:rsidRPr="00B351C7">
        <w:rPr>
          <w:color w:val="000000" w:themeColor="text1"/>
          <w:sz w:val="24"/>
          <w:szCs w:val="24"/>
        </w:rPr>
        <w:t>- многофункциональные (предназначенные для периодического массового отдыха, развлечения, активного и тихого отдыха, устройства аттракционов для взрослых и детей);</w:t>
      </w:r>
    </w:p>
    <w:p w:rsidR="00473265" w:rsidRPr="00B351C7" w:rsidRDefault="00473265" w:rsidP="00473265">
      <w:pPr>
        <w:pStyle w:val="22"/>
        <w:shd w:val="clear" w:color="auto" w:fill="auto"/>
        <w:tabs>
          <w:tab w:val="left" w:pos="567"/>
        </w:tabs>
        <w:spacing w:before="0" w:after="0" w:line="240" w:lineRule="auto"/>
        <w:ind w:firstLine="426"/>
        <w:jc w:val="both"/>
        <w:rPr>
          <w:color w:val="000000" w:themeColor="text1"/>
          <w:sz w:val="24"/>
          <w:szCs w:val="24"/>
        </w:rPr>
      </w:pPr>
      <w:r w:rsidRPr="00B351C7">
        <w:rPr>
          <w:color w:val="000000" w:themeColor="text1"/>
          <w:sz w:val="24"/>
          <w:szCs w:val="24"/>
        </w:rPr>
        <w:t>- специализированные (предназначенные для организации специализи-рованных видов отдыха);</w:t>
      </w:r>
    </w:p>
    <w:p w:rsidR="00473265" w:rsidRPr="00B351C7" w:rsidRDefault="00473265" w:rsidP="00473265">
      <w:pPr>
        <w:pStyle w:val="22"/>
        <w:shd w:val="clear" w:color="auto" w:fill="auto"/>
        <w:tabs>
          <w:tab w:val="left" w:pos="1290"/>
        </w:tabs>
        <w:spacing w:before="0" w:after="0" w:line="240" w:lineRule="auto"/>
        <w:ind w:firstLine="426"/>
        <w:jc w:val="both"/>
        <w:rPr>
          <w:color w:val="000000" w:themeColor="text1"/>
          <w:sz w:val="24"/>
          <w:szCs w:val="24"/>
        </w:rPr>
      </w:pPr>
      <w:r w:rsidRPr="00B351C7">
        <w:rPr>
          <w:color w:val="000000" w:themeColor="text1"/>
          <w:sz w:val="24"/>
          <w:szCs w:val="24"/>
        </w:rPr>
        <w:t>- парки жилых районов (предназначенные для организации активного и тихого отдыха населения жилого района).</w:t>
      </w:r>
    </w:p>
    <w:p w:rsidR="00473265" w:rsidRPr="00B351C7" w:rsidRDefault="00EF51C1" w:rsidP="007A5E3C">
      <w:pPr>
        <w:pStyle w:val="22"/>
        <w:shd w:val="clear" w:color="auto" w:fill="auto"/>
        <w:tabs>
          <w:tab w:val="left" w:pos="1290"/>
        </w:tabs>
        <w:spacing w:before="0" w:after="0" w:line="240" w:lineRule="auto"/>
        <w:jc w:val="both"/>
        <w:rPr>
          <w:color w:val="000000" w:themeColor="text1"/>
          <w:sz w:val="24"/>
          <w:szCs w:val="24"/>
        </w:rPr>
      </w:pPr>
      <w:r>
        <w:rPr>
          <w:color w:val="000000" w:themeColor="text1"/>
          <w:sz w:val="24"/>
          <w:szCs w:val="24"/>
        </w:rPr>
        <w:t>8.7</w:t>
      </w:r>
      <w:r w:rsidR="00473265" w:rsidRPr="00B351C7">
        <w:rPr>
          <w:color w:val="000000" w:themeColor="text1"/>
          <w:sz w:val="24"/>
          <w:szCs w:val="24"/>
        </w:rPr>
        <w:t>.2. по ландшафтно-климатическим условиям:</w:t>
      </w:r>
    </w:p>
    <w:p w:rsidR="00473265" w:rsidRPr="00B351C7" w:rsidRDefault="00473265" w:rsidP="00473265">
      <w:pPr>
        <w:pStyle w:val="22"/>
        <w:shd w:val="clear" w:color="auto" w:fill="auto"/>
        <w:tabs>
          <w:tab w:val="left" w:pos="1290"/>
        </w:tabs>
        <w:spacing w:before="0" w:after="0" w:line="240" w:lineRule="auto"/>
        <w:ind w:firstLine="426"/>
        <w:jc w:val="both"/>
        <w:rPr>
          <w:color w:val="000000" w:themeColor="text1"/>
          <w:sz w:val="24"/>
          <w:szCs w:val="24"/>
        </w:rPr>
      </w:pPr>
      <w:r w:rsidRPr="00B351C7">
        <w:rPr>
          <w:color w:val="000000" w:themeColor="text1"/>
          <w:sz w:val="24"/>
          <w:szCs w:val="24"/>
        </w:rPr>
        <w:t>- парки на пересеченном рельефе;</w:t>
      </w:r>
    </w:p>
    <w:p w:rsidR="00473265" w:rsidRPr="00B351C7" w:rsidRDefault="00473265" w:rsidP="00473265">
      <w:pPr>
        <w:pStyle w:val="22"/>
        <w:shd w:val="clear" w:color="auto" w:fill="auto"/>
        <w:tabs>
          <w:tab w:val="left" w:pos="1290"/>
        </w:tabs>
        <w:spacing w:before="0" w:after="0" w:line="240" w:lineRule="auto"/>
        <w:ind w:firstLine="426"/>
        <w:jc w:val="both"/>
        <w:rPr>
          <w:color w:val="000000" w:themeColor="text1"/>
          <w:sz w:val="24"/>
          <w:szCs w:val="24"/>
        </w:rPr>
      </w:pPr>
      <w:r w:rsidRPr="00B351C7">
        <w:rPr>
          <w:color w:val="000000" w:themeColor="text1"/>
          <w:sz w:val="24"/>
          <w:szCs w:val="24"/>
        </w:rPr>
        <w:t>- парки по берегам водоёмов, реки, моря;</w:t>
      </w:r>
    </w:p>
    <w:p w:rsidR="00473265" w:rsidRPr="00B351C7" w:rsidRDefault="00473265" w:rsidP="00473265">
      <w:pPr>
        <w:pStyle w:val="22"/>
        <w:shd w:val="clear" w:color="auto" w:fill="auto"/>
        <w:tabs>
          <w:tab w:val="left" w:pos="1290"/>
        </w:tabs>
        <w:spacing w:before="0" w:after="0" w:line="240" w:lineRule="auto"/>
        <w:ind w:firstLine="426"/>
        <w:jc w:val="both"/>
        <w:rPr>
          <w:color w:val="000000" w:themeColor="text1"/>
          <w:sz w:val="24"/>
          <w:szCs w:val="24"/>
        </w:rPr>
      </w:pPr>
      <w:r w:rsidRPr="00B351C7">
        <w:rPr>
          <w:color w:val="000000" w:themeColor="text1"/>
          <w:sz w:val="24"/>
          <w:szCs w:val="24"/>
        </w:rPr>
        <w:lastRenderedPageBreak/>
        <w:t>- парки на территориях, занятых лесными насаждениями.</w:t>
      </w:r>
    </w:p>
    <w:p w:rsidR="007A5E3C" w:rsidRDefault="007A5E3C" w:rsidP="007A5E3C">
      <w:pPr>
        <w:pStyle w:val="22"/>
        <w:shd w:val="clear" w:color="auto" w:fill="auto"/>
        <w:tabs>
          <w:tab w:val="left" w:pos="1290"/>
          <w:tab w:val="left" w:pos="1448"/>
        </w:tabs>
        <w:spacing w:before="0" w:after="0" w:line="240" w:lineRule="auto"/>
        <w:jc w:val="both"/>
        <w:rPr>
          <w:color w:val="000000" w:themeColor="text1"/>
          <w:sz w:val="24"/>
          <w:szCs w:val="24"/>
        </w:rPr>
      </w:pPr>
      <w:r>
        <w:rPr>
          <w:color w:val="000000" w:themeColor="text1"/>
          <w:sz w:val="24"/>
          <w:szCs w:val="24"/>
        </w:rPr>
        <w:t>8.8.</w:t>
      </w:r>
      <w:r w:rsidR="00473265" w:rsidRPr="00B351C7">
        <w:rPr>
          <w:color w:val="000000" w:themeColor="text1"/>
          <w:sz w:val="24"/>
          <w:szCs w:val="24"/>
        </w:rPr>
        <w:t xml:space="preserve">На территории многофункционального парка предусматривать: систему аллей, дорожек </w:t>
      </w:r>
    </w:p>
    <w:p w:rsidR="00473265" w:rsidRPr="00B351C7" w:rsidRDefault="00473265" w:rsidP="007A5E3C">
      <w:pPr>
        <w:pStyle w:val="22"/>
        <w:shd w:val="clear" w:color="auto" w:fill="auto"/>
        <w:tabs>
          <w:tab w:val="left" w:pos="1290"/>
          <w:tab w:val="left" w:pos="1448"/>
        </w:tabs>
        <w:spacing w:before="0" w:after="0" w:line="240" w:lineRule="auto"/>
        <w:jc w:val="both"/>
        <w:rPr>
          <w:color w:val="000000" w:themeColor="text1"/>
          <w:sz w:val="24"/>
          <w:szCs w:val="24"/>
        </w:rPr>
      </w:pPr>
      <w:r w:rsidRPr="00B351C7">
        <w:rPr>
          <w:color w:val="000000" w:themeColor="text1"/>
          <w:sz w:val="24"/>
          <w:szCs w:val="24"/>
        </w:rPr>
        <w:t>и площадок, парковые сооружения (аттракционы, беседки, павильоны, туалеты и др.). Следует применять различные виды и приемы озеленения: - вертикальное (перголы, трельяжи, шпалеры); - мобильное (контейнеры, вазоны); - создание декоративных композиций из деревьев, кустарников, цветочного оформления, экзотических видов растений.</w:t>
      </w:r>
    </w:p>
    <w:p w:rsidR="007A5E3C" w:rsidRDefault="007A5E3C" w:rsidP="007A5E3C">
      <w:pPr>
        <w:pStyle w:val="22"/>
        <w:shd w:val="clear" w:color="auto" w:fill="auto"/>
        <w:tabs>
          <w:tab w:val="left" w:pos="1290"/>
          <w:tab w:val="left" w:pos="1448"/>
          <w:tab w:val="center" w:pos="4092"/>
          <w:tab w:val="left" w:pos="6458"/>
        </w:tabs>
        <w:spacing w:before="0" w:after="0" w:line="240" w:lineRule="auto"/>
        <w:jc w:val="both"/>
        <w:rPr>
          <w:color w:val="000000" w:themeColor="text1"/>
          <w:sz w:val="24"/>
          <w:szCs w:val="24"/>
        </w:rPr>
      </w:pPr>
      <w:r>
        <w:rPr>
          <w:color w:val="000000" w:themeColor="text1"/>
          <w:sz w:val="24"/>
          <w:szCs w:val="24"/>
        </w:rPr>
        <w:t>8.9.</w:t>
      </w:r>
      <w:r w:rsidR="00473265" w:rsidRPr="00B351C7">
        <w:rPr>
          <w:color w:val="000000" w:themeColor="text1"/>
          <w:sz w:val="24"/>
          <w:szCs w:val="24"/>
        </w:rPr>
        <w:t xml:space="preserve"> Состав и </w:t>
      </w:r>
      <w:r w:rsidR="00473265" w:rsidRPr="00B351C7">
        <w:rPr>
          <w:color w:val="000000" w:themeColor="text1"/>
          <w:sz w:val="24"/>
          <w:szCs w:val="24"/>
        </w:rPr>
        <w:tab/>
        <w:t xml:space="preserve">количество парковых сооружений, элементы благоустройства в </w:t>
      </w:r>
    </w:p>
    <w:p w:rsidR="007A5E3C" w:rsidRDefault="00473265" w:rsidP="007A5E3C">
      <w:pPr>
        <w:pStyle w:val="22"/>
        <w:shd w:val="clear" w:color="auto" w:fill="auto"/>
        <w:tabs>
          <w:tab w:val="left" w:pos="1290"/>
          <w:tab w:val="left" w:pos="1448"/>
          <w:tab w:val="center" w:pos="4092"/>
          <w:tab w:val="left" w:pos="6458"/>
        </w:tabs>
        <w:spacing w:before="0" w:after="0" w:line="240" w:lineRule="auto"/>
        <w:jc w:val="both"/>
        <w:rPr>
          <w:color w:val="000000" w:themeColor="text1"/>
          <w:sz w:val="24"/>
          <w:szCs w:val="24"/>
        </w:rPr>
      </w:pPr>
      <w:r w:rsidRPr="00B351C7">
        <w:rPr>
          <w:color w:val="000000" w:themeColor="text1"/>
          <w:sz w:val="24"/>
          <w:szCs w:val="24"/>
        </w:rPr>
        <w:t>специализированных парках будут зависеть от тематической направленности парка и определятся заданием на проектирование и проектным решением.</w:t>
      </w:r>
    </w:p>
    <w:p w:rsidR="00473265" w:rsidRPr="00B351C7" w:rsidRDefault="00EF51C1" w:rsidP="007A5E3C">
      <w:pPr>
        <w:pStyle w:val="22"/>
        <w:shd w:val="clear" w:color="auto" w:fill="auto"/>
        <w:tabs>
          <w:tab w:val="left" w:pos="1290"/>
          <w:tab w:val="left" w:pos="1448"/>
          <w:tab w:val="center" w:pos="4092"/>
          <w:tab w:val="left" w:pos="6458"/>
        </w:tabs>
        <w:spacing w:before="0" w:after="0" w:line="240" w:lineRule="auto"/>
        <w:jc w:val="both"/>
        <w:rPr>
          <w:color w:val="000000" w:themeColor="text1"/>
          <w:sz w:val="24"/>
          <w:szCs w:val="24"/>
        </w:rPr>
      </w:pPr>
      <w:r>
        <w:rPr>
          <w:color w:val="000000" w:themeColor="text1"/>
          <w:sz w:val="24"/>
          <w:szCs w:val="24"/>
        </w:rPr>
        <w:t xml:space="preserve">8.10. </w:t>
      </w:r>
      <w:r w:rsidR="00473265" w:rsidRPr="00B351C7">
        <w:rPr>
          <w:color w:val="000000" w:themeColor="text1"/>
          <w:sz w:val="24"/>
          <w:szCs w:val="24"/>
        </w:rPr>
        <w:t>На территории парка жилого</w:t>
      </w:r>
      <w:r w:rsidR="00473265" w:rsidRPr="00B351C7">
        <w:rPr>
          <w:color w:val="000000" w:themeColor="text1"/>
          <w:sz w:val="24"/>
          <w:szCs w:val="24"/>
        </w:rPr>
        <w:tab/>
        <w:t xml:space="preserve"> района предусматривать: систему аллей и дорожек, площадки (детские, тихого и </w:t>
      </w:r>
      <w:r w:rsidR="00473265" w:rsidRPr="00B351C7">
        <w:rPr>
          <w:color w:val="000000" w:themeColor="text1"/>
          <w:sz w:val="24"/>
          <w:szCs w:val="24"/>
        </w:rPr>
        <w:tab/>
        <w:t>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473265" w:rsidRPr="00B351C7" w:rsidRDefault="00473265" w:rsidP="007A5E3C">
      <w:pPr>
        <w:pStyle w:val="22"/>
        <w:shd w:val="clear" w:color="auto" w:fill="auto"/>
        <w:tabs>
          <w:tab w:val="left" w:pos="1290"/>
          <w:tab w:val="left" w:pos="1394"/>
        </w:tabs>
        <w:spacing w:before="0" w:after="0" w:line="240" w:lineRule="auto"/>
        <w:jc w:val="both"/>
        <w:rPr>
          <w:color w:val="000000" w:themeColor="text1"/>
          <w:sz w:val="24"/>
          <w:szCs w:val="24"/>
        </w:rPr>
      </w:pPr>
      <w:r w:rsidRPr="00B351C7">
        <w:rPr>
          <w:color w:val="000000" w:themeColor="text1"/>
          <w:sz w:val="24"/>
          <w:szCs w:val="24"/>
        </w:rPr>
        <w:t>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следует предусматривать цветочное оформление с использованием видов растений, характерных для данной климатической зоны.</w:t>
      </w:r>
    </w:p>
    <w:p w:rsidR="00473265" w:rsidRPr="00B351C7" w:rsidRDefault="007A5E3C" w:rsidP="007A5E3C">
      <w:pPr>
        <w:pStyle w:val="22"/>
        <w:shd w:val="clear" w:color="auto" w:fill="auto"/>
        <w:tabs>
          <w:tab w:val="left" w:pos="1290"/>
          <w:tab w:val="left" w:pos="1448"/>
        </w:tabs>
        <w:spacing w:before="0" w:after="0" w:line="240" w:lineRule="auto"/>
        <w:jc w:val="both"/>
        <w:rPr>
          <w:color w:val="000000" w:themeColor="text1"/>
          <w:sz w:val="24"/>
          <w:szCs w:val="24"/>
        </w:rPr>
      </w:pPr>
      <w:r>
        <w:rPr>
          <w:color w:val="000000" w:themeColor="text1"/>
          <w:sz w:val="24"/>
          <w:szCs w:val="24"/>
        </w:rPr>
        <w:t>8.11.</w:t>
      </w:r>
      <w:r w:rsidR="00473265" w:rsidRPr="00B351C7">
        <w:rPr>
          <w:color w:val="000000" w:themeColor="text1"/>
          <w:sz w:val="24"/>
          <w:szCs w:val="24"/>
        </w:rPr>
        <w:t>На территории населенного пункта следует формировать следующие виды садов:</w:t>
      </w:r>
      <w:r w:rsidR="00473265" w:rsidRPr="00B351C7">
        <w:rPr>
          <w:color w:val="000000" w:themeColor="text1"/>
          <w:sz w:val="24"/>
          <w:szCs w:val="24"/>
        </w:rPr>
        <w:tab/>
      </w:r>
    </w:p>
    <w:p w:rsidR="00473265" w:rsidRPr="00B351C7" w:rsidRDefault="00473265" w:rsidP="00473265">
      <w:pPr>
        <w:pStyle w:val="22"/>
        <w:shd w:val="clear" w:color="auto" w:fill="auto"/>
        <w:tabs>
          <w:tab w:val="left" w:pos="1290"/>
          <w:tab w:val="left" w:pos="1448"/>
        </w:tabs>
        <w:spacing w:before="0" w:after="0" w:line="240" w:lineRule="auto"/>
        <w:ind w:firstLine="426"/>
        <w:jc w:val="both"/>
        <w:rPr>
          <w:color w:val="000000" w:themeColor="text1"/>
          <w:sz w:val="24"/>
          <w:szCs w:val="24"/>
        </w:rPr>
      </w:pPr>
      <w:r w:rsidRPr="00B351C7">
        <w:rPr>
          <w:color w:val="000000" w:themeColor="text1"/>
          <w:sz w:val="24"/>
          <w:szCs w:val="24"/>
        </w:rPr>
        <w:t>- сады отдыха (предназначен для организации кратковременного отдыха населения и прогулок);</w:t>
      </w:r>
    </w:p>
    <w:p w:rsidR="00473265" w:rsidRPr="00B351C7" w:rsidRDefault="00473265" w:rsidP="00473265">
      <w:pPr>
        <w:pStyle w:val="22"/>
        <w:shd w:val="clear" w:color="auto" w:fill="auto"/>
        <w:tabs>
          <w:tab w:val="left" w:pos="1290"/>
          <w:tab w:val="left" w:pos="1448"/>
        </w:tabs>
        <w:spacing w:before="0" w:after="0" w:line="240" w:lineRule="auto"/>
        <w:ind w:firstLine="426"/>
        <w:jc w:val="both"/>
        <w:rPr>
          <w:color w:val="000000" w:themeColor="text1"/>
          <w:sz w:val="24"/>
          <w:szCs w:val="24"/>
        </w:rPr>
      </w:pPr>
      <w:r w:rsidRPr="00B351C7">
        <w:rPr>
          <w:color w:val="000000" w:themeColor="text1"/>
          <w:sz w:val="24"/>
          <w:szCs w:val="24"/>
        </w:rPr>
        <w:t>- сады при сооружениях;</w:t>
      </w:r>
    </w:p>
    <w:p w:rsidR="00473265" w:rsidRPr="00B351C7" w:rsidRDefault="007A5E3C" w:rsidP="007A5E3C">
      <w:pPr>
        <w:pStyle w:val="22"/>
        <w:shd w:val="clear" w:color="auto" w:fill="auto"/>
        <w:tabs>
          <w:tab w:val="left" w:pos="1290"/>
          <w:tab w:val="left" w:pos="1388"/>
        </w:tabs>
        <w:spacing w:before="0" w:after="0" w:line="240" w:lineRule="auto"/>
        <w:jc w:val="both"/>
        <w:rPr>
          <w:color w:val="000000" w:themeColor="text1"/>
          <w:sz w:val="24"/>
          <w:szCs w:val="24"/>
        </w:rPr>
      </w:pPr>
      <w:r>
        <w:rPr>
          <w:color w:val="000000" w:themeColor="text1"/>
          <w:sz w:val="24"/>
          <w:szCs w:val="24"/>
        </w:rPr>
        <w:t>8.12.</w:t>
      </w:r>
      <w:r w:rsidR="00473265" w:rsidRPr="00B351C7">
        <w:rPr>
          <w:color w:val="000000" w:themeColor="text1"/>
          <w:sz w:val="24"/>
          <w:szCs w:val="24"/>
        </w:rPr>
        <w:t>Как правило,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473265" w:rsidRPr="00B351C7" w:rsidRDefault="007A5E3C" w:rsidP="007A5E3C">
      <w:pPr>
        <w:pStyle w:val="22"/>
        <w:shd w:val="clear" w:color="auto" w:fill="auto"/>
        <w:tabs>
          <w:tab w:val="left" w:pos="1290"/>
          <w:tab w:val="left" w:pos="1383"/>
        </w:tabs>
        <w:spacing w:before="0" w:after="0" w:line="240" w:lineRule="auto"/>
        <w:jc w:val="both"/>
        <w:rPr>
          <w:color w:val="000000" w:themeColor="text1"/>
          <w:sz w:val="24"/>
          <w:szCs w:val="24"/>
        </w:rPr>
      </w:pPr>
      <w:r>
        <w:rPr>
          <w:color w:val="000000" w:themeColor="text1"/>
          <w:sz w:val="24"/>
          <w:szCs w:val="24"/>
        </w:rPr>
        <w:t>8.13.</w:t>
      </w:r>
      <w:r w:rsidR="00473265" w:rsidRPr="00B351C7">
        <w:rPr>
          <w:color w:val="000000" w:themeColor="text1"/>
          <w:sz w:val="24"/>
          <w:szCs w:val="24"/>
        </w:rPr>
        <w:t>Следует предусматривать: колористическое решение покрытий; размещение водных устройств; размещение элементов декоративно-прикладного искусства; оборудование архитектурного освещения (АО); формирование пейзажного характера озеленения.</w:t>
      </w:r>
    </w:p>
    <w:p w:rsidR="00473265" w:rsidRPr="00B351C7" w:rsidRDefault="00314B57" w:rsidP="00314B57">
      <w:pPr>
        <w:pStyle w:val="13"/>
        <w:keepNext/>
        <w:keepLines/>
        <w:shd w:val="clear" w:color="auto" w:fill="auto"/>
        <w:tabs>
          <w:tab w:val="left" w:pos="284"/>
        </w:tabs>
        <w:spacing w:before="120" w:after="120" w:line="240" w:lineRule="auto"/>
        <w:ind w:firstLine="0"/>
        <w:rPr>
          <w:color w:val="000000" w:themeColor="text1"/>
          <w:sz w:val="24"/>
          <w:szCs w:val="24"/>
        </w:rPr>
      </w:pPr>
      <w:bookmarkStart w:id="34" w:name="bookmark15"/>
      <w:r>
        <w:rPr>
          <w:color w:val="000000" w:themeColor="text1"/>
          <w:sz w:val="24"/>
          <w:szCs w:val="24"/>
        </w:rPr>
        <w:t xml:space="preserve">Статья 9. </w:t>
      </w:r>
      <w:r w:rsidR="00473265" w:rsidRPr="00B351C7">
        <w:rPr>
          <w:color w:val="000000" w:themeColor="text1"/>
          <w:sz w:val="24"/>
          <w:szCs w:val="24"/>
        </w:rPr>
        <w:t>ТРЕБОВАНИЯ К БЛАГОУСТРОЙСТВУ НА ТЕРРИТОРИЯХ ТРАНСПОРТНОЙ И ИНЖЕНЕРНОЙ ИНФРАСТРУКТУРЫ</w:t>
      </w:r>
      <w:bookmarkEnd w:id="34"/>
    </w:p>
    <w:p w:rsidR="00314B57" w:rsidRDefault="00473265" w:rsidP="00314B57">
      <w:pPr>
        <w:pStyle w:val="22"/>
        <w:numPr>
          <w:ilvl w:val="1"/>
          <w:numId w:val="27"/>
        </w:numPr>
        <w:shd w:val="clear" w:color="auto" w:fill="auto"/>
        <w:tabs>
          <w:tab w:val="left" w:pos="1276"/>
        </w:tabs>
        <w:spacing w:before="0" w:after="0" w:line="240" w:lineRule="auto"/>
        <w:jc w:val="both"/>
        <w:rPr>
          <w:color w:val="000000" w:themeColor="text1"/>
          <w:sz w:val="24"/>
          <w:szCs w:val="24"/>
        </w:rPr>
      </w:pPr>
      <w:r w:rsidRPr="00B351C7">
        <w:rPr>
          <w:color w:val="000000" w:themeColor="text1"/>
          <w:sz w:val="24"/>
          <w:szCs w:val="24"/>
        </w:rPr>
        <w:t xml:space="preserve">Объектами благоустройства на территориях транспортных коммуникаций </w:t>
      </w:r>
    </w:p>
    <w:p w:rsidR="00473265" w:rsidRPr="00B351C7" w:rsidRDefault="00473265" w:rsidP="00314B57">
      <w:pPr>
        <w:pStyle w:val="22"/>
        <w:shd w:val="clear" w:color="auto" w:fill="auto"/>
        <w:tabs>
          <w:tab w:val="left" w:pos="1276"/>
        </w:tabs>
        <w:spacing w:before="0" w:after="0" w:line="240" w:lineRule="auto"/>
        <w:jc w:val="both"/>
        <w:rPr>
          <w:color w:val="000000" w:themeColor="text1"/>
          <w:sz w:val="24"/>
          <w:szCs w:val="24"/>
        </w:rPr>
      </w:pPr>
      <w:r w:rsidRPr="00B351C7">
        <w:rPr>
          <w:color w:val="000000" w:themeColor="text1"/>
          <w:sz w:val="24"/>
          <w:szCs w:val="24"/>
        </w:rPr>
        <w:t>населенного пункта обычно является улично-дорожная сеть (УДС) населенного пункта в границах красных линий, пешеходные переходы различных типов.</w:t>
      </w:r>
    </w:p>
    <w:p w:rsidR="00473265" w:rsidRPr="00B351C7" w:rsidRDefault="00473265" w:rsidP="00473265">
      <w:pPr>
        <w:pStyle w:val="22"/>
        <w:shd w:val="clear" w:color="auto" w:fill="auto"/>
        <w:tabs>
          <w:tab w:val="left" w:pos="1276"/>
        </w:tabs>
        <w:spacing w:before="0" w:after="0" w:line="240" w:lineRule="auto"/>
        <w:ind w:firstLine="426"/>
        <w:jc w:val="both"/>
        <w:rPr>
          <w:color w:val="000000" w:themeColor="text1"/>
          <w:sz w:val="24"/>
          <w:szCs w:val="24"/>
        </w:rPr>
      </w:pPr>
      <w:r w:rsidRPr="00B351C7">
        <w:rPr>
          <w:color w:val="000000" w:themeColor="text1"/>
          <w:sz w:val="24"/>
          <w:szCs w:val="24"/>
        </w:rPr>
        <w:t>9.1.1. Как правило,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473265" w:rsidRPr="00B351C7" w:rsidRDefault="00473265" w:rsidP="00473265">
      <w:pPr>
        <w:shd w:val="clear" w:color="auto" w:fill="FFFFFF"/>
        <w:ind w:firstLine="425"/>
        <w:jc w:val="both"/>
        <w:rPr>
          <w:color w:val="000000" w:themeColor="text1"/>
          <w:sz w:val="24"/>
          <w:szCs w:val="24"/>
        </w:rPr>
      </w:pPr>
      <w:r w:rsidRPr="00B351C7">
        <w:rPr>
          <w:color w:val="000000" w:themeColor="text1"/>
          <w:sz w:val="24"/>
          <w:szCs w:val="24"/>
        </w:rPr>
        <w:t>9.1.2. При производстве работ по благоустройству территорий улиц и дорог в</w:t>
      </w:r>
      <w:r w:rsidRPr="00B351C7">
        <w:rPr>
          <w:color w:val="000000" w:themeColor="text1"/>
          <w:sz w:val="24"/>
          <w:szCs w:val="24"/>
          <w:shd w:val="clear" w:color="auto" w:fill="FFFFFF"/>
        </w:rPr>
        <w:t xml:space="preserve"> крупных городах при стесненности территории, либо по обоснованным градостроительным соображениям, воздушные линии электропередач должны быть заменены на кабельные линии. </w:t>
      </w:r>
      <w:r w:rsidRPr="00B351C7">
        <w:rPr>
          <w:color w:val="000000" w:themeColor="text1"/>
          <w:sz w:val="24"/>
          <w:szCs w:val="24"/>
        </w:rPr>
        <w:t> Кабельные линии 35 кВ и выше следует прокладывать, как правило, под непроезжей частью улиц и площадей (в технических полосах, под тротуарами) или в разделительных полосах проезжей частиц улиц.</w:t>
      </w:r>
    </w:p>
    <w:p w:rsidR="00473265" w:rsidRPr="00B351C7" w:rsidRDefault="00473265" w:rsidP="00473265">
      <w:pPr>
        <w:pStyle w:val="10"/>
        <w:shd w:val="clear" w:color="auto" w:fill="FFFFFF"/>
        <w:spacing w:before="0" w:after="0"/>
        <w:ind w:firstLine="426"/>
        <w:jc w:val="both"/>
        <w:textAlignment w:val="baseline"/>
        <w:rPr>
          <w:rFonts w:cs="Times New Roman"/>
          <w:b w:val="0"/>
          <w:color w:val="000000" w:themeColor="text1"/>
          <w:szCs w:val="24"/>
        </w:rPr>
      </w:pPr>
      <w:r w:rsidRPr="00B351C7">
        <w:rPr>
          <w:rFonts w:cs="Times New Roman"/>
          <w:b w:val="0"/>
          <w:color w:val="000000" w:themeColor="text1"/>
          <w:szCs w:val="24"/>
        </w:rPr>
        <w:t>В существующих районах допускается прокладка кабельных линий 35 кВ и выше под проезжей частью улиц. В этом случае кабели рекомендуется прокладывать в специально предусмотренных кабельных сооружениях или в коллекторах. .</w:t>
      </w:r>
      <w:r w:rsidRPr="00B351C7">
        <w:rPr>
          <w:rFonts w:cs="Times New Roman"/>
          <w:b w:val="0"/>
          <w:color w:val="000000" w:themeColor="text1"/>
          <w:spacing w:val="2"/>
          <w:szCs w:val="24"/>
        </w:rPr>
        <w:t xml:space="preserve"> (Раздел 7, Гл.7.1, пп.7.1.3.</w:t>
      </w:r>
      <m:oMath>
        <m:r>
          <m:rPr>
            <m:sty m:val="bi"/>
          </m:rPr>
          <w:rPr>
            <w:rFonts w:ascii="Cambria Math" w:cs="Times New Roman"/>
            <w:color w:val="000000" w:themeColor="text1"/>
            <w:spacing w:val="2"/>
            <w:szCs w:val="24"/>
          </w:rPr>
          <m:t>÷</m:t>
        </m:r>
      </m:oMath>
      <w:r w:rsidRPr="00B351C7">
        <w:rPr>
          <w:rFonts w:cs="Times New Roman"/>
          <w:b w:val="0"/>
          <w:color w:val="000000" w:themeColor="text1"/>
          <w:spacing w:val="2"/>
          <w:szCs w:val="24"/>
        </w:rPr>
        <w:t xml:space="preserve">7.1.5. </w:t>
      </w:r>
      <w:r w:rsidRPr="00B351C7">
        <w:rPr>
          <w:rFonts w:cs="Times New Roman"/>
          <w:b w:val="0"/>
          <w:color w:val="000000" w:themeColor="text1"/>
          <w:szCs w:val="24"/>
        </w:rPr>
        <w:t xml:space="preserve">РД 34.20.185-94 «Инструкция по проектированию городских </w:t>
      </w:r>
      <w:r w:rsidRPr="00B351C7">
        <w:rPr>
          <w:rFonts w:cs="Times New Roman"/>
          <w:b w:val="0"/>
          <w:color w:val="000000" w:themeColor="text1"/>
          <w:szCs w:val="24"/>
        </w:rPr>
        <w:lastRenderedPageBreak/>
        <w:t>электрических сетей».)</w:t>
      </w:r>
    </w:p>
    <w:p w:rsidR="00473265" w:rsidRPr="00B351C7" w:rsidRDefault="00473265" w:rsidP="00473265">
      <w:pPr>
        <w:pStyle w:val="ab"/>
        <w:spacing w:before="0" w:beforeAutospacing="0" w:after="0" w:afterAutospacing="0"/>
        <w:ind w:firstLine="709"/>
        <w:jc w:val="both"/>
        <w:rPr>
          <w:color w:val="000000" w:themeColor="text1"/>
        </w:rPr>
      </w:pPr>
      <w:r w:rsidRPr="00B351C7">
        <w:rPr>
          <w:color w:val="000000" w:themeColor="text1"/>
        </w:rPr>
        <w:t>9.2. Содержание и эксплуатация дорог</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9.2.1. С целью сохранения дорожных покрытий на территории муниципального образования запрещается перегон по улицам города, имеющим твердое покрытие, машин на гусеничном ходу.</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9.2.2.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следует осуществлять специализированным организациям по договорам с администрацией муниципального образования.</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9.2.3. Эксплуатацию, текущий и капитальный ремонт дорожных знаков, разметки и иных объектов обеспечения безопасности уличного движения осуществлять специализированным организациям по договорам с администрацией муниципального образования.</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9.2.4.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 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473265" w:rsidRPr="00B351C7" w:rsidRDefault="00473265" w:rsidP="00473265">
      <w:pPr>
        <w:pStyle w:val="ab"/>
        <w:tabs>
          <w:tab w:val="left" w:pos="8505"/>
        </w:tabs>
        <w:spacing w:before="0" w:beforeAutospacing="0" w:after="0" w:afterAutospacing="0"/>
        <w:ind w:firstLine="709"/>
        <w:jc w:val="both"/>
        <w:rPr>
          <w:color w:val="000000" w:themeColor="text1"/>
        </w:rPr>
      </w:pPr>
      <w:r w:rsidRPr="00B351C7">
        <w:rPr>
          <w:color w:val="000000" w:themeColor="text1"/>
        </w:rPr>
        <w:t>9.3. Проведение работ при прокладке или ремонте коммуникаций, планировке грунта.</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9.3.1. Работы, связанные с разрытием грунта или вскрытием дорожных покрытий (прокладка или ремонт подземных коммуникаций, планировка грунта), следует производить только при наличии письменного разрешения (ордера на проведение земляных работ), выданного уполномоченным органом администрации муниципального образования. Аварийные работы следует начинать владельцам сетей по уведомлению администрации муниципального образования с последующим оформлением разрешения в 3-дневный срок.</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9.3.2. 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 уполномоченный орган администрации муниципального образования по согласованию со специализированной организацией, обслуживающей дорожное покрытие, тротуары, газоны.</w:t>
      </w:r>
    </w:p>
    <w:p w:rsidR="00473265" w:rsidRPr="00B351C7" w:rsidRDefault="00473265" w:rsidP="00473265">
      <w:pPr>
        <w:pStyle w:val="3"/>
        <w:shd w:val="clear" w:color="auto" w:fill="FFFFFF"/>
        <w:spacing w:before="0"/>
        <w:ind w:firstLine="426"/>
        <w:jc w:val="both"/>
        <w:rPr>
          <w:rFonts w:ascii="Times New Roman" w:hAnsi="Times New Roman" w:cs="Times New Roman"/>
          <w:color w:val="000000" w:themeColor="text1"/>
        </w:rPr>
      </w:pPr>
      <w:r w:rsidRPr="00B351C7">
        <w:rPr>
          <w:rFonts w:ascii="Times New Roman" w:hAnsi="Times New Roman" w:cs="Times New Roman"/>
          <w:color w:val="000000" w:themeColor="text1"/>
        </w:rPr>
        <w:t xml:space="preserve">9.3.3. При производстве работ в ночное время на территории населенного пункта необходимо соблюдать п.2 статьи 2.3. </w:t>
      </w:r>
      <w:r w:rsidRPr="00B351C7">
        <w:rPr>
          <w:rFonts w:ascii="Times New Roman" w:hAnsi="Times New Roman" w:cs="Times New Roman"/>
          <w:bCs/>
          <w:color w:val="000000" w:themeColor="text1"/>
        </w:rPr>
        <w:t>Областного закона от 25.10.2002 № 273-ЗС "Об административных правонарушениях».</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9.3.4. Прокладка напорных коммуникаций под проезжей частью магистральных улиц не допускается. При реконструкции действующих подземных коммуникаций следует предусматривать их вынос с проезжей части магистральных улиц.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 xml:space="preserve">9.3.5. Прокладку подземных коммуникаций под проезжей частью улиц, проездами, а также под тротуарами следует выполнять при условии восстановления проезжей части автодороги (тротуара) на полную ширину, независимо от ширины траншеи. Не допускается применение кирпича в конструкциях, подземных коммуникациях, расположенных под проезжей частью.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w:t>
      </w:r>
      <w:r w:rsidRPr="00B351C7">
        <w:rPr>
          <w:color w:val="000000" w:themeColor="text1"/>
        </w:rPr>
        <w:lastRenderedPageBreak/>
        <w:t>видов строительных работ, необходимо ликвидировать в полном объеме организациям, получившим разрешение на производство работ, в сроки, согласованные с администрацией муниципального образования.</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9.3.6. До начала производства работ по разрытию необходимо:</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 установить дорожные знаки в соответствии с согласованной схемой;</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 оградить место производства работ, на ограждениях вывесить табличку с наименованием организации, производящей работы, с фамилией ответственного за производство работ лица, номером телефона организации.</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9.3.7. 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обозначить красными сигнальными фонарями.</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9.3.8. Ограждение необходимо выполнять сплошным и надежным, предотвращающим попадание посторонних на стройплощадку.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9.3.9. В разрешении необходимо устанавливать сроки и условия производства работ.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 Особые условия подлежат неукоснительному соблюдению строительной организацией, производящей земляные работы.</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9.3.10.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топографической съемке участка территории. При производстве работ на проезжей части улиц асфальт и щебень в пределах траншеи следует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 При производстве работ на улицах в застроенной части города грунт немедленно вывозить.</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9.3.11. Траншеи под проезжей частью и тротуарами необходимо засыпать песком и песчаным фунтом с послойным уплотнением и поливкой водой. Траншеи на газонах необходимо засыпать местным грунтом с уплотнением, восстановлением плодородного слоя и посевом травы.</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9.3.12.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необходимо устранять организациям, получившим разрешение на производство работ, в течение суток.</w:t>
      </w:r>
    </w:p>
    <w:p w:rsidR="00473265" w:rsidRPr="00B351C7" w:rsidRDefault="00473265" w:rsidP="00473265">
      <w:pPr>
        <w:pStyle w:val="ab"/>
        <w:spacing w:before="0" w:beforeAutospacing="0" w:after="0" w:afterAutospacing="0"/>
        <w:ind w:firstLine="426"/>
        <w:jc w:val="both"/>
        <w:rPr>
          <w:color w:val="000000" w:themeColor="text1"/>
        </w:rPr>
      </w:pPr>
      <w:r w:rsidRPr="00B351C7">
        <w:rPr>
          <w:color w:val="000000" w:themeColor="text1"/>
        </w:rPr>
        <w:t xml:space="preserve">9.3.13. Наледи, образовавшиеся из-за аварий на подземных коммуникациях, необходимо ликвидировать организациям - владельцам коммуникаций, либо на основании договора специализированным организациям за счет владельцев коммуникаций. </w:t>
      </w:r>
    </w:p>
    <w:p w:rsidR="00473265" w:rsidRPr="00B351C7" w:rsidRDefault="00314B57" w:rsidP="00314B57">
      <w:pPr>
        <w:pStyle w:val="22"/>
        <w:shd w:val="clear" w:color="auto" w:fill="auto"/>
        <w:tabs>
          <w:tab w:val="left" w:pos="284"/>
        </w:tabs>
        <w:spacing w:before="120" w:after="120" w:line="240" w:lineRule="auto"/>
        <w:rPr>
          <w:b/>
          <w:color w:val="000000" w:themeColor="text1"/>
          <w:sz w:val="24"/>
          <w:szCs w:val="24"/>
        </w:rPr>
      </w:pPr>
      <w:r>
        <w:rPr>
          <w:b/>
          <w:color w:val="000000" w:themeColor="text1"/>
          <w:sz w:val="24"/>
          <w:szCs w:val="24"/>
        </w:rPr>
        <w:t xml:space="preserve">Статья 10. </w:t>
      </w:r>
      <w:r w:rsidR="00473265" w:rsidRPr="00B351C7">
        <w:rPr>
          <w:b/>
          <w:color w:val="000000" w:themeColor="text1"/>
          <w:sz w:val="24"/>
          <w:szCs w:val="24"/>
        </w:rPr>
        <w:t>ОСОБЫЕ ТРЕБОВАНИЯ К ДОСТУПНОСТИ ГОРОДСКОЙ СРЕДЫ ДЛЯ МАЛОМОБИЛЬНЫХ ГРУПП НАСЕЛЕНИЯ</w:t>
      </w:r>
    </w:p>
    <w:p w:rsidR="00473265" w:rsidRPr="00B351C7" w:rsidRDefault="00721E5C" w:rsidP="00473265">
      <w:pPr>
        <w:pStyle w:val="22"/>
        <w:shd w:val="clear" w:color="auto" w:fill="auto"/>
        <w:tabs>
          <w:tab w:val="left" w:pos="284"/>
        </w:tabs>
        <w:spacing w:before="0" w:after="0" w:line="240" w:lineRule="auto"/>
        <w:ind w:firstLine="709"/>
        <w:jc w:val="both"/>
        <w:rPr>
          <w:color w:val="000000" w:themeColor="text1"/>
          <w:sz w:val="24"/>
          <w:szCs w:val="24"/>
        </w:rPr>
      </w:pPr>
      <w:r>
        <w:rPr>
          <w:color w:val="000000" w:themeColor="text1"/>
          <w:sz w:val="24"/>
          <w:szCs w:val="24"/>
        </w:rPr>
        <w:t>10</w:t>
      </w:r>
      <w:r w:rsidR="00473265" w:rsidRPr="00B351C7">
        <w:rPr>
          <w:color w:val="000000" w:themeColor="text1"/>
          <w:sz w:val="24"/>
          <w:szCs w:val="24"/>
        </w:rPr>
        <w:t>.1. При благоустройстве террит</w:t>
      </w:r>
      <w:r>
        <w:rPr>
          <w:color w:val="000000" w:themeColor="text1"/>
          <w:sz w:val="24"/>
          <w:szCs w:val="24"/>
        </w:rPr>
        <w:t>орий Задоно-Кагальницкого сельского поселения</w:t>
      </w:r>
      <w:r w:rsidR="00473265" w:rsidRPr="00B351C7">
        <w:rPr>
          <w:color w:val="000000" w:themeColor="text1"/>
          <w:sz w:val="24"/>
          <w:szCs w:val="24"/>
        </w:rPr>
        <w:t xml:space="preserve"> необходимо формировать доступную среду для инвалидов и других маломобильных групп населения. </w:t>
      </w:r>
    </w:p>
    <w:p w:rsidR="00473265" w:rsidRPr="00B351C7" w:rsidRDefault="00721E5C" w:rsidP="00473265">
      <w:pPr>
        <w:pStyle w:val="22"/>
        <w:shd w:val="clear" w:color="auto" w:fill="auto"/>
        <w:tabs>
          <w:tab w:val="left" w:pos="284"/>
        </w:tabs>
        <w:spacing w:before="0" w:after="0" w:line="240" w:lineRule="auto"/>
        <w:ind w:firstLine="709"/>
        <w:jc w:val="both"/>
        <w:rPr>
          <w:color w:val="000000" w:themeColor="text1"/>
          <w:spacing w:val="2"/>
          <w:sz w:val="24"/>
          <w:szCs w:val="24"/>
          <w:shd w:val="clear" w:color="auto" w:fill="FFFFFF"/>
        </w:rPr>
      </w:pPr>
      <w:r>
        <w:rPr>
          <w:color w:val="000000" w:themeColor="text1"/>
          <w:sz w:val="24"/>
          <w:szCs w:val="24"/>
        </w:rPr>
        <w:t>10</w:t>
      </w:r>
      <w:r w:rsidR="00473265" w:rsidRPr="00B351C7">
        <w:rPr>
          <w:color w:val="000000" w:themeColor="text1"/>
          <w:sz w:val="24"/>
          <w:szCs w:val="24"/>
        </w:rPr>
        <w:t>.2. П</w:t>
      </w:r>
      <w:r w:rsidR="00473265" w:rsidRPr="00B351C7">
        <w:rPr>
          <w:color w:val="000000" w:themeColor="text1"/>
          <w:spacing w:val="2"/>
          <w:sz w:val="24"/>
          <w:szCs w:val="24"/>
          <w:shd w:val="clear" w:color="auto" w:fill="FFFFFF"/>
        </w:rPr>
        <w:t>роектные решения по обеспечению доступности МГН городской среды, реконструкции сложившейся застройки должны учитывать физические возможности всех категорий МГН, включая инвалидов, и быть направлены на повышение качества городской среды по критериям доступности, безопасности, комфортности и информативности в соответствии с принятыми в РФ норами и правилами.</w:t>
      </w:r>
    </w:p>
    <w:p w:rsidR="00473265" w:rsidRPr="00B351C7" w:rsidRDefault="00721E5C" w:rsidP="00473265">
      <w:pPr>
        <w:pStyle w:val="22"/>
        <w:shd w:val="clear" w:color="auto" w:fill="auto"/>
        <w:tabs>
          <w:tab w:val="left" w:pos="284"/>
        </w:tabs>
        <w:spacing w:before="0" w:after="0" w:line="240" w:lineRule="auto"/>
        <w:ind w:firstLine="709"/>
        <w:jc w:val="both"/>
        <w:rPr>
          <w:color w:val="000000" w:themeColor="text1"/>
          <w:spacing w:val="2"/>
          <w:sz w:val="24"/>
          <w:szCs w:val="24"/>
          <w:shd w:val="clear" w:color="auto" w:fill="FFFFFF"/>
        </w:rPr>
      </w:pPr>
      <w:r>
        <w:rPr>
          <w:color w:val="000000" w:themeColor="text1"/>
          <w:spacing w:val="2"/>
          <w:sz w:val="24"/>
          <w:szCs w:val="24"/>
          <w:shd w:val="clear" w:color="auto" w:fill="FFFFFF"/>
        </w:rPr>
        <w:lastRenderedPageBreak/>
        <w:t>10</w:t>
      </w:r>
      <w:r w:rsidR="00473265" w:rsidRPr="00B351C7">
        <w:rPr>
          <w:color w:val="000000" w:themeColor="text1"/>
          <w:spacing w:val="2"/>
          <w:sz w:val="24"/>
          <w:szCs w:val="24"/>
          <w:shd w:val="clear" w:color="auto" w:fill="FFFFFF"/>
        </w:rPr>
        <w:t>.3.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473265" w:rsidRPr="00B351C7" w:rsidRDefault="00721E5C" w:rsidP="00473265">
      <w:pPr>
        <w:pStyle w:val="22"/>
        <w:shd w:val="clear" w:color="auto" w:fill="auto"/>
        <w:tabs>
          <w:tab w:val="left" w:pos="284"/>
        </w:tabs>
        <w:spacing w:before="0" w:after="0" w:line="240" w:lineRule="auto"/>
        <w:ind w:firstLine="709"/>
        <w:jc w:val="both"/>
        <w:rPr>
          <w:color w:val="000000" w:themeColor="text1"/>
          <w:spacing w:val="2"/>
          <w:sz w:val="24"/>
          <w:szCs w:val="24"/>
          <w:shd w:val="clear" w:color="auto" w:fill="FFFFFF"/>
        </w:rPr>
      </w:pPr>
      <w:r>
        <w:rPr>
          <w:color w:val="000000" w:themeColor="text1"/>
          <w:spacing w:val="2"/>
          <w:sz w:val="24"/>
          <w:szCs w:val="24"/>
          <w:shd w:val="clear" w:color="auto" w:fill="FFFFFF"/>
        </w:rPr>
        <w:t>10</w:t>
      </w:r>
      <w:r w:rsidR="00473265" w:rsidRPr="00B351C7">
        <w:rPr>
          <w:color w:val="000000" w:themeColor="text1"/>
          <w:spacing w:val="2"/>
          <w:sz w:val="24"/>
          <w:szCs w:val="24"/>
          <w:shd w:val="clear" w:color="auto" w:fill="FFFFFF"/>
        </w:rPr>
        <w:t>.4. Основные элементы безбарьерного каркаса территории:</w:t>
      </w:r>
    </w:p>
    <w:p w:rsidR="00473265" w:rsidRPr="00B351C7" w:rsidRDefault="00721E5C" w:rsidP="00473265">
      <w:pPr>
        <w:pStyle w:val="22"/>
        <w:shd w:val="clear" w:color="auto" w:fill="auto"/>
        <w:tabs>
          <w:tab w:val="left" w:pos="284"/>
        </w:tabs>
        <w:spacing w:before="0" w:after="0" w:line="240" w:lineRule="auto"/>
        <w:ind w:firstLine="426"/>
        <w:jc w:val="both"/>
        <w:rPr>
          <w:color w:val="000000" w:themeColor="text1"/>
          <w:spacing w:val="2"/>
          <w:sz w:val="24"/>
          <w:szCs w:val="24"/>
          <w:shd w:val="clear" w:color="auto" w:fill="FFFFFF"/>
        </w:rPr>
      </w:pPr>
      <w:r>
        <w:rPr>
          <w:color w:val="000000" w:themeColor="text1"/>
          <w:spacing w:val="2"/>
          <w:sz w:val="24"/>
          <w:szCs w:val="24"/>
          <w:shd w:val="clear" w:color="auto" w:fill="FFFFFF"/>
        </w:rPr>
        <w:t>10</w:t>
      </w:r>
      <w:r w:rsidR="00473265" w:rsidRPr="00B351C7">
        <w:rPr>
          <w:color w:val="000000" w:themeColor="text1"/>
          <w:spacing w:val="2"/>
          <w:sz w:val="24"/>
          <w:szCs w:val="24"/>
          <w:shd w:val="clear" w:color="auto" w:fill="FFFFFF"/>
        </w:rPr>
        <w:t>.4.1. 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наземного общественного транспорта, а также обеспечения комфортабельности и безопасности передвижения инвалидов;</w:t>
      </w:r>
    </w:p>
    <w:p w:rsidR="00473265" w:rsidRPr="00B351C7" w:rsidRDefault="00721E5C" w:rsidP="00473265">
      <w:pPr>
        <w:pStyle w:val="22"/>
        <w:shd w:val="clear" w:color="auto" w:fill="auto"/>
        <w:tabs>
          <w:tab w:val="left" w:pos="284"/>
        </w:tabs>
        <w:spacing w:before="0" w:after="0" w:line="240" w:lineRule="auto"/>
        <w:ind w:firstLine="426"/>
        <w:jc w:val="both"/>
        <w:rPr>
          <w:color w:val="000000" w:themeColor="text1"/>
          <w:spacing w:val="2"/>
          <w:sz w:val="24"/>
          <w:szCs w:val="24"/>
          <w:shd w:val="clear" w:color="auto" w:fill="FFFFFF"/>
        </w:rPr>
      </w:pPr>
      <w:r>
        <w:rPr>
          <w:color w:val="000000" w:themeColor="text1"/>
          <w:spacing w:val="2"/>
          <w:sz w:val="24"/>
          <w:szCs w:val="24"/>
          <w:shd w:val="clear" w:color="auto" w:fill="FFFFFF"/>
        </w:rPr>
        <w:t>10</w:t>
      </w:r>
      <w:r w:rsidR="00473265" w:rsidRPr="00B351C7">
        <w:rPr>
          <w:color w:val="000000" w:themeColor="text1"/>
          <w:spacing w:val="2"/>
          <w:sz w:val="24"/>
          <w:szCs w:val="24"/>
          <w:shd w:val="clear" w:color="auto" w:fill="FFFFFF"/>
        </w:rPr>
        <w:t>.4.2. 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общественных территориях;</w:t>
      </w:r>
    </w:p>
    <w:p w:rsidR="00473265" w:rsidRPr="00B351C7" w:rsidRDefault="00721E5C" w:rsidP="00473265">
      <w:pPr>
        <w:pStyle w:val="22"/>
        <w:shd w:val="clear" w:color="auto" w:fill="auto"/>
        <w:tabs>
          <w:tab w:val="left" w:pos="284"/>
        </w:tabs>
        <w:spacing w:before="0" w:after="0" w:line="240" w:lineRule="auto"/>
        <w:ind w:firstLine="426"/>
        <w:jc w:val="both"/>
        <w:rPr>
          <w:color w:val="000000" w:themeColor="text1"/>
          <w:spacing w:val="2"/>
          <w:sz w:val="24"/>
          <w:szCs w:val="24"/>
          <w:shd w:val="clear" w:color="auto" w:fill="FFFFFF"/>
        </w:rPr>
      </w:pPr>
      <w:r>
        <w:rPr>
          <w:color w:val="000000" w:themeColor="text1"/>
          <w:spacing w:val="2"/>
          <w:sz w:val="24"/>
          <w:szCs w:val="24"/>
          <w:shd w:val="clear" w:color="auto" w:fill="FFFFFF"/>
        </w:rPr>
        <w:t>10</w:t>
      </w:r>
      <w:r w:rsidR="00473265" w:rsidRPr="00B351C7">
        <w:rPr>
          <w:color w:val="000000" w:themeColor="text1"/>
          <w:spacing w:val="2"/>
          <w:sz w:val="24"/>
          <w:szCs w:val="24"/>
          <w:shd w:val="clear" w:color="auto" w:fill="FFFFFF"/>
        </w:rPr>
        <w:t>.4.3. 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rsidR="00473265" w:rsidRPr="00B351C7" w:rsidRDefault="00721E5C" w:rsidP="00473265">
      <w:pPr>
        <w:pStyle w:val="22"/>
        <w:shd w:val="clear" w:color="auto" w:fill="auto"/>
        <w:tabs>
          <w:tab w:val="left" w:pos="284"/>
        </w:tabs>
        <w:spacing w:before="0" w:after="0" w:line="240" w:lineRule="auto"/>
        <w:ind w:firstLine="426"/>
        <w:jc w:val="both"/>
        <w:rPr>
          <w:color w:val="000000" w:themeColor="text1"/>
          <w:spacing w:val="2"/>
          <w:sz w:val="24"/>
          <w:szCs w:val="24"/>
        </w:rPr>
      </w:pPr>
      <w:r>
        <w:rPr>
          <w:color w:val="000000" w:themeColor="text1"/>
          <w:spacing w:val="2"/>
          <w:sz w:val="24"/>
          <w:szCs w:val="24"/>
          <w:shd w:val="clear" w:color="auto" w:fill="FFFFFF"/>
        </w:rPr>
        <w:t>10</w:t>
      </w:r>
      <w:r w:rsidR="00473265" w:rsidRPr="00B351C7">
        <w:rPr>
          <w:color w:val="000000" w:themeColor="text1"/>
          <w:spacing w:val="2"/>
          <w:sz w:val="24"/>
          <w:szCs w:val="24"/>
          <w:shd w:val="clear" w:color="auto" w:fill="FFFFFF"/>
        </w:rPr>
        <w:t>.4.4. Наличие сопряжений и подъемных и других устройств различного типа: пандусы, подъемники (лифты), поручни на входах в жилые здания и здания культурно-бытового назначения;</w:t>
      </w:r>
    </w:p>
    <w:p w:rsidR="00473265" w:rsidRPr="00B351C7" w:rsidRDefault="00721E5C" w:rsidP="00473265">
      <w:pPr>
        <w:pStyle w:val="22"/>
        <w:shd w:val="clear" w:color="auto" w:fill="auto"/>
        <w:tabs>
          <w:tab w:val="left" w:pos="284"/>
        </w:tabs>
        <w:spacing w:before="0" w:after="0" w:line="240" w:lineRule="auto"/>
        <w:ind w:firstLine="426"/>
        <w:jc w:val="both"/>
        <w:rPr>
          <w:color w:val="000000" w:themeColor="text1"/>
          <w:spacing w:val="2"/>
          <w:sz w:val="24"/>
          <w:szCs w:val="24"/>
          <w:shd w:val="clear" w:color="auto" w:fill="FFFFFF"/>
        </w:rPr>
      </w:pPr>
      <w:r>
        <w:rPr>
          <w:color w:val="000000" w:themeColor="text1"/>
          <w:spacing w:val="2"/>
          <w:sz w:val="24"/>
          <w:szCs w:val="24"/>
          <w:shd w:val="clear" w:color="auto" w:fill="FFFFFF"/>
        </w:rPr>
        <w:t>10</w:t>
      </w:r>
      <w:r w:rsidR="00473265" w:rsidRPr="00B351C7">
        <w:rPr>
          <w:color w:val="000000" w:themeColor="text1"/>
          <w:spacing w:val="2"/>
          <w:sz w:val="24"/>
          <w:szCs w:val="24"/>
          <w:shd w:val="clear" w:color="auto" w:fill="FFFFFF"/>
        </w:rPr>
        <w:t>.4.5. 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473265" w:rsidRPr="00B351C7" w:rsidRDefault="00721E5C" w:rsidP="00473265">
      <w:pPr>
        <w:pStyle w:val="22"/>
        <w:shd w:val="clear" w:color="auto" w:fill="auto"/>
        <w:tabs>
          <w:tab w:val="left" w:pos="284"/>
        </w:tabs>
        <w:spacing w:before="0" w:after="0" w:line="240" w:lineRule="auto"/>
        <w:ind w:firstLine="426"/>
        <w:jc w:val="both"/>
        <w:rPr>
          <w:color w:val="000000" w:themeColor="text1"/>
          <w:spacing w:val="2"/>
          <w:sz w:val="24"/>
          <w:szCs w:val="24"/>
          <w:shd w:val="clear" w:color="auto" w:fill="FFFFFF"/>
        </w:rPr>
      </w:pPr>
      <w:r>
        <w:rPr>
          <w:color w:val="000000" w:themeColor="text1"/>
          <w:spacing w:val="2"/>
          <w:sz w:val="24"/>
          <w:szCs w:val="24"/>
          <w:shd w:val="clear" w:color="auto" w:fill="FFFFFF"/>
        </w:rPr>
        <w:t>10</w:t>
      </w:r>
      <w:r w:rsidR="00473265" w:rsidRPr="00B351C7">
        <w:rPr>
          <w:color w:val="000000" w:themeColor="text1"/>
          <w:spacing w:val="2"/>
          <w:sz w:val="24"/>
          <w:szCs w:val="24"/>
          <w:shd w:val="clear" w:color="auto" w:fill="FFFFFF"/>
        </w:rPr>
        <w:t>.4.6. Элементы информационной системы для инвалидов, включая:</w:t>
      </w:r>
    </w:p>
    <w:p w:rsidR="00473265" w:rsidRPr="00B351C7" w:rsidRDefault="00473265" w:rsidP="00473265">
      <w:pPr>
        <w:pStyle w:val="22"/>
        <w:shd w:val="clear" w:color="auto" w:fill="auto"/>
        <w:tabs>
          <w:tab w:val="left" w:pos="284"/>
        </w:tabs>
        <w:spacing w:before="0" w:after="0" w:line="240" w:lineRule="auto"/>
        <w:ind w:firstLine="426"/>
        <w:jc w:val="both"/>
        <w:rPr>
          <w:color w:val="000000" w:themeColor="text1"/>
          <w:spacing w:val="2"/>
          <w:sz w:val="24"/>
          <w:szCs w:val="24"/>
          <w:shd w:val="clear" w:color="auto" w:fill="FFFFFF"/>
        </w:rPr>
      </w:pPr>
      <w:r w:rsidRPr="00B351C7">
        <w:rPr>
          <w:color w:val="000000" w:themeColor="text1"/>
          <w:spacing w:val="2"/>
          <w:sz w:val="24"/>
          <w:szCs w:val="24"/>
          <w:shd w:val="clear" w:color="auto" w:fill="FFFFFF"/>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473265" w:rsidRPr="00B351C7" w:rsidRDefault="00473265" w:rsidP="00473265">
      <w:pPr>
        <w:pStyle w:val="22"/>
        <w:shd w:val="clear" w:color="auto" w:fill="auto"/>
        <w:tabs>
          <w:tab w:val="left" w:pos="284"/>
        </w:tabs>
        <w:spacing w:before="0" w:after="0" w:line="240" w:lineRule="auto"/>
        <w:ind w:firstLine="426"/>
        <w:jc w:val="both"/>
        <w:rPr>
          <w:color w:val="000000" w:themeColor="text1"/>
          <w:spacing w:val="2"/>
          <w:sz w:val="24"/>
          <w:szCs w:val="24"/>
          <w:shd w:val="clear" w:color="auto" w:fill="FFFFFF"/>
        </w:rPr>
      </w:pPr>
      <w:r w:rsidRPr="00B351C7">
        <w:rPr>
          <w:color w:val="000000" w:themeColor="text1"/>
          <w:spacing w:val="2"/>
          <w:sz w:val="24"/>
          <w:szCs w:val="24"/>
          <w:shd w:val="clear" w:color="auto" w:fill="FFFFFF"/>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473265" w:rsidRPr="00B351C7" w:rsidRDefault="00473265" w:rsidP="00473265">
      <w:pPr>
        <w:pStyle w:val="22"/>
        <w:shd w:val="clear" w:color="auto" w:fill="auto"/>
        <w:tabs>
          <w:tab w:val="left" w:pos="284"/>
        </w:tabs>
        <w:spacing w:before="0" w:after="0" w:line="240" w:lineRule="auto"/>
        <w:ind w:firstLine="426"/>
        <w:jc w:val="both"/>
        <w:rPr>
          <w:color w:val="000000" w:themeColor="text1"/>
          <w:spacing w:val="2"/>
          <w:sz w:val="24"/>
          <w:szCs w:val="24"/>
          <w:shd w:val="clear" w:color="auto" w:fill="FFFFFF"/>
        </w:rPr>
      </w:pPr>
      <w:r w:rsidRPr="00B351C7">
        <w:rPr>
          <w:color w:val="000000" w:themeColor="text1"/>
          <w:spacing w:val="2"/>
          <w:sz w:val="24"/>
          <w:szCs w:val="24"/>
          <w:shd w:val="clear" w:color="auto" w:fill="FFFFFF"/>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473265" w:rsidRPr="00B351C7" w:rsidRDefault="00721E5C" w:rsidP="00473265">
      <w:pPr>
        <w:pStyle w:val="22"/>
        <w:shd w:val="clear" w:color="auto" w:fill="auto"/>
        <w:tabs>
          <w:tab w:val="left" w:pos="284"/>
        </w:tabs>
        <w:spacing w:before="0" w:after="0" w:line="240" w:lineRule="auto"/>
        <w:ind w:firstLine="709"/>
        <w:jc w:val="both"/>
        <w:rPr>
          <w:color w:val="000000" w:themeColor="text1"/>
          <w:spacing w:val="2"/>
          <w:sz w:val="24"/>
          <w:szCs w:val="24"/>
          <w:shd w:val="clear" w:color="auto" w:fill="FFFFFF"/>
        </w:rPr>
      </w:pPr>
      <w:r>
        <w:rPr>
          <w:color w:val="000000" w:themeColor="text1"/>
          <w:spacing w:val="2"/>
          <w:sz w:val="24"/>
          <w:szCs w:val="24"/>
          <w:shd w:val="clear" w:color="auto" w:fill="FFFFFF"/>
        </w:rPr>
        <w:t>10</w:t>
      </w:r>
      <w:r w:rsidR="00473265" w:rsidRPr="00B351C7">
        <w:rPr>
          <w:color w:val="000000" w:themeColor="text1"/>
          <w:spacing w:val="2"/>
          <w:sz w:val="24"/>
          <w:szCs w:val="24"/>
          <w:shd w:val="clear" w:color="auto" w:fill="FFFFFF"/>
        </w:rPr>
        <w:t>.5. Основные функциональные и эргономические параметры формирования среды жизнедеятельности для инвалидов и МГН следует принимать в соответствии с требованиями СП 140.13330.2012, СП 59.13330.2016 и СП 42.13330.2016.</w:t>
      </w:r>
    </w:p>
    <w:p w:rsidR="00473265" w:rsidRPr="00B351C7" w:rsidRDefault="00721E5C" w:rsidP="00473265">
      <w:pPr>
        <w:autoSpaceDE w:val="0"/>
        <w:autoSpaceDN w:val="0"/>
        <w:adjustRightInd w:val="0"/>
        <w:ind w:firstLine="709"/>
        <w:jc w:val="both"/>
        <w:rPr>
          <w:color w:val="000000" w:themeColor="text1"/>
          <w:sz w:val="24"/>
          <w:szCs w:val="24"/>
        </w:rPr>
      </w:pPr>
      <w:r>
        <w:rPr>
          <w:color w:val="000000" w:themeColor="text1"/>
          <w:sz w:val="24"/>
          <w:szCs w:val="24"/>
        </w:rPr>
        <w:t>10</w:t>
      </w:r>
      <w:r w:rsidR="00473265" w:rsidRPr="00B351C7">
        <w:rPr>
          <w:color w:val="000000" w:themeColor="text1"/>
          <w:sz w:val="24"/>
          <w:szCs w:val="24"/>
        </w:rPr>
        <w:t xml:space="preserve">.6. Органам местного самоуправления муниципального образования с целью формирования доступной среды для инвалидов и других маломобильных групп населения необходимо: </w:t>
      </w:r>
    </w:p>
    <w:p w:rsidR="00473265" w:rsidRPr="00B351C7" w:rsidRDefault="00473265" w:rsidP="00473265">
      <w:pPr>
        <w:autoSpaceDE w:val="0"/>
        <w:autoSpaceDN w:val="0"/>
        <w:adjustRightInd w:val="0"/>
        <w:ind w:firstLine="426"/>
        <w:jc w:val="both"/>
        <w:rPr>
          <w:color w:val="000000" w:themeColor="text1"/>
          <w:sz w:val="24"/>
          <w:szCs w:val="24"/>
        </w:rPr>
      </w:pPr>
      <w:r w:rsidRPr="00B351C7">
        <w:rPr>
          <w:color w:val="000000" w:themeColor="text1"/>
          <w:sz w:val="24"/>
          <w:szCs w:val="24"/>
        </w:rPr>
        <w:t>- определить приоритетные объекты и услуги в приоритетных сферах жизнедеятельности инвалидов и МГН, подготовить и провести паспортизацию указанных объектов и услуг. При реализации этого мероприятия учитывать мнение общественных организаций инвалидов;</w:t>
      </w:r>
    </w:p>
    <w:p w:rsidR="00473265" w:rsidRPr="00B351C7" w:rsidRDefault="00473265" w:rsidP="00473265">
      <w:pPr>
        <w:autoSpaceDE w:val="0"/>
        <w:autoSpaceDN w:val="0"/>
        <w:adjustRightInd w:val="0"/>
        <w:ind w:firstLine="426"/>
        <w:jc w:val="both"/>
        <w:rPr>
          <w:color w:val="000000" w:themeColor="text1"/>
          <w:sz w:val="24"/>
          <w:szCs w:val="24"/>
        </w:rPr>
      </w:pPr>
      <w:r w:rsidRPr="00B351C7">
        <w:rPr>
          <w:color w:val="000000" w:themeColor="text1"/>
          <w:sz w:val="24"/>
          <w:szCs w:val="24"/>
        </w:rPr>
        <w:lastRenderedPageBreak/>
        <w:t>- привести состояние зданий и сооружений в соответствие с требованиями строительных норм и правил по обеспечению их доступности для инвалидов и МГН;</w:t>
      </w:r>
    </w:p>
    <w:p w:rsidR="00473265" w:rsidRPr="00B351C7" w:rsidRDefault="00473265" w:rsidP="00473265">
      <w:pPr>
        <w:autoSpaceDE w:val="0"/>
        <w:autoSpaceDN w:val="0"/>
        <w:adjustRightInd w:val="0"/>
        <w:ind w:firstLine="426"/>
        <w:jc w:val="both"/>
        <w:rPr>
          <w:color w:val="000000" w:themeColor="text1"/>
          <w:sz w:val="24"/>
          <w:szCs w:val="24"/>
        </w:rPr>
      </w:pPr>
      <w:r w:rsidRPr="00B351C7">
        <w:rPr>
          <w:color w:val="000000" w:themeColor="text1"/>
          <w:sz w:val="24"/>
          <w:szCs w:val="24"/>
        </w:rPr>
        <w:t>- оборудовать входные группы, лестницы, пандусные съезды, прилегающие территории, пути движения снаружи и внутри зданий, зоны оказания услуг, санитарно-гигиенические помещения адаптивно-техническими средствами, подъемными устройствами с системой голосового оповещения, пространственно-рельефными указателями и устройствами для обеспечения их доступности инвалидами и МГН;</w:t>
      </w:r>
    </w:p>
    <w:p w:rsidR="00473265" w:rsidRPr="00B351C7" w:rsidRDefault="00473265" w:rsidP="00473265">
      <w:pPr>
        <w:autoSpaceDE w:val="0"/>
        <w:autoSpaceDN w:val="0"/>
        <w:adjustRightInd w:val="0"/>
        <w:ind w:firstLine="426"/>
        <w:jc w:val="both"/>
        <w:rPr>
          <w:color w:val="000000" w:themeColor="text1"/>
          <w:sz w:val="24"/>
          <w:szCs w:val="24"/>
        </w:rPr>
      </w:pPr>
      <w:r w:rsidRPr="00B351C7">
        <w:rPr>
          <w:color w:val="000000" w:themeColor="text1"/>
          <w:sz w:val="24"/>
          <w:szCs w:val="24"/>
        </w:rPr>
        <w:t>- укомплектовать библиотеки, образовательные учреждения адаптивно-техническими средствами для инвалидов и МГН («говорящими книгами» на флеш-картах и специальными аппаратами для их воспроизведения);</w:t>
      </w:r>
    </w:p>
    <w:p w:rsidR="00473265" w:rsidRPr="00B351C7" w:rsidRDefault="00473265" w:rsidP="00473265">
      <w:pPr>
        <w:autoSpaceDE w:val="0"/>
        <w:autoSpaceDN w:val="0"/>
        <w:adjustRightInd w:val="0"/>
        <w:ind w:firstLine="426"/>
        <w:jc w:val="both"/>
        <w:rPr>
          <w:color w:val="000000" w:themeColor="text1"/>
          <w:sz w:val="24"/>
          <w:szCs w:val="24"/>
        </w:rPr>
      </w:pPr>
      <w:r w:rsidRPr="00B351C7">
        <w:rPr>
          <w:color w:val="000000" w:themeColor="text1"/>
          <w:sz w:val="24"/>
          <w:szCs w:val="24"/>
        </w:rPr>
        <w:t xml:space="preserve">- организовать проведение мероприятий (фестивалей, спартакиад и др.) для инвалидов и МГН, в том числе для детей-инвалидов, в масштабах муниципального образования, межмуниципальных мероприятий. </w:t>
      </w:r>
    </w:p>
    <w:p w:rsidR="00473265" w:rsidRPr="00B351C7" w:rsidRDefault="00473265" w:rsidP="00473265">
      <w:pPr>
        <w:pStyle w:val="ab"/>
        <w:spacing w:before="0" w:beforeAutospacing="0" w:after="0" w:afterAutospacing="0"/>
        <w:ind w:firstLine="426"/>
        <w:jc w:val="both"/>
        <w:rPr>
          <w:color w:val="000000" w:themeColor="text1"/>
        </w:rPr>
      </w:pPr>
    </w:p>
    <w:p w:rsidR="00FB39A6" w:rsidRDefault="00314B57" w:rsidP="00953A45">
      <w:pPr>
        <w:ind w:firstLine="709"/>
        <w:jc w:val="center"/>
        <w:rPr>
          <w:b/>
          <w:sz w:val="24"/>
          <w:szCs w:val="24"/>
        </w:rPr>
      </w:pPr>
      <w:r>
        <w:rPr>
          <w:b/>
          <w:sz w:val="24"/>
          <w:szCs w:val="24"/>
        </w:rPr>
        <w:t>Статья 11</w:t>
      </w:r>
      <w:r w:rsidR="00FB39A6">
        <w:rPr>
          <w:b/>
          <w:sz w:val="24"/>
          <w:szCs w:val="24"/>
        </w:rPr>
        <w:t xml:space="preserve">. </w:t>
      </w:r>
      <w:r w:rsidR="000352CB">
        <w:rPr>
          <w:b/>
          <w:sz w:val="24"/>
          <w:szCs w:val="24"/>
        </w:rPr>
        <w:t>ПОРЯДОК СОДЕРЖАНИЯ И ЭКСПЛУАТАЦИИ ОБЪЕКТОВ БЛАГОУСТРОЙСТВА</w:t>
      </w:r>
      <w:r w:rsidR="00B417DA">
        <w:rPr>
          <w:b/>
          <w:sz w:val="24"/>
          <w:szCs w:val="24"/>
        </w:rPr>
        <w:t xml:space="preserve"> </w:t>
      </w:r>
    </w:p>
    <w:p w:rsidR="00FB39A6" w:rsidRDefault="00FB39A6" w:rsidP="00FB39A6">
      <w:pPr>
        <w:ind w:firstLine="709"/>
        <w:jc w:val="center"/>
        <w:rPr>
          <w:color w:val="0070C0"/>
          <w:sz w:val="24"/>
          <w:szCs w:val="24"/>
        </w:rPr>
      </w:pPr>
    </w:p>
    <w:p w:rsidR="00FB39A6" w:rsidRDefault="00DA2660" w:rsidP="00FB39A6">
      <w:pPr>
        <w:ind w:firstLine="709"/>
        <w:jc w:val="both"/>
        <w:rPr>
          <w:color w:val="000000"/>
          <w:sz w:val="24"/>
          <w:szCs w:val="24"/>
        </w:rPr>
      </w:pPr>
      <w:r>
        <w:rPr>
          <w:color w:val="000000"/>
          <w:sz w:val="24"/>
          <w:szCs w:val="24"/>
        </w:rPr>
        <w:t>11.</w:t>
      </w:r>
      <w:r w:rsidR="00FB39A6">
        <w:rPr>
          <w:color w:val="000000"/>
          <w:sz w:val="24"/>
          <w:szCs w:val="24"/>
        </w:rPr>
        <w:t>1. Все члены сельского поселения должны участвовать в обеспечении и поддержании чистоты, в том числе на территориях частных домовладений, в пределах обязанностей, установленных настоящими Правилами.</w:t>
      </w:r>
    </w:p>
    <w:p w:rsidR="000352CB" w:rsidRPr="000352CB" w:rsidRDefault="000352CB" w:rsidP="000352CB">
      <w:pPr>
        <w:pStyle w:val="22"/>
        <w:shd w:val="clear" w:color="auto" w:fill="auto"/>
        <w:tabs>
          <w:tab w:val="left" w:pos="1617"/>
        </w:tabs>
        <w:spacing w:before="0" w:after="0" w:line="240" w:lineRule="auto"/>
        <w:ind w:firstLine="709"/>
        <w:jc w:val="both"/>
        <w:rPr>
          <w:color w:val="000000"/>
          <w:sz w:val="24"/>
          <w:szCs w:val="24"/>
        </w:rPr>
      </w:pPr>
      <w:r w:rsidRPr="000352CB">
        <w:rPr>
          <w:color w:val="000000"/>
          <w:sz w:val="24"/>
          <w:szCs w:val="24"/>
        </w:rPr>
        <w:t>1</w:t>
      </w:r>
      <w:r>
        <w:rPr>
          <w:color w:val="000000"/>
          <w:sz w:val="24"/>
          <w:szCs w:val="24"/>
        </w:rPr>
        <w:t>1</w:t>
      </w:r>
      <w:r w:rsidRPr="000352CB">
        <w:rPr>
          <w:color w:val="000000"/>
          <w:sz w:val="24"/>
          <w:szCs w:val="24"/>
        </w:rPr>
        <w:t>.2. Лица, обязанные организовывать и производить работы по содержанию и эксплуатации объектов благоустройства.</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color w:val="000000"/>
          <w:sz w:val="24"/>
          <w:szCs w:val="24"/>
        </w:rPr>
        <w:t>1</w:t>
      </w:r>
      <w:r>
        <w:rPr>
          <w:color w:val="000000"/>
          <w:sz w:val="24"/>
          <w:szCs w:val="24"/>
        </w:rPr>
        <w:t>1</w:t>
      </w:r>
      <w:r w:rsidRPr="000352CB">
        <w:rPr>
          <w:color w:val="000000"/>
          <w:sz w:val="24"/>
          <w:szCs w:val="24"/>
        </w:rPr>
        <w:t>.2.</w:t>
      </w:r>
      <w:r w:rsidRPr="000352CB">
        <w:rPr>
          <w:rFonts w:eastAsia="Courier New"/>
          <w:color w:val="000000"/>
          <w:sz w:val="24"/>
          <w:szCs w:val="24"/>
        </w:rPr>
        <w:t xml:space="preserve">1. Обязанности по организации и производству работ </w:t>
      </w:r>
      <w:r w:rsidRPr="000352CB">
        <w:rPr>
          <w:color w:val="000000"/>
          <w:sz w:val="24"/>
          <w:szCs w:val="24"/>
        </w:rPr>
        <w:t>по содержанию и эксплуатации объектов благоустройства</w:t>
      </w:r>
      <w:r w:rsidRPr="000352CB">
        <w:rPr>
          <w:rFonts w:eastAsia="Courier New"/>
          <w:color w:val="000000"/>
          <w:sz w:val="24"/>
          <w:szCs w:val="24"/>
        </w:rPr>
        <w:t xml:space="preserve"> возлагаются:</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 xml:space="preserve">а) </w:t>
      </w:r>
      <w:r w:rsidRPr="000352CB">
        <w:rPr>
          <w:color w:val="000000"/>
          <w:sz w:val="24"/>
          <w:szCs w:val="24"/>
        </w:rPr>
        <w:t xml:space="preserve">по содержанию </w:t>
      </w:r>
      <w:r w:rsidRPr="000352CB">
        <w:rPr>
          <w:rFonts w:eastAsia="Courier New"/>
          <w:color w:val="000000"/>
          <w:sz w:val="24"/>
          <w:szCs w:val="24"/>
        </w:rPr>
        <w:t>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w:t>
      </w:r>
      <w:r w:rsidRPr="000352CB">
        <w:rPr>
          <w:rFonts w:eastAsia="Courier New"/>
          <w:sz w:val="24"/>
          <w:szCs w:val="24"/>
        </w:rPr>
        <w:t>, а также в случае наличия соглашений об уборке прилегающей территории и определении ее границ</w:t>
      </w:r>
      <w:r w:rsidRPr="000352CB">
        <w:rPr>
          <w:rFonts w:eastAsia="Courier New"/>
          <w:color w:val="000000"/>
          <w:sz w:val="24"/>
          <w:szCs w:val="24"/>
        </w:rPr>
        <w:t>, прилегающей территории – на заказчиков и производителей работ;</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 xml:space="preserve">б) </w:t>
      </w:r>
      <w:r w:rsidRPr="000352CB">
        <w:rPr>
          <w:color w:val="000000"/>
          <w:sz w:val="24"/>
          <w:szCs w:val="24"/>
        </w:rPr>
        <w:t>по содержанию и эксплуатации</w:t>
      </w:r>
      <w:r w:rsidRPr="000352CB">
        <w:rPr>
          <w:rFonts w:eastAsia="Courier New"/>
          <w:color w:val="000000"/>
          <w:sz w:val="24"/>
          <w:szCs w:val="24"/>
        </w:rPr>
        <w:t xml:space="preserve">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 xml:space="preserve">в) </w:t>
      </w:r>
      <w:r w:rsidRPr="000352CB">
        <w:rPr>
          <w:color w:val="000000"/>
          <w:sz w:val="24"/>
          <w:szCs w:val="24"/>
        </w:rPr>
        <w:t>по содержанию и эксплуатации</w:t>
      </w:r>
      <w:r w:rsidRPr="000352CB">
        <w:rPr>
          <w:rFonts w:eastAsia="Courier New"/>
          <w:color w:val="000000"/>
          <w:sz w:val="24"/>
          <w:szCs w:val="24"/>
        </w:rPr>
        <w:t xml:space="preserve"> мест временной уличной торговли, а </w:t>
      </w:r>
      <w:r w:rsidRPr="000352CB">
        <w:rPr>
          <w:rFonts w:eastAsia="Courier New"/>
          <w:sz w:val="24"/>
          <w:szCs w:val="24"/>
        </w:rPr>
        <w:t>также в случае наличия соглашений об уборке прилегающей территории</w:t>
      </w:r>
      <w:r w:rsidRPr="000352CB">
        <w:rPr>
          <w:rFonts w:eastAsia="Courier New"/>
          <w:color w:val="FF0000"/>
          <w:sz w:val="24"/>
          <w:szCs w:val="24"/>
        </w:rPr>
        <w:t xml:space="preserve"> </w:t>
      </w:r>
      <w:r w:rsidRPr="000352CB">
        <w:rPr>
          <w:rFonts w:eastAsia="Courier New"/>
          <w:color w:val="000000"/>
          <w:sz w:val="24"/>
          <w:szCs w:val="24"/>
        </w:rPr>
        <w:t xml:space="preserve">к объектам торговли (торговые павильоны, торговые комплексы, палатки, киоски, и т.п.) </w:t>
      </w:r>
      <w:r w:rsidRPr="000352CB">
        <w:rPr>
          <w:rFonts w:eastAsia="Courier New"/>
          <w:sz w:val="24"/>
          <w:szCs w:val="24"/>
        </w:rPr>
        <w:t xml:space="preserve">и определении ее границ, </w:t>
      </w:r>
      <w:r w:rsidRPr="000352CB">
        <w:rPr>
          <w:rFonts w:eastAsia="Courier New"/>
          <w:color w:val="000000"/>
          <w:sz w:val="24"/>
          <w:szCs w:val="24"/>
        </w:rPr>
        <w:t>прилегающей территории,– на собственников, владельцев или пользователей объектов торговли;</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 xml:space="preserve">г) по </w:t>
      </w:r>
      <w:r w:rsidRPr="000352CB">
        <w:rPr>
          <w:color w:val="000000"/>
          <w:sz w:val="24"/>
          <w:szCs w:val="24"/>
        </w:rPr>
        <w:t xml:space="preserve">содержанию </w:t>
      </w:r>
      <w:r w:rsidRPr="000352CB">
        <w:rPr>
          <w:rFonts w:eastAsia="Courier New"/>
          <w:color w:val="000000"/>
          <w:sz w:val="24"/>
          <w:szCs w:val="24"/>
        </w:rPr>
        <w:t>неиспользуемых и неосваиваемых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 xml:space="preserve">д) </w:t>
      </w:r>
      <w:r w:rsidRPr="000352CB">
        <w:rPr>
          <w:color w:val="000000"/>
          <w:sz w:val="24"/>
          <w:szCs w:val="24"/>
        </w:rPr>
        <w:t>по содержанию и эксплуатации</w:t>
      </w:r>
      <w:r w:rsidRPr="000352CB">
        <w:rPr>
          <w:rFonts w:eastAsia="Courier New"/>
          <w:color w:val="000000"/>
          <w:sz w:val="24"/>
          <w:szCs w:val="24"/>
        </w:rPr>
        <w:t xml:space="preserve"> территории автозаправочных станций, станций техобслуживания, мест мойки автотранспорта, автозаправочных комплексов, рынков, торговых и развлекательных центров и, </w:t>
      </w:r>
      <w:r w:rsidRPr="000352CB">
        <w:rPr>
          <w:rFonts w:eastAsia="Courier New"/>
          <w:sz w:val="24"/>
          <w:szCs w:val="24"/>
        </w:rPr>
        <w:t>в случае наличия соглашений о содержании, уборке прилегающей территории и определении ее границ</w:t>
      </w:r>
      <w:r w:rsidRPr="000352CB">
        <w:rPr>
          <w:rFonts w:eastAsia="Courier New"/>
          <w:color w:val="000000"/>
          <w:sz w:val="24"/>
          <w:szCs w:val="24"/>
        </w:rPr>
        <w:t>, такой прилегающей территории, а также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 xml:space="preserve">е) </w:t>
      </w:r>
      <w:r w:rsidRPr="000352CB">
        <w:rPr>
          <w:color w:val="000000"/>
          <w:sz w:val="24"/>
          <w:szCs w:val="24"/>
        </w:rPr>
        <w:t>по содержанию и эксплуатации</w:t>
      </w:r>
      <w:r w:rsidRPr="000352CB">
        <w:rPr>
          <w:rFonts w:eastAsia="Courier New"/>
          <w:color w:val="000000"/>
          <w:sz w:val="24"/>
          <w:szCs w:val="24"/>
        </w:rPr>
        <w:t xml:space="preserve"> территорий юридических лиц (индивидуальных предпринимателей), физических лиц и, </w:t>
      </w:r>
      <w:r w:rsidRPr="000352CB">
        <w:rPr>
          <w:rFonts w:eastAsia="Courier New"/>
          <w:sz w:val="24"/>
          <w:szCs w:val="24"/>
        </w:rPr>
        <w:t>в случае наличия соглашений о содержании, уборке прилегающей территории и определении ее границ</w:t>
      </w:r>
      <w:r w:rsidRPr="000352CB">
        <w:rPr>
          <w:rFonts w:eastAsia="Courier New"/>
          <w:color w:val="000000"/>
          <w:sz w:val="24"/>
          <w:szCs w:val="24"/>
        </w:rPr>
        <w:t>,  прилегающей территории – на собственника, владельца или пользователя указанной территории;</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 xml:space="preserve">ж) </w:t>
      </w:r>
      <w:r w:rsidRPr="000352CB">
        <w:rPr>
          <w:color w:val="000000"/>
          <w:sz w:val="24"/>
          <w:szCs w:val="24"/>
        </w:rPr>
        <w:t xml:space="preserve">по содержанию и эксплуатации </w:t>
      </w:r>
      <w:r w:rsidRPr="000352CB">
        <w:rPr>
          <w:rFonts w:eastAsia="Courier New"/>
          <w:color w:val="000000"/>
          <w:sz w:val="24"/>
          <w:szCs w:val="24"/>
        </w:rPr>
        <w:t xml:space="preserve">водных объектов в зонах отдыха и прилегающих к </w:t>
      </w:r>
      <w:r w:rsidRPr="000352CB">
        <w:rPr>
          <w:rFonts w:eastAsia="Courier New"/>
          <w:color w:val="000000"/>
          <w:sz w:val="24"/>
          <w:szCs w:val="24"/>
        </w:rPr>
        <w:lastRenderedPageBreak/>
        <w:t>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 xml:space="preserve">и) по содержанию частного домовладения, хозяйственных строений и сооружений, ограждений и, </w:t>
      </w:r>
      <w:r w:rsidRPr="000352CB">
        <w:rPr>
          <w:rFonts w:eastAsia="Courier New"/>
          <w:sz w:val="24"/>
          <w:szCs w:val="24"/>
        </w:rPr>
        <w:t>в случае наличия соглашений о содержании, уборке прилегающей территории и определении ее границ</w:t>
      </w:r>
      <w:r w:rsidRPr="000352CB">
        <w:rPr>
          <w:rFonts w:eastAsia="Courier New"/>
          <w:color w:val="000000"/>
          <w:sz w:val="24"/>
          <w:szCs w:val="24"/>
        </w:rPr>
        <w:t>,  прилегающей территории со стороны дорог, улиц (переулков, проходов, проездов), – на собственников, владельцев или пользователей указанных объектов;</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к) по содержанию зеленых насаждений, расположенных в пределах полосы отвода автомобильных и железных дорог,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трубопроводов;</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 xml:space="preserve">л) по благоустройству и содержанию родников и водных источников, уборке, </w:t>
      </w:r>
      <w:r w:rsidRPr="000352CB">
        <w:rPr>
          <w:rFonts w:eastAsia="Courier New"/>
          <w:sz w:val="24"/>
          <w:szCs w:val="24"/>
        </w:rPr>
        <w:t>а также в случае наличия соглашений о содержании, уборке прилегающей территории и определении ее границ</w:t>
      </w:r>
      <w:r w:rsidRPr="000352CB">
        <w:rPr>
          <w:rFonts w:eastAsia="Courier New"/>
          <w:color w:val="000000"/>
          <w:sz w:val="24"/>
          <w:szCs w:val="24"/>
        </w:rPr>
        <w:t>,  прилегающей территории, – на собственников, владельцев, пользователей земельных участков, на которых они расположены.</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color w:val="000000"/>
          <w:sz w:val="24"/>
          <w:szCs w:val="24"/>
        </w:rPr>
        <w:t>1</w:t>
      </w:r>
      <w:r>
        <w:rPr>
          <w:color w:val="000000"/>
          <w:sz w:val="24"/>
          <w:szCs w:val="24"/>
        </w:rPr>
        <w:t>1</w:t>
      </w:r>
      <w:r w:rsidRPr="000352CB">
        <w:rPr>
          <w:color w:val="000000"/>
          <w:sz w:val="24"/>
          <w:szCs w:val="24"/>
        </w:rPr>
        <w:t>.2.</w:t>
      </w:r>
      <w:r w:rsidRPr="000352CB">
        <w:rPr>
          <w:rFonts w:eastAsia="Courier New"/>
          <w:color w:val="000000"/>
          <w:sz w:val="24"/>
          <w:szCs w:val="24"/>
        </w:rPr>
        <w:t>2. Предусмотренные настоящими Правилами обязанности возлагаются:</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а) по объектам, находящимся в государственной или муниципальной собственности, переданным во владение и/или пользование третьим лицам,</w:t>
      </w:r>
      <w:r w:rsidRPr="000352CB">
        <w:rPr>
          <w:rFonts w:eastAsia="Courier New"/>
          <w:color w:val="FF0000"/>
          <w:sz w:val="24"/>
          <w:szCs w:val="24"/>
        </w:rPr>
        <w:t xml:space="preserve"> </w:t>
      </w:r>
      <w:r w:rsidRPr="000352CB">
        <w:rPr>
          <w:rFonts w:eastAsia="Courier New"/>
          <w:sz w:val="24"/>
          <w:szCs w:val="24"/>
        </w:rPr>
        <w:t>в случае наличия договоров и соглашений могут возлагаться</w:t>
      </w:r>
      <w:r w:rsidRPr="000352CB">
        <w:rPr>
          <w:rFonts w:eastAsia="Courier New"/>
          <w:color w:val="000000"/>
          <w:sz w:val="24"/>
          <w:szCs w:val="24"/>
        </w:rPr>
        <w:t xml:space="preserve"> на владельцев и/или пользователей этих объектов - граждан и юридических лиц;</w:t>
      </w:r>
    </w:p>
    <w:p w:rsidR="000352CB" w:rsidRPr="000352CB" w:rsidRDefault="000352CB" w:rsidP="000352CB">
      <w:pPr>
        <w:pStyle w:val="22"/>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б)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государственные или муниципальные эксплуатационные организации;</w:t>
      </w:r>
    </w:p>
    <w:p w:rsidR="000352CB" w:rsidRDefault="000352CB" w:rsidP="000352CB">
      <w:pPr>
        <w:pStyle w:val="22"/>
        <w:shd w:val="clear" w:color="auto" w:fill="auto"/>
        <w:tabs>
          <w:tab w:val="left" w:pos="1594"/>
        </w:tabs>
        <w:spacing w:before="0" w:after="0" w:line="240" w:lineRule="auto"/>
        <w:ind w:firstLine="426"/>
        <w:jc w:val="both"/>
        <w:rPr>
          <w:rFonts w:eastAsia="Courier New"/>
          <w:color w:val="000000"/>
          <w:sz w:val="24"/>
          <w:szCs w:val="24"/>
        </w:rPr>
      </w:pPr>
      <w:r w:rsidRPr="000352CB">
        <w:rPr>
          <w:rFonts w:eastAsia="Courier New"/>
          <w:color w:val="000000"/>
          <w:sz w:val="24"/>
          <w:szCs w:val="24"/>
        </w:rPr>
        <w:t xml:space="preserve">в) по объектам, находящимся в частной собственности, – на собственников объектов – граждан и юридических лиц. </w:t>
      </w:r>
    </w:p>
    <w:p w:rsidR="00C847A8" w:rsidRPr="000352CB" w:rsidRDefault="00C847A8" w:rsidP="000352CB">
      <w:pPr>
        <w:pStyle w:val="22"/>
        <w:shd w:val="clear" w:color="auto" w:fill="auto"/>
        <w:tabs>
          <w:tab w:val="left" w:pos="1594"/>
        </w:tabs>
        <w:spacing w:before="0" w:after="0" w:line="240" w:lineRule="auto"/>
        <w:ind w:firstLine="426"/>
        <w:jc w:val="both"/>
        <w:rPr>
          <w:rFonts w:eastAsia="Courier New"/>
          <w:color w:val="000000"/>
          <w:sz w:val="24"/>
          <w:szCs w:val="24"/>
        </w:rPr>
      </w:pPr>
    </w:p>
    <w:p w:rsidR="00C847A8" w:rsidRPr="00C847A8" w:rsidRDefault="00C847A8" w:rsidP="00C847A8">
      <w:pPr>
        <w:pStyle w:val="22"/>
        <w:tabs>
          <w:tab w:val="left" w:pos="1594"/>
        </w:tabs>
        <w:spacing w:before="0" w:after="0" w:line="240" w:lineRule="auto"/>
        <w:ind w:firstLine="709"/>
        <w:rPr>
          <w:rFonts w:eastAsia="Courier New"/>
          <w:b/>
          <w:color w:val="000000"/>
          <w:sz w:val="24"/>
          <w:szCs w:val="24"/>
        </w:rPr>
      </w:pPr>
      <w:r w:rsidRPr="00C847A8">
        <w:rPr>
          <w:rFonts w:eastAsia="Courier New"/>
          <w:b/>
          <w:color w:val="000000"/>
          <w:sz w:val="24"/>
          <w:szCs w:val="24"/>
        </w:rPr>
        <w:t>Статья 12. УЧАСТИЕ СОБСТВЕННИКОВ И (ИЛИ) ИНЫХ ЗАКОННЫХ ВЛАДЕЛЬЦЕВ ЗДАНИЙ, СТРОЕНИЙ, СООРУЖЕНИЙ, ЗЕМЕЛЬНЫХ УЧАСТКОВ В СОДЕРЖАНИИ ПРИЛЕГАЮЩИХ ТЕРРИТОРИЙ</w:t>
      </w:r>
    </w:p>
    <w:p w:rsidR="000352CB" w:rsidRPr="001F6993" w:rsidRDefault="00C847A8" w:rsidP="000352CB">
      <w:pPr>
        <w:pStyle w:val="22"/>
        <w:tabs>
          <w:tab w:val="left" w:pos="1594"/>
        </w:tabs>
        <w:spacing w:before="0" w:after="0" w:line="240" w:lineRule="auto"/>
        <w:ind w:firstLine="709"/>
        <w:jc w:val="both"/>
        <w:rPr>
          <w:rFonts w:eastAsia="Courier New"/>
          <w:color w:val="000000"/>
          <w:sz w:val="24"/>
          <w:szCs w:val="24"/>
        </w:rPr>
      </w:pPr>
      <w:r>
        <w:rPr>
          <w:rFonts w:eastAsia="Courier New"/>
          <w:color w:val="000000"/>
          <w:sz w:val="24"/>
          <w:szCs w:val="24"/>
        </w:rPr>
        <w:t xml:space="preserve"> </w:t>
      </w:r>
    </w:p>
    <w:p w:rsidR="000352CB" w:rsidRPr="001F6993" w:rsidRDefault="000352CB" w:rsidP="000352CB">
      <w:pPr>
        <w:pStyle w:val="22"/>
        <w:tabs>
          <w:tab w:val="left" w:pos="1594"/>
        </w:tabs>
        <w:spacing w:before="0" w:after="0" w:line="240" w:lineRule="auto"/>
        <w:ind w:firstLine="426"/>
        <w:jc w:val="both"/>
        <w:rPr>
          <w:rFonts w:eastAsia="Courier New"/>
          <w:color w:val="000000"/>
          <w:sz w:val="24"/>
          <w:szCs w:val="24"/>
        </w:rPr>
      </w:pPr>
      <w:r w:rsidRPr="001F6993">
        <w:rPr>
          <w:rFonts w:eastAsia="Courier New"/>
          <w:color w:val="000000"/>
          <w:sz w:val="24"/>
          <w:szCs w:val="24"/>
        </w:rPr>
        <w:t>1</w:t>
      </w:r>
      <w:r w:rsidR="00C847A8">
        <w:rPr>
          <w:rFonts w:eastAsia="Courier New"/>
          <w:color w:val="000000"/>
          <w:sz w:val="24"/>
          <w:szCs w:val="24"/>
        </w:rPr>
        <w:t>2</w:t>
      </w:r>
      <w:r w:rsidRPr="001F6993">
        <w:rPr>
          <w:rFonts w:eastAsia="Courier New"/>
          <w:color w:val="000000"/>
          <w:sz w:val="24"/>
          <w:szCs w:val="24"/>
        </w:rPr>
        <w:t xml:space="preserve">.1. Собственники (правообладатели) зданий (помещений в них) и сооружений привлекаются к участию в благоустройстве прилегающих </w:t>
      </w:r>
      <w:r w:rsidRPr="001F6993">
        <w:rPr>
          <w:rFonts w:eastAsia="Courier New"/>
          <w:sz w:val="24"/>
          <w:szCs w:val="24"/>
        </w:rPr>
        <w:t xml:space="preserve">территорий путем заключения соглашений, договоров о таком участии  в содержании </w:t>
      </w:r>
      <w:r w:rsidRPr="001F6993">
        <w:rPr>
          <w:rFonts w:eastAsia="Courier New"/>
          <w:color w:val="000000"/>
          <w:sz w:val="24"/>
          <w:szCs w:val="24"/>
        </w:rPr>
        <w:t>объектов благоустройства.</w:t>
      </w:r>
    </w:p>
    <w:p w:rsidR="000352CB" w:rsidRPr="001F6993" w:rsidRDefault="000352CB" w:rsidP="000352CB">
      <w:pPr>
        <w:pStyle w:val="22"/>
        <w:tabs>
          <w:tab w:val="left" w:pos="1594"/>
        </w:tabs>
        <w:spacing w:before="0" w:after="0" w:line="240" w:lineRule="auto"/>
        <w:ind w:firstLine="426"/>
        <w:jc w:val="both"/>
        <w:rPr>
          <w:rFonts w:eastAsia="Courier New"/>
          <w:color w:val="000000"/>
          <w:sz w:val="24"/>
          <w:szCs w:val="24"/>
        </w:rPr>
      </w:pPr>
      <w:r w:rsidRPr="001F6993">
        <w:rPr>
          <w:rFonts w:eastAsia="Courier New"/>
          <w:color w:val="000000"/>
          <w:sz w:val="24"/>
          <w:szCs w:val="24"/>
        </w:rPr>
        <w:t>1</w:t>
      </w:r>
      <w:r w:rsidR="00C847A8">
        <w:rPr>
          <w:rFonts w:eastAsia="Courier New"/>
          <w:color w:val="000000"/>
          <w:sz w:val="24"/>
          <w:szCs w:val="24"/>
        </w:rPr>
        <w:t>2</w:t>
      </w:r>
      <w:r w:rsidRPr="001F6993">
        <w:rPr>
          <w:rFonts w:eastAsia="Courier New"/>
          <w:color w:val="000000"/>
          <w:sz w:val="24"/>
          <w:szCs w:val="24"/>
        </w:rPr>
        <w:t xml:space="preserve">.2. В соответствии с заключенными договорами, соглашениями </w:t>
      </w:r>
      <w:r w:rsidRPr="001F6993">
        <w:rPr>
          <w:rFonts w:eastAsia="Courier New"/>
          <w:sz w:val="24"/>
          <w:szCs w:val="24"/>
        </w:rPr>
        <w:t>об участии в благоустройстве прилегающих территорий,</w:t>
      </w:r>
      <w:r w:rsidRPr="001F6993">
        <w:rPr>
          <w:rFonts w:eastAsia="Courier New"/>
          <w:color w:val="FF0000"/>
          <w:sz w:val="24"/>
          <w:szCs w:val="24"/>
        </w:rPr>
        <w:t xml:space="preserve"> </w:t>
      </w:r>
      <w:r w:rsidRPr="001F6993">
        <w:rPr>
          <w:rFonts w:eastAsia="Courier New"/>
          <w:color w:val="000000"/>
          <w:sz w:val="24"/>
          <w:szCs w:val="24"/>
        </w:rPr>
        <w:t xml:space="preserve">ответственными за благоустройство прилегающих территорий к зданиям (помещениям в них) и сооружениям </w:t>
      </w:r>
      <w:r w:rsidRPr="001F6993">
        <w:rPr>
          <w:rFonts w:eastAsia="Courier New"/>
          <w:sz w:val="24"/>
          <w:szCs w:val="24"/>
        </w:rPr>
        <w:t>могут</w:t>
      </w:r>
      <w:r w:rsidRPr="001F6993">
        <w:rPr>
          <w:rFonts w:eastAsia="Courier New"/>
          <w:color w:val="000000"/>
          <w:sz w:val="24"/>
          <w:szCs w:val="24"/>
        </w:rPr>
        <w:t xml:space="preserve"> являться собственники, или  граждане и юридические лица, если указанные объекты переданы во владение и/или пользование.</w:t>
      </w:r>
    </w:p>
    <w:p w:rsidR="000352CB" w:rsidRPr="001F6993" w:rsidRDefault="000352CB" w:rsidP="000352CB">
      <w:pPr>
        <w:pStyle w:val="22"/>
        <w:tabs>
          <w:tab w:val="left" w:pos="1594"/>
        </w:tabs>
        <w:spacing w:before="0" w:after="0" w:line="240" w:lineRule="auto"/>
        <w:ind w:firstLine="426"/>
        <w:jc w:val="both"/>
        <w:rPr>
          <w:rFonts w:eastAsia="Courier New"/>
          <w:sz w:val="24"/>
          <w:szCs w:val="24"/>
        </w:rPr>
      </w:pPr>
      <w:r w:rsidRPr="001F6993">
        <w:rPr>
          <w:rFonts w:eastAsia="Courier New"/>
          <w:color w:val="000000"/>
          <w:sz w:val="24"/>
          <w:szCs w:val="24"/>
        </w:rPr>
        <w:t>1</w:t>
      </w:r>
      <w:r w:rsidR="00C847A8">
        <w:rPr>
          <w:rFonts w:eastAsia="Courier New"/>
          <w:color w:val="000000"/>
          <w:sz w:val="24"/>
          <w:szCs w:val="24"/>
        </w:rPr>
        <w:t>2</w:t>
      </w:r>
      <w:r w:rsidRPr="001F6993">
        <w:rPr>
          <w:rFonts w:eastAsia="Courier New"/>
          <w:color w:val="000000"/>
          <w:sz w:val="24"/>
          <w:szCs w:val="24"/>
        </w:rPr>
        <w:t xml:space="preserve">.3. </w:t>
      </w:r>
      <w:r w:rsidRPr="001F6993">
        <w:rPr>
          <w:rFonts w:eastAsia="Courier New"/>
          <w:sz w:val="24"/>
          <w:szCs w:val="24"/>
        </w:rPr>
        <w:t xml:space="preserve">В соответствии с заключенными договорами, соглашениями об участии в благоустройстве прилегающих территорий, на </w:t>
      </w:r>
      <w:r w:rsidRPr="001F6993">
        <w:rPr>
          <w:rFonts w:eastAsia="Courier New"/>
          <w:color w:val="000000"/>
          <w:sz w:val="24"/>
          <w:szCs w:val="24"/>
        </w:rPr>
        <w:t xml:space="preserve">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w:t>
      </w:r>
      <w:r w:rsidRPr="001F6993">
        <w:rPr>
          <w:rFonts w:eastAsia="Courier New"/>
          <w:sz w:val="24"/>
          <w:szCs w:val="24"/>
        </w:rPr>
        <w:t>могут являться:</w:t>
      </w:r>
    </w:p>
    <w:p w:rsidR="000352CB" w:rsidRPr="001F6993" w:rsidRDefault="000352CB" w:rsidP="000352CB">
      <w:pPr>
        <w:pStyle w:val="22"/>
        <w:tabs>
          <w:tab w:val="left" w:pos="1594"/>
        </w:tabs>
        <w:spacing w:before="0" w:after="0" w:line="240" w:lineRule="auto"/>
        <w:ind w:firstLine="426"/>
        <w:jc w:val="both"/>
        <w:rPr>
          <w:rFonts w:eastAsia="Courier New"/>
          <w:color w:val="000000"/>
          <w:sz w:val="24"/>
          <w:szCs w:val="24"/>
        </w:rPr>
      </w:pPr>
      <w:r w:rsidRPr="001F6993">
        <w:rPr>
          <w:rFonts w:eastAsia="Courier New"/>
          <w:color w:val="000000"/>
          <w:sz w:val="24"/>
          <w:szCs w:val="24"/>
        </w:rPr>
        <w:t>а) организации, осуществляющие управление многоквартирными домами;</w:t>
      </w:r>
    </w:p>
    <w:p w:rsidR="000352CB" w:rsidRPr="001F6993" w:rsidRDefault="000352CB" w:rsidP="000352CB">
      <w:pPr>
        <w:pStyle w:val="22"/>
        <w:tabs>
          <w:tab w:val="left" w:pos="1594"/>
        </w:tabs>
        <w:spacing w:before="0" w:after="0" w:line="240" w:lineRule="auto"/>
        <w:ind w:firstLine="426"/>
        <w:jc w:val="both"/>
        <w:rPr>
          <w:rFonts w:eastAsia="Courier New"/>
          <w:color w:val="000000"/>
          <w:sz w:val="24"/>
          <w:szCs w:val="24"/>
        </w:rPr>
      </w:pPr>
      <w:r w:rsidRPr="001F6993">
        <w:rPr>
          <w:rFonts w:eastAsia="Courier New"/>
          <w:color w:val="000000"/>
          <w:sz w:val="24"/>
          <w:szCs w:val="24"/>
        </w:rPr>
        <w:t>б) ТСЖ или кооперативы (жилищные или иные специализированные потребительские кооперативы), осуществляющие управление многоквартирными домами;</w:t>
      </w:r>
    </w:p>
    <w:p w:rsidR="000352CB" w:rsidRPr="001F6993" w:rsidRDefault="000352CB" w:rsidP="000352CB">
      <w:pPr>
        <w:pStyle w:val="22"/>
        <w:tabs>
          <w:tab w:val="left" w:pos="1594"/>
        </w:tabs>
        <w:spacing w:before="0" w:after="0" w:line="240" w:lineRule="auto"/>
        <w:ind w:firstLine="426"/>
        <w:jc w:val="both"/>
        <w:rPr>
          <w:rFonts w:eastAsia="Courier New"/>
          <w:color w:val="000000"/>
          <w:sz w:val="24"/>
          <w:szCs w:val="24"/>
        </w:rPr>
      </w:pPr>
      <w:r w:rsidRPr="001F6993">
        <w:rPr>
          <w:rFonts w:eastAsia="Courier New"/>
          <w:color w:val="000000"/>
          <w:sz w:val="24"/>
          <w:szCs w:val="24"/>
        </w:rPr>
        <w:t>в) собственники помещений, если они избрали непосредственную форму управления многоквартирным домом, и если иное не установлено договором.</w:t>
      </w:r>
    </w:p>
    <w:p w:rsidR="000352CB" w:rsidRPr="001F6993" w:rsidRDefault="000352CB" w:rsidP="000352CB">
      <w:pPr>
        <w:pStyle w:val="22"/>
        <w:tabs>
          <w:tab w:val="left" w:pos="1594"/>
        </w:tabs>
        <w:spacing w:before="0" w:after="0" w:line="240" w:lineRule="auto"/>
        <w:ind w:firstLine="426"/>
        <w:jc w:val="both"/>
        <w:rPr>
          <w:rFonts w:eastAsia="Courier New"/>
          <w:color w:val="000000"/>
          <w:sz w:val="24"/>
          <w:szCs w:val="24"/>
        </w:rPr>
      </w:pPr>
      <w:r w:rsidRPr="001F6993">
        <w:rPr>
          <w:rFonts w:eastAsia="Courier New"/>
          <w:color w:val="000000"/>
          <w:sz w:val="24"/>
          <w:szCs w:val="24"/>
        </w:rPr>
        <w:lastRenderedPageBreak/>
        <w:t>1</w:t>
      </w:r>
      <w:r w:rsidR="00DC3250">
        <w:rPr>
          <w:rFonts w:eastAsia="Courier New"/>
          <w:color w:val="000000"/>
          <w:sz w:val="24"/>
          <w:szCs w:val="24"/>
        </w:rPr>
        <w:t>2</w:t>
      </w:r>
      <w:r w:rsidRPr="001F6993">
        <w:rPr>
          <w:rFonts w:eastAsia="Courier New"/>
          <w:color w:val="000000"/>
          <w:sz w:val="24"/>
          <w:szCs w:val="24"/>
        </w:rPr>
        <w:t xml:space="preserve">.4. </w:t>
      </w:r>
      <w:r w:rsidRPr="001F6993">
        <w:rPr>
          <w:rFonts w:eastAsia="Courier New"/>
          <w:sz w:val="24"/>
          <w:szCs w:val="24"/>
        </w:rPr>
        <w:t>В соответствии с заключенными договорами, соглашениями об участии в благоустройстве прилегающих территорий 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могут являт</w:t>
      </w:r>
      <w:r w:rsidR="0053750E">
        <w:rPr>
          <w:rFonts w:eastAsia="Courier New"/>
          <w:sz w:val="24"/>
          <w:szCs w:val="24"/>
        </w:rPr>
        <w:t>ь</w:t>
      </w:r>
      <w:r w:rsidRPr="001F6993">
        <w:rPr>
          <w:rFonts w:eastAsia="Courier New"/>
          <w:sz w:val="24"/>
          <w:szCs w:val="24"/>
        </w:rPr>
        <w:t xml:space="preserve">ся </w:t>
      </w:r>
      <w:r w:rsidRPr="001F6993">
        <w:rPr>
          <w:rFonts w:eastAsia="Courier New"/>
          <w:color w:val="000000"/>
          <w:sz w:val="24"/>
          <w:szCs w:val="24"/>
        </w:rPr>
        <w:t>собственники земельного участка, в случае, если собственность на земельный участок не разграничена – органы местного самоуправления.</w:t>
      </w:r>
    </w:p>
    <w:p w:rsidR="000352CB" w:rsidRPr="001F6993" w:rsidRDefault="000352CB" w:rsidP="000352CB">
      <w:pPr>
        <w:pStyle w:val="22"/>
        <w:tabs>
          <w:tab w:val="left" w:pos="1594"/>
        </w:tabs>
        <w:spacing w:before="0" w:after="0" w:line="240" w:lineRule="auto"/>
        <w:ind w:firstLine="426"/>
        <w:jc w:val="both"/>
        <w:rPr>
          <w:rFonts w:eastAsia="Courier New"/>
          <w:sz w:val="24"/>
          <w:szCs w:val="24"/>
        </w:rPr>
      </w:pPr>
      <w:r w:rsidRPr="001F6993">
        <w:rPr>
          <w:rFonts w:eastAsia="Courier New"/>
          <w:color w:val="000000"/>
          <w:sz w:val="24"/>
          <w:szCs w:val="24"/>
        </w:rPr>
        <w:t>1</w:t>
      </w:r>
      <w:r w:rsidR="00DC3250">
        <w:rPr>
          <w:rFonts w:eastAsia="Courier New"/>
          <w:color w:val="000000"/>
          <w:sz w:val="24"/>
          <w:szCs w:val="24"/>
        </w:rPr>
        <w:t>2</w:t>
      </w:r>
      <w:r w:rsidRPr="001F6993">
        <w:rPr>
          <w:rFonts w:eastAsia="Courier New"/>
          <w:color w:val="000000"/>
          <w:sz w:val="24"/>
          <w:szCs w:val="24"/>
        </w:rPr>
        <w:t xml:space="preserve">.5. Собственники объектов капитального строительства (помещений в них), в случае </w:t>
      </w:r>
      <w:r w:rsidRPr="001F6993">
        <w:rPr>
          <w:rFonts w:eastAsia="Courier New"/>
          <w:color w:val="FF0000"/>
          <w:sz w:val="24"/>
          <w:szCs w:val="24"/>
        </w:rPr>
        <w:t xml:space="preserve"> </w:t>
      </w:r>
      <w:r w:rsidRPr="001F6993">
        <w:rPr>
          <w:rFonts w:eastAsia="Courier New"/>
          <w:sz w:val="24"/>
          <w:szCs w:val="24"/>
        </w:rPr>
        <w:t>наличия соглашений о содержании, уборке прилегающей территории и определении ее границ, несут бремя содержания прилегающей территории</w:t>
      </w:r>
      <w:r w:rsidR="001F6993">
        <w:rPr>
          <w:rFonts w:eastAsia="Courier New"/>
          <w:sz w:val="24"/>
          <w:szCs w:val="24"/>
        </w:rPr>
        <w:t>.</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уборку принадлежащих им на праве собственности или ином вещном праве земельных участков, а также очистку их от мусора, отходов, снега, скоплений дождевых и талых вод, технических и технологических загрязнений, удаление обледенений, а в случае заключения соглашения</w:t>
      </w:r>
      <w:r w:rsidRPr="00D7619A">
        <w:rPr>
          <w:rFonts w:eastAsia="Courier New"/>
          <w:color w:val="FF0000"/>
        </w:rPr>
        <w:t xml:space="preserve"> </w:t>
      </w:r>
      <w:r w:rsidRPr="00D7619A">
        <w:rPr>
          <w:rFonts w:eastAsia="Courier New"/>
        </w:rPr>
        <w:t>о содержании, уборке прилегающей территории и определении ее границ</w:t>
      </w:r>
      <w:r w:rsidRPr="00D7619A">
        <w:t xml:space="preserve"> – могут</w:t>
      </w:r>
      <w:r w:rsidRPr="00D7619A">
        <w:rPr>
          <w:color w:val="000000"/>
        </w:rPr>
        <w:t xml:space="preserve"> исполнять вышеперечисленные обязанности и в отношении прилегающей территории;</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условия для свободного стока талых и ливневых вод при устройстве твердых покрытий площадок перед подъездами домов, проездных и пешеходных дорожек;</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содержание объектов внешнего благоустройства,</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очистку фасадов зданий, строений, сооружений и ограждений от видимых загрязнений, повреждений, надписей, недопущение разрушений отделочного слоя, водосточных труб, воронок или выпусков;</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установку урн для мусора у входов в подъезды, у входных групп, их своевременную очистку от мусора, установку, ремонт и покраску, ремонт и покраску скамеек и их своевременную очистку;</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устройство и содержание контейнерных площадок для сбора ТКО и другого мусора, соблюдение режимов их уборки, мытья, дезинфекции, ремонта и покраски (для установки контейнеров должна быть оборудована площадка с бетонным или асфальтовым покрытием и отсеком для временного хранения крупногабаритного мусора, ограниченная бордюром и ограждениями либо зелеными насаждениями (кустарниками) с трех сторон и имеющая подъездной путь для специального транспорта;</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контейнеры для сбора ТКО должны быть оборудованы крышками либо ограждение контейнерных площадок должно препятствовать выдуванию отходов);</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устройство контейнерных площадок с возможностью доступа к ним маломобильных групп населения; свободный подъезд специализированного транспорта к контейнерам, контейнерным площадкам;</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свободный проход шириной не менее 0,9 м для беспрепятственного проезда велосипедистов, пользователей инвалидных колясок, детских колясок при установке шлагбаумов, цепочек, полусфер и других ограждающих приспособлений;</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предотвращение выноса машинами, механизмами, иной техникой грунта и грязи с территории производства работ на объекты УДС;</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проведение дератизации, дезинсекции и дезинфекции в местах общего пользования, подвалах, технических подпольях объектов жилищного фонда;</w:t>
      </w:r>
    </w:p>
    <w:p w:rsidR="000352CB" w:rsidRPr="00D7619A" w:rsidRDefault="000352CB" w:rsidP="000352CB">
      <w:pPr>
        <w:pStyle w:val="ab"/>
        <w:spacing w:before="0" w:beforeAutospacing="0" w:after="0" w:afterAutospacing="0"/>
        <w:ind w:firstLine="426"/>
        <w:jc w:val="both"/>
        <w:rPr>
          <w:color w:val="000000"/>
        </w:rPr>
      </w:pPr>
      <w:r w:rsidRPr="00D7619A">
        <w:rPr>
          <w:color w:val="000000"/>
        </w:rPr>
        <w:t>- обустройство и содержание дворовых уборных с выгребом и дворовых помойниц для сбора жидких отходов в неканализованных домовладениях в соответствии с требованиями законодательства в области обеспечения санитарно-эпидемиологического благополучия населения</w:t>
      </w:r>
      <w:r w:rsidR="00097BF1">
        <w:rPr>
          <w:color w:val="000000"/>
        </w:rPr>
        <w:t>.</w:t>
      </w:r>
    </w:p>
    <w:p w:rsidR="00DD63AE" w:rsidRDefault="00DD63AE" w:rsidP="000352CB">
      <w:pPr>
        <w:pStyle w:val="22"/>
        <w:shd w:val="clear" w:color="auto" w:fill="auto"/>
        <w:tabs>
          <w:tab w:val="left" w:pos="1599"/>
        </w:tabs>
        <w:spacing w:before="0" w:after="0" w:line="240" w:lineRule="auto"/>
        <w:ind w:firstLine="709"/>
        <w:jc w:val="both"/>
        <w:rPr>
          <w:color w:val="000000"/>
          <w:sz w:val="28"/>
          <w:szCs w:val="28"/>
        </w:rPr>
      </w:pPr>
    </w:p>
    <w:p w:rsidR="00B417DA" w:rsidRPr="001F6993" w:rsidRDefault="001F6993" w:rsidP="00B417DA">
      <w:pPr>
        <w:jc w:val="center"/>
        <w:rPr>
          <w:b/>
          <w:sz w:val="24"/>
          <w:szCs w:val="24"/>
        </w:rPr>
      </w:pPr>
      <w:r w:rsidRPr="001F6993">
        <w:rPr>
          <w:b/>
          <w:sz w:val="24"/>
          <w:szCs w:val="24"/>
        </w:rPr>
        <w:t>Статья 1</w:t>
      </w:r>
      <w:r w:rsidR="000B1F5C">
        <w:rPr>
          <w:b/>
          <w:sz w:val="24"/>
          <w:szCs w:val="24"/>
        </w:rPr>
        <w:t>3</w:t>
      </w:r>
      <w:r w:rsidRPr="001F6993">
        <w:rPr>
          <w:b/>
          <w:sz w:val="24"/>
          <w:szCs w:val="24"/>
        </w:rPr>
        <w:t xml:space="preserve">. </w:t>
      </w:r>
      <w:r w:rsidR="00B417DA" w:rsidRPr="001F6993">
        <w:rPr>
          <w:b/>
          <w:sz w:val="24"/>
          <w:szCs w:val="24"/>
        </w:rPr>
        <w:t>ОПРЕДЕЛЕНИЕ ГРАНИЦ ПРИЛЕГАЮЩИХ ТЕРРИТОРИЙ</w:t>
      </w:r>
      <w:r w:rsidR="00656D66">
        <w:rPr>
          <w:b/>
          <w:sz w:val="24"/>
          <w:szCs w:val="24"/>
        </w:rPr>
        <w:t xml:space="preserve">  </w:t>
      </w:r>
    </w:p>
    <w:p w:rsidR="00B417DA" w:rsidRDefault="00B417DA" w:rsidP="00B417DA">
      <w:pPr>
        <w:jc w:val="center"/>
        <w:rPr>
          <w:sz w:val="24"/>
          <w:szCs w:val="24"/>
        </w:rPr>
      </w:pPr>
    </w:p>
    <w:p w:rsidR="00B417DA" w:rsidRPr="00B417DA" w:rsidRDefault="00656D66" w:rsidP="00F243F0">
      <w:pPr>
        <w:jc w:val="both"/>
        <w:rPr>
          <w:sz w:val="24"/>
          <w:szCs w:val="24"/>
        </w:rPr>
      </w:pPr>
      <w:r>
        <w:rPr>
          <w:sz w:val="24"/>
          <w:szCs w:val="24"/>
        </w:rPr>
        <w:t xml:space="preserve">     </w:t>
      </w:r>
      <w:r w:rsidR="000B1F5C">
        <w:rPr>
          <w:sz w:val="24"/>
          <w:szCs w:val="24"/>
        </w:rPr>
        <w:t>13.1.</w:t>
      </w:r>
      <w:r w:rsidR="00B417DA" w:rsidRPr="00B417DA">
        <w:rPr>
          <w:sz w:val="24"/>
          <w:szCs w:val="24"/>
        </w:rPr>
        <w:t xml:space="preserve">В целях благоустройства территорий общего пользования хозяйствующие субъекты и физические лица вправе заключать с администрацией </w:t>
      </w:r>
      <w:r w:rsidR="001F6993">
        <w:rPr>
          <w:sz w:val="24"/>
          <w:szCs w:val="24"/>
        </w:rPr>
        <w:t>Задоно-Кагальницкого</w:t>
      </w:r>
      <w:r w:rsidR="00B417DA" w:rsidRPr="00B417DA">
        <w:rPr>
          <w:sz w:val="24"/>
          <w:szCs w:val="24"/>
        </w:rPr>
        <w:t xml:space="preserve"> сельского </w:t>
      </w:r>
      <w:r w:rsidR="00B417DA" w:rsidRPr="00B417DA">
        <w:rPr>
          <w:sz w:val="24"/>
          <w:szCs w:val="24"/>
        </w:rPr>
        <w:lastRenderedPageBreak/>
        <w:t xml:space="preserve">поселения Семикаракорского муниципального района Ростовской области соглашение о благоустройстве (уборке) территории общего пользования. </w:t>
      </w:r>
    </w:p>
    <w:p w:rsidR="00B417DA" w:rsidRPr="00B417DA" w:rsidRDefault="001F6993" w:rsidP="00F243F0">
      <w:pPr>
        <w:jc w:val="both"/>
        <w:rPr>
          <w:sz w:val="24"/>
          <w:szCs w:val="24"/>
        </w:rPr>
      </w:pPr>
      <w:r>
        <w:rPr>
          <w:sz w:val="24"/>
          <w:szCs w:val="24"/>
        </w:rPr>
        <w:t xml:space="preserve">    </w:t>
      </w:r>
      <w:r w:rsidR="00B417DA" w:rsidRPr="00B417DA">
        <w:rPr>
          <w:sz w:val="24"/>
          <w:szCs w:val="24"/>
        </w:rPr>
        <w:t xml:space="preserve">Указанные соглашения заключаются в соответствии с правилами, установленными гражданским законодательством, для заключения договоров. </w:t>
      </w:r>
    </w:p>
    <w:p w:rsidR="00B417DA" w:rsidRPr="00B417DA" w:rsidRDefault="001F6993" w:rsidP="00F243F0">
      <w:pPr>
        <w:jc w:val="both"/>
        <w:rPr>
          <w:color w:val="000000"/>
          <w:sz w:val="24"/>
          <w:szCs w:val="24"/>
        </w:rPr>
      </w:pPr>
      <w:r>
        <w:rPr>
          <w:color w:val="000000"/>
          <w:sz w:val="24"/>
          <w:szCs w:val="24"/>
        </w:rPr>
        <w:t xml:space="preserve">    </w:t>
      </w:r>
      <w:r w:rsidR="00B417DA" w:rsidRPr="00B417DA">
        <w:rPr>
          <w:color w:val="000000"/>
          <w:sz w:val="24"/>
          <w:szCs w:val="24"/>
        </w:rPr>
        <w:t xml:space="preserve">Неотъемлемой частью указанного соглашения является схема  прилегающей территории. </w:t>
      </w:r>
    </w:p>
    <w:p w:rsidR="00656D66" w:rsidRDefault="001F6993" w:rsidP="00F243F0">
      <w:pPr>
        <w:jc w:val="both"/>
        <w:rPr>
          <w:sz w:val="24"/>
          <w:szCs w:val="24"/>
        </w:rPr>
      </w:pPr>
      <w:r>
        <w:rPr>
          <w:sz w:val="24"/>
          <w:szCs w:val="24"/>
        </w:rPr>
        <w:t xml:space="preserve">    </w:t>
      </w:r>
      <w:r w:rsidR="000B1F5C">
        <w:rPr>
          <w:sz w:val="24"/>
          <w:szCs w:val="24"/>
        </w:rPr>
        <w:t xml:space="preserve">13.2. </w:t>
      </w:r>
      <w:r w:rsidR="00656D66">
        <w:rPr>
          <w:sz w:val="24"/>
          <w:szCs w:val="24"/>
        </w:rPr>
        <w:t>Границы прилегающих территорий определяются в соответствии с Областным законом от 26.07.2018 № 1426-ЗС «О порядке определения правилами благоустройства территорий муниципальных образований границ прилегающих территорий».</w:t>
      </w:r>
    </w:p>
    <w:p w:rsidR="00B417DA" w:rsidRPr="00B417DA" w:rsidRDefault="00656D66" w:rsidP="00F243F0">
      <w:pPr>
        <w:jc w:val="both"/>
        <w:rPr>
          <w:sz w:val="24"/>
          <w:szCs w:val="24"/>
        </w:rPr>
      </w:pPr>
      <w:r>
        <w:rPr>
          <w:sz w:val="24"/>
          <w:szCs w:val="24"/>
        </w:rPr>
        <w:t xml:space="preserve">    </w:t>
      </w:r>
      <w:r w:rsidR="00B417DA" w:rsidRPr="00B417DA">
        <w:rPr>
          <w:sz w:val="24"/>
          <w:szCs w:val="24"/>
        </w:rPr>
        <w:t>Границы прилегающей территории отображаются на схеме границ прилегающей территории на кадастровом плане территории (далее - схема границ прилегающей территории). В схеме границ прилегающей территории также указываются кадастровый номер и адрес здания, строения, сооружения, земельного участка, в отношении которого установлены границы прилегающей территории, площадь прилегающей территории, условный номер прилегающей территории.</w:t>
      </w:r>
    </w:p>
    <w:p w:rsidR="00B417DA" w:rsidRPr="00B417DA" w:rsidRDefault="001F6993" w:rsidP="00F243F0">
      <w:pPr>
        <w:jc w:val="both"/>
        <w:rPr>
          <w:sz w:val="24"/>
          <w:szCs w:val="24"/>
        </w:rPr>
      </w:pPr>
      <w:bookmarkStart w:id="35" w:name="sub_37"/>
      <w:r>
        <w:rPr>
          <w:sz w:val="24"/>
          <w:szCs w:val="24"/>
        </w:rPr>
        <w:t xml:space="preserve">    </w:t>
      </w:r>
      <w:r w:rsidR="000B1F5C">
        <w:rPr>
          <w:sz w:val="24"/>
          <w:szCs w:val="24"/>
        </w:rPr>
        <w:t xml:space="preserve">13.3. </w:t>
      </w:r>
      <w:r w:rsidR="00B417DA" w:rsidRPr="00B417DA">
        <w:rPr>
          <w:sz w:val="24"/>
          <w:szCs w:val="24"/>
        </w:rPr>
        <w:t xml:space="preserve">Подготовка схемы границ прилегающей территории осуществляется Администрацией или по её заказу кадастровым инженером и финансируется за счет средств местного бюджета в порядке, установленном </w:t>
      </w:r>
      <w:hyperlink r:id="rId14" w:history="1">
        <w:r w:rsidR="00B417DA" w:rsidRPr="00B417DA">
          <w:rPr>
            <w:rStyle w:val="afe"/>
            <w:sz w:val="24"/>
            <w:szCs w:val="24"/>
          </w:rPr>
          <w:t>бюджетным законодательством</w:t>
        </w:r>
      </w:hyperlink>
      <w:r w:rsidR="00B417DA" w:rsidRPr="00B417DA">
        <w:rPr>
          <w:sz w:val="24"/>
          <w:szCs w:val="24"/>
        </w:rPr>
        <w:t>.</w:t>
      </w:r>
    </w:p>
    <w:p w:rsidR="00B417DA" w:rsidRPr="00B417DA" w:rsidRDefault="001F6993" w:rsidP="00F243F0">
      <w:pPr>
        <w:jc w:val="both"/>
        <w:rPr>
          <w:sz w:val="24"/>
          <w:szCs w:val="24"/>
        </w:rPr>
      </w:pPr>
      <w:bookmarkStart w:id="36" w:name="sub_38"/>
      <w:bookmarkEnd w:id="35"/>
      <w:r>
        <w:rPr>
          <w:sz w:val="24"/>
          <w:szCs w:val="24"/>
        </w:rPr>
        <w:t xml:space="preserve">     </w:t>
      </w:r>
      <w:r w:rsidR="00B417DA" w:rsidRPr="00B417DA">
        <w:rPr>
          <w:sz w:val="24"/>
          <w:szCs w:val="24"/>
        </w:rPr>
        <w:t xml:space="preserve">Подготовка схемы границ прилегающей территории осуществляется в форме электронного документа, в том числе в информационно-телекоммуникационной сети "Интернет" или с использованием иных технологических и программных средств. Схемы границ нескольких прилегающих территорий или всех прилегающих территорий на территории муниципального образования могут быть подготовлены в форме одного электронного документа. В случае подготовки схемы границ прилегающей территории кадастровым инженером электронный документ подписывается усиленной </w:t>
      </w:r>
      <w:hyperlink r:id="rId15" w:history="1">
        <w:r w:rsidR="00B417DA" w:rsidRPr="00B417DA">
          <w:rPr>
            <w:rStyle w:val="afe"/>
            <w:sz w:val="24"/>
            <w:szCs w:val="24"/>
          </w:rPr>
          <w:t>квалифицированной подписью</w:t>
        </w:r>
      </w:hyperlink>
      <w:r w:rsidR="00B417DA" w:rsidRPr="00B417DA">
        <w:rPr>
          <w:sz w:val="24"/>
          <w:szCs w:val="24"/>
        </w:rPr>
        <w:t xml:space="preserve"> кадастрового инженера, подготовившего такую схему.</w:t>
      </w:r>
    </w:p>
    <w:p w:rsidR="00B417DA" w:rsidRPr="00B417DA" w:rsidRDefault="00B417DA" w:rsidP="00F243F0">
      <w:pPr>
        <w:jc w:val="both"/>
        <w:rPr>
          <w:sz w:val="24"/>
          <w:szCs w:val="24"/>
        </w:rPr>
      </w:pPr>
      <w:bookmarkStart w:id="37" w:name="sub_39"/>
      <w:bookmarkEnd w:id="36"/>
      <w:r w:rsidRPr="00B417DA">
        <w:rPr>
          <w:sz w:val="24"/>
          <w:szCs w:val="24"/>
        </w:rPr>
        <w:t>Форма схемы границ прилегающей территории, требования к ее подготовке, а также требования к точности и методам определения координат характерных точек границ прилегающей территории устанавливаются уполномоченным органом исполнительной власти Ростовской области.</w:t>
      </w:r>
    </w:p>
    <w:bookmarkEnd w:id="37"/>
    <w:p w:rsidR="00B417DA" w:rsidRPr="00B417DA" w:rsidRDefault="001F6993" w:rsidP="00F243F0">
      <w:pPr>
        <w:jc w:val="both"/>
        <w:rPr>
          <w:sz w:val="24"/>
          <w:szCs w:val="24"/>
        </w:rPr>
      </w:pPr>
      <w:r>
        <w:rPr>
          <w:sz w:val="24"/>
          <w:szCs w:val="24"/>
        </w:rPr>
        <w:t xml:space="preserve">    </w:t>
      </w:r>
      <w:r w:rsidR="000B1F5C">
        <w:rPr>
          <w:sz w:val="24"/>
          <w:szCs w:val="24"/>
        </w:rPr>
        <w:t xml:space="preserve">13.4. </w:t>
      </w:r>
      <w:r w:rsidR="00B417DA" w:rsidRPr="00B417DA">
        <w:rPr>
          <w:sz w:val="24"/>
          <w:szCs w:val="24"/>
        </w:rPr>
        <w:t xml:space="preserve">Границы прилегающих территорий определяются по согласованию с собственниками зданий (помещений в них) и сооружений, участвующими в благоустройстве данных территорий. Определение границ уборки прилегающих территорий между физическими лицами и хозяйствующими субъектами осуществляется администрацией </w:t>
      </w:r>
      <w:r>
        <w:rPr>
          <w:sz w:val="24"/>
          <w:szCs w:val="24"/>
        </w:rPr>
        <w:t>Задоно-Кагальницкого</w:t>
      </w:r>
      <w:r w:rsidR="00B417DA" w:rsidRPr="00B417DA">
        <w:rPr>
          <w:sz w:val="24"/>
          <w:szCs w:val="24"/>
        </w:rPr>
        <w:t xml:space="preserve"> сельского поселения Семикаракорского муниципального района Ростовской области.</w:t>
      </w:r>
    </w:p>
    <w:p w:rsidR="00B417DA" w:rsidRPr="00B417DA" w:rsidRDefault="001F6993" w:rsidP="00F243F0">
      <w:pPr>
        <w:jc w:val="both"/>
        <w:rPr>
          <w:sz w:val="24"/>
          <w:szCs w:val="24"/>
        </w:rPr>
      </w:pPr>
      <w:r>
        <w:rPr>
          <w:sz w:val="24"/>
          <w:szCs w:val="24"/>
        </w:rPr>
        <w:t xml:space="preserve">    </w:t>
      </w:r>
      <w:r w:rsidR="00B417DA" w:rsidRPr="00B417DA">
        <w:rPr>
          <w:sz w:val="24"/>
          <w:szCs w:val="24"/>
        </w:rPr>
        <w:t>Один экземпляр схемы передается хозяйствующему субъекту или физическому лицу для организации уборочных работ, второй - для координации и контроля находится в администрации муниципального образования.</w:t>
      </w:r>
    </w:p>
    <w:p w:rsidR="00B417DA" w:rsidRPr="00B417DA" w:rsidRDefault="001F6993" w:rsidP="00F243F0">
      <w:pPr>
        <w:jc w:val="both"/>
        <w:rPr>
          <w:sz w:val="24"/>
          <w:szCs w:val="24"/>
        </w:rPr>
      </w:pPr>
      <w:bookmarkStart w:id="38" w:name="sub_32"/>
      <w:r>
        <w:rPr>
          <w:sz w:val="24"/>
          <w:szCs w:val="24"/>
        </w:rPr>
        <w:t xml:space="preserve">    </w:t>
      </w:r>
      <w:r w:rsidR="000B1F5C">
        <w:rPr>
          <w:sz w:val="24"/>
          <w:szCs w:val="24"/>
        </w:rPr>
        <w:t xml:space="preserve">13.5. </w:t>
      </w:r>
      <w:r w:rsidR="00B417DA" w:rsidRPr="00B417DA">
        <w:rPr>
          <w:sz w:val="24"/>
          <w:szCs w:val="24"/>
        </w:rPr>
        <w:t>Границы прилегающей территории определяются в отношении территорий общего пользования, которые прилегают (то есть имеют общую границу) к зданию, строению, сооружению, земельному участку в случае, если такой земельный участок образован (далее - земельный участок),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и протяженности указанной общей границы, установленной максимальной и минимальной площади прилегающей территории.</w:t>
      </w:r>
    </w:p>
    <w:p w:rsidR="00B417DA" w:rsidRPr="00B417DA" w:rsidRDefault="001F6993" w:rsidP="00F243F0">
      <w:pPr>
        <w:jc w:val="both"/>
        <w:rPr>
          <w:sz w:val="24"/>
          <w:szCs w:val="24"/>
        </w:rPr>
      </w:pPr>
      <w:bookmarkStart w:id="39" w:name="sub_34"/>
      <w:bookmarkEnd w:id="38"/>
      <w:r>
        <w:rPr>
          <w:sz w:val="24"/>
          <w:szCs w:val="24"/>
        </w:rPr>
        <w:t xml:space="preserve">    </w:t>
      </w:r>
      <w:r w:rsidR="00B417DA" w:rsidRPr="00B417DA">
        <w:rPr>
          <w:sz w:val="24"/>
          <w:szCs w:val="24"/>
        </w:rPr>
        <w:t>В границах прилегающих территорий могут располагаться только следующие территории общего пользования или их части:</w:t>
      </w:r>
    </w:p>
    <w:p w:rsidR="00B417DA" w:rsidRPr="00B417DA" w:rsidRDefault="00B417DA" w:rsidP="00F243F0">
      <w:pPr>
        <w:jc w:val="both"/>
        <w:rPr>
          <w:sz w:val="24"/>
          <w:szCs w:val="24"/>
        </w:rPr>
      </w:pPr>
      <w:bookmarkStart w:id="40" w:name="sub_341"/>
      <w:bookmarkEnd w:id="39"/>
      <w:r w:rsidRPr="00B417DA">
        <w:rPr>
          <w:sz w:val="24"/>
          <w:szCs w:val="24"/>
        </w:rPr>
        <w:t>1) пешеходные коммуникации, в том числе тротуары, аллеи, дорожки, тропинки;</w:t>
      </w:r>
    </w:p>
    <w:p w:rsidR="00B417DA" w:rsidRPr="00B417DA" w:rsidRDefault="00B417DA" w:rsidP="00F243F0">
      <w:pPr>
        <w:jc w:val="both"/>
        <w:rPr>
          <w:sz w:val="24"/>
          <w:szCs w:val="24"/>
        </w:rPr>
      </w:pPr>
      <w:bookmarkStart w:id="41" w:name="sub_342"/>
      <w:bookmarkEnd w:id="40"/>
      <w:r w:rsidRPr="00B417DA">
        <w:rPr>
          <w:sz w:val="24"/>
          <w:szCs w:val="24"/>
        </w:rPr>
        <w:t>2) палисадники, клумбы;</w:t>
      </w:r>
    </w:p>
    <w:p w:rsidR="00B417DA" w:rsidRPr="00B417DA" w:rsidRDefault="00B417DA" w:rsidP="00F243F0">
      <w:pPr>
        <w:jc w:val="both"/>
        <w:rPr>
          <w:sz w:val="24"/>
          <w:szCs w:val="24"/>
        </w:rPr>
      </w:pPr>
      <w:bookmarkStart w:id="42" w:name="sub_343"/>
      <w:bookmarkEnd w:id="41"/>
      <w:r w:rsidRPr="00B417DA">
        <w:rPr>
          <w:sz w:val="24"/>
          <w:szCs w:val="24"/>
        </w:rPr>
        <w:t xml:space="preserve">3) иные территории общего пользования, установленные правилами благоустройства,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w:t>
      </w:r>
      <w:r w:rsidRPr="00B417DA">
        <w:rPr>
          <w:sz w:val="24"/>
          <w:szCs w:val="24"/>
        </w:rPr>
        <w:lastRenderedPageBreak/>
        <w:t>обязанностью правообладателя в соответствии с законодательством Российской Федерации.</w:t>
      </w:r>
    </w:p>
    <w:p w:rsidR="00B417DA" w:rsidRPr="00B417DA" w:rsidRDefault="001F6993" w:rsidP="00F243F0">
      <w:pPr>
        <w:jc w:val="both"/>
        <w:rPr>
          <w:sz w:val="24"/>
          <w:szCs w:val="24"/>
        </w:rPr>
      </w:pPr>
      <w:bookmarkStart w:id="43" w:name="sub_35"/>
      <w:bookmarkEnd w:id="42"/>
      <w:r>
        <w:rPr>
          <w:sz w:val="24"/>
          <w:szCs w:val="24"/>
        </w:rPr>
        <w:t xml:space="preserve">    </w:t>
      </w:r>
      <w:r w:rsidR="000B1F5C">
        <w:rPr>
          <w:sz w:val="24"/>
          <w:szCs w:val="24"/>
        </w:rPr>
        <w:t xml:space="preserve">13.6. </w:t>
      </w:r>
      <w:r w:rsidR="00B417DA" w:rsidRPr="00B417DA">
        <w:rPr>
          <w:sz w:val="24"/>
          <w:szCs w:val="24"/>
        </w:rPr>
        <w:t>Границы прилегающей территории определяются с учетом следующих ограничений:</w:t>
      </w:r>
    </w:p>
    <w:p w:rsidR="00B417DA" w:rsidRPr="00B417DA" w:rsidRDefault="00B417DA" w:rsidP="00F243F0">
      <w:pPr>
        <w:jc w:val="both"/>
        <w:rPr>
          <w:sz w:val="24"/>
          <w:szCs w:val="24"/>
        </w:rPr>
      </w:pPr>
      <w:bookmarkStart w:id="44" w:name="sub_351"/>
      <w:bookmarkEnd w:id="43"/>
      <w:r w:rsidRPr="00B417DA">
        <w:rPr>
          <w:sz w:val="24"/>
          <w:szCs w:val="24"/>
        </w:rPr>
        <w:t>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два непересекающихся замкнутых контура;</w:t>
      </w:r>
    </w:p>
    <w:p w:rsidR="00B417DA" w:rsidRPr="00B417DA" w:rsidRDefault="00B417DA" w:rsidP="00F243F0">
      <w:pPr>
        <w:jc w:val="both"/>
        <w:rPr>
          <w:sz w:val="24"/>
          <w:szCs w:val="24"/>
        </w:rPr>
      </w:pPr>
      <w:bookmarkStart w:id="45" w:name="sub_352"/>
      <w:bookmarkEnd w:id="44"/>
      <w:r w:rsidRPr="00B417DA">
        <w:rPr>
          <w:sz w:val="24"/>
          <w:szCs w:val="24"/>
        </w:rP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rsidR="00B417DA" w:rsidRPr="00B417DA" w:rsidRDefault="00B417DA" w:rsidP="00F243F0">
      <w:pPr>
        <w:jc w:val="both"/>
        <w:rPr>
          <w:sz w:val="24"/>
          <w:szCs w:val="24"/>
        </w:rPr>
      </w:pPr>
      <w:bookmarkStart w:id="46" w:name="sub_353"/>
      <w:bookmarkEnd w:id="45"/>
      <w:r w:rsidRPr="00B417DA">
        <w:rPr>
          <w:sz w:val="24"/>
          <w:szCs w:val="24"/>
        </w:rPr>
        <w:t>3) пересечение границ прилегающих территорий, за исключением случая установления общих смежных границ прилегающих территорий, не допускается;</w:t>
      </w:r>
    </w:p>
    <w:p w:rsidR="00B417DA" w:rsidRPr="00B417DA" w:rsidRDefault="00B417DA" w:rsidP="00F243F0">
      <w:pPr>
        <w:jc w:val="both"/>
        <w:rPr>
          <w:sz w:val="24"/>
          <w:szCs w:val="24"/>
        </w:rPr>
      </w:pPr>
      <w:bookmarkStart w:id="47" w:name="sub_354"/>
      <w:bookmarkEnd w:id="46"/>
      <w:r w:rsidRPr="00B417DA">
        <w:rPr>
          <w:sz w:val="24"/>
          <w:szCs w:val="24"/>
        </w:rPr>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rsidR="00B417DA" w:rsidRPr="00B417DA" w:rsidRDefault="00B417DA" w:rsidP="00F243F0">
      <w:pPr>
        <w:jc w:val="both"/>
        <w:rPr>
          <w:sz w:val="24"/>
          <w:szCs w:val="24"/>
        </w:rPr>
      </w:pPr>
      <w:bookmarkStart w:id="48" w:name="sub_355"/>
      <w:bookmarkEnd w:id="47"/>
      <w:r w:rsidRPr="00B417DA">
        <w:rPr>
          <w:sz w:val="24"/>
          <w:szCs w:val="24"/>
        </w:rPr>
        <w:t>5)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зеленым насаждениям) или объектов искусственного происхождения (дорожный и (или) тротуарный бордюр, иное подобное ограждение территории общего пользования), а также по возможности иметь смежные (общие) границы с другими прилегающими территориями (для исключения вклинивания, вкрапливания,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bookmarkEnd w:id="48"/>
    <w:p w:rsidR="00B417DA" w:rsidRPr="00B417DA" w:rsidRDefault="001F6993" w:rsidP="00F243F0">
      <w:pPr>
        <w:jc w:val="both"/>
        <w:rPr>
          <w:sz w:val="24"/>
          <w:szCs w:val="24"/>
        </w:rPr>
      </w:pPr>
      <w:r>
        <w:rPr>
          <w:sz w:val="24"/>
          <w:szCs w:val="24"/>
        </w:rPr>
        <w:t xml:space="preserve">     </w:t>
      </w:r>
      <w:r w:rsidR="000B1F5C">
        <w:rPr>
          <w:sz w:val="24"/>
          <w:szCs w:val="24"/>
        </w:rPr>
        <w:t xml:space="preserve">13.7. </w:t>
      </w:r>
      <w:r w:rsidR="00B417DA" w:rsidRPr="00B417DA">
        <w:rPr>
          <w:sz w:val="24"/>
          <w:szCs w:val="24"/>
        </w:rPr>
        <w:t>Обязанности по организации и (или) производству работ по уборке, очистке и санитарному содержанию прилегающих территорий (земельных участков) возлагаются на организации, а также владельцев частного жилищного фонда при согласовании ими схем</w:t>
      </w:r>
      <w:r w:rsidR="00B46E76">
        <w:rPr>
          <w:sz w:val="24"/>
          <w:szCs w:val="24"/>
        </w:rPr>
        <w:t>, если</w:t>
      </w:r>
      <w:r w:rsidR="00B417DA" w:rsidRPr="00B417DA">
        <w:rPr>
          <w:sz w:val="24"/>
          <w:szCs w:val="24"/>
        </w:rPr>
        <w:t xml:space="preserve">  иное не предусмотрено законом или договором в следующих границах:</w:t>
      </w:r>
    </w:p>
    <w:p w:rsidR="00B417DA" w:rsidRPr="00D7619A" w:rsidRDefault="001F6993" w:rsidP="00F243F0">
      <w:pPr>
        <w:jc w:val="both"/>
        <w:rPr>
          <w:sz w:val="24"/>
          <w:szCs w:val="24"/>
        </w:rPr>
      </w:pPr>
      <w:r>
        <w:rPr>
          <w:color w:val="FF00FF"/>
          <w:sz w:val="24"/>
          <w:szCs w:val="24"/>
        </w:rPr>
        <w:t xml:space="preserve">    </w:t>
      </w:r>
      <w:r w:rsidR="00B417DA" w:rsidRPr="00D7619A">
        <w:rPr>
          <w:sz w:val="24"/>
          <w:szCs w:val="24"/>
        </w:rPr>
        <w:t>Учреждения социальной сферы (школы, дошкольные учреждения, учреждения культуры, здравоохранения, физкультуры и спорта) - территории в границах отведенного земельного участка, а также перед территорией учреждения со стороны уличного фасада до проезжей части улицы, с других сторон в радиусе 10 м.</w:t>
      </w:r>
    </w:p>
    <w:p w:rsidR="00B417DA" w:rsidRPr="00D7619A" w:rsidRDefault="001F6993" w:rsidP="00F243F0">
      <w:pPr>
        <w:jc w:val="both"/>
        <w:rPr>
          <w:sz w:val="24"/>
          <w:szCs w:val="24"/>
        </w:rPr>
      </w:pPr>
      <w:r w:rsidRPr="00D7619A">
        <w:rPr>
          <w:sz w:val="24"/>
          <w:szCs w:val="24"/>
        </w:rPr>
        <w:t xml:space="preserve">     </w:t>
      </w:r>
      <w:r w:rsidR="00B417DA" w:rsidRPr="00D7619A">
        <w:rPr>
          <w:sz w:val="24"/>
          <w:szCs w:val="24"/>
        </w:rPr>
        <w:t>Владельцы частного жилищного фонда - территории в границах выделенного земельного участка, территория перед частным жилым домом до проезжей части улицы.</w:t>
      </w:r>
    </w:p>
    <w:p w:rsidR="00B417DA" w:rsidRPr="00D7619A" w:rsidRDefault="001F6993" w:rsidP="00F243F0">
      <w:pPr>
        <w:jc w:val="both"/>
        <w:rPr>
          <w:sz w:val="24"/>
          <w:szCs w:val="24"/>
        </w:rPr>
      </w:pPr>
      <w:r w:rsidRPr="00D7619A">
        <w:rPr>
          <w:sz w:val="24"/>
          <w:szCs w:val="24"/>
        </w:rPr>
        <w:t xml:space="preserve">     </w:t>
      </w:r>
      <w:r w:rsidR="00B417DA" w:rsidRPr="00D7619A">
        <w:rPr>
          <w:sz w:val="24"/>
          <w:szCs w:val="24"/>
        </w:rPr>
        <w:t>Владельцы нестационарных торговых объектов (лотков, киосков, павильонов и других нестационарных торговых объектов) и сезонных кафе - территория отведенного места под размещение объекта и прилегающая территория на расстоянии 10 м от внешней границы места, но не далее проезжей части улицы.</w:t>
      </w:r>
    </w:p>
    <w:p w:rsidR="00B417DA" w:rsidRPr="00D7619A" w:rsidRDefault="00B417DA" w:rsidP="00F243F0">
      <w:pPr>
        <w:jc w:val="both"/>
        <w:rPr>
          <w:sz w:val="24"/>
          <w:szCs w:val="24"/>
        </w:rPr>
      </w:pPr>
      <w:r w:rsidRPr="00D7619A">
        <w:rPr>
          <w:sz w:val="24"/>
          <w:szCs w:val="24"/>
        </w:rPr>
        <w:t xml:space="preserve"> </w:t>
      </w:r>
      <w:r w:rsidR="001F6993" w:rsidRPr="00D7619A">
        <w:rPr>
          <w:sz w:val="24"/>
          <w:szCs w:val="24"/>
        </w:rPr>
        <w:t xml:space="preserve">    </w:t>
      </w:r>
      <w:r w:rsidRPr="00D7619A">
        <w:rPr>
          <w:sz w:val="24"/>
          <w:szCs w:val="24"/>
        </w:rPr>
        <w:t>Организации, в ведении которых находятся сооружения коммунального назначения, - территория, на которой расположены сооружения, и прилегающая территория в радиусе 10 м, но не далее проезжей части улицы.</w:t>
      </w:r>
    </w:p>
    <w:p w:rsidR="00B417DA" w:rsidRPr="00D7619A" w:rsidRDefault="001F6993" w:rsidP="00F243F0">
      <w:pPr>
        <w:jc w:val="both"/>
        <w:rPr>
          <w:sz w:val="24"/>
          <w:szCs w:val="24"/>
        </w:rPr>
      </w:pPr>
      <w:r w:rsidRPr="00D7619A">
        <w:rPr>
          <w:sz w:val="24"/>
          <w:szCs w:val="24"/>
        </w:rPr>
        <w:t xml:space="preserve">    </w:t>
      </w:r>
      <w:r w:rsidR="00B417DA" w:rsidRPr="00D7619A">
        <w:rPr>
          <w:sz w:val="24"/>
          <w:szCs w:val="24"/>
        </w:rPr>
        <w:t>Собственники, лица, в управлении которых находятся инженерные сооружения, работающие в автоматическом режиме (без обслуживающего персонала), - территория, на которой расположены инженерные сооружения, и прилегающая территория в радиусе 10 м, но не далее проезжей части улицы.</w:t>
      </w:r>
    </w:p>
    <w:p w:rsidR="00B417DA" w:rsidRPr="00D7619A" w:rsidRDefault="00B46E76" w:rsidP="00F243F0">
      <w:pPr>
        <w:jc w:val="both"/>
        <w:rPr>
          <w:sz w:val="24"/>
          <w:szCs w:val="24"/>
        </w:rPr>
      </w:pPr>
      <w:r w:rsidRPr="00D7619A">
        <w:rPr>
          <w:sz w:val="24"/>
          <w:szCs w:val="24"/>
        </w:rPr>
        <w:t xml:space="preserve">    </w:t>
      </w:r>
      <w:r w:rsidR="00B417DA" w:rsidRPr="00D7619A">
        <w:rPr>
          <w:sz w:val="24"/>
          <w:szCs w:val="24"/>
        </w:rPr>
        <w:t xml:space="preserve">Юридические лица, индивидуальные предприниматели и физические лица, которым принадлежат на праве собственности, аренды или ином вещевом праве контейнерные </w:t>
      </w:r>
      <w:r w:rsidR="00B417DA" w:rsidRPr="00D7619A">
        <w:rPr>
          <w:sz w:val="24"/>
          <w:szCs w:val="24"/>
        </w:rPr>
        <w:lastRenderedPageBreak/>
        <w:t>площадки, бункеры, - содержание указанных объектов и прилегающей территории в радиусе 10 м.</w:t>
      </w:r>
    </w:p>
    <w:p w:rsidR="00B417DA" w:rsidRPr="00D7619A" w:rsidRDefault="00B417DA" w:rsidP="00F243F0">
      <w:pPr>
        <w:jc w:val="both"/>
        <w:rPr>
          <w:sz w:val="24"/>
          <w:szCs w:val="24"/>
        </w:rPr>
      </w:pPr>
      <w:r w:rsidRPr="00D7619A">
        <w:rPr>
          <w:sz w:val="24"/>
          <w:szCs w:val="24"/>
        </w:rPr>
        <w:t> </w:t>
      </w:r>
      <w:r w:rsidR="00B46E76" w:rsidRPr="00D7619A">
        <w:rPr>
          <w:sz w:val="24"/>
          <w:szCs w:val="24"/>
        </w:rPr>
        <w:t xml:space="preserve"> </w:t>
      </w:r>
      <w:r w:rsidR="000B1F5C">
        <w:rPr>
          <w:sz w:val="24"/>
          <w:szCs w:val="24"/>
        </w:rPr>
        <w:t xml:space="preserve">13.8. </w:t>
      </w:r>
      <w:r w:rsidR="00B46E76" w:rsidRPr="00D7619A">
        <w:rPr>
          <w:sz w:val="24"/>
          <w:szCs w:val="24"/>
        </w:rPr>
        <w:t xml:space="preserve"> </w:t>
      </w:r>
      <w:r w:rsidRPr="00D7619A">
        <w:rPr>
          <w:sz w:val="24"/>
          <w:szCs w:val="24"/>
        </w:rPr>
        <w:t>Организация и осуществление уборочных работ возложена:</w:t>
      </w:r>
    </w:p>
    <w:p w:rsidR="00B417DA" w:rsidRPr="00D7619A" w:rsidRDefault="00B417DA" w:rsidP="00F243F0">
      <w:pPr>
        <w:jc w:val="both"/>
        <w:rPr>
          <w:sz w:val="24"/>
          <w:szCs w:val="24"/>
        </w:rPr>
      </w:pPr>
      <w:r w:rsidRPr="00D7619A">
        <w:rPr>
          <w:sz w:val="24"/>
          <w:szCs w:val="24"/>
        </w:rPr>
        <w:t>По проезжей части по всей ширине дорог, улиц и проездов, площадей, тротуаров, велодорожек, остановочных пунктов, эстакад, путепроводов, разворотных площадок на конечных остановочных пунктах, парковок - на собственников автомобильных дорог, если иное не предусмотрено законом или договором.</w:t>
      </w:r>
    </w:p>
    <w:p w:rsidR="00B417DA" w:rsidRPr="00D7619A" w:rsidRDefault="00B46E76" w:rsidP="00F243F0">
      <w:pPr>
        <w:jc w:val="both"/>
        <w:rPr>
          <w:sz w:val="24"/>
          <w:szCs w:val="24"/>
        </w:rPr>
      </w:pPr>
      <w:r w:rsidRPr="00D7619A">
        <w:rPr>
          <w:sz w:val="24"/>
          <w:szCs w:val="24"/>
        </w:rPr>
        <w:t xml:space="preserve">    </w:t>
      </w:r>
      <w:r w:rsidR="00B417DA" w:rsidRPr="00D7619A">
        <w:rPr>
          <w:sz w:val="24"/>
          <w:szCs w:val="24"/>
        </w:rPr>
        <w:t>По объектам озелененных территорий (в том числе парки, скверы, зоны отдыха, газоны вдоль проезжей части дорог, зеленые зоны распределительных полос) - на собственников указанных объектов, если иное не предусмотрено законом или договором.</w:t>
      </w:r>
    </w:p>
    <w:p w:rsidR="00B417DA" w:rsidRPr="00D7619A" w:rsidRDefault="00B46E76" w:rsidP="00F243F0">
      <w:pPr>
        <w:jc w:val="both"/>
        <w:rPr>
          <w:sz w:val="24"/>
          <w:szCs w:val="24"/>
        </w:rPr>
      </w:pPr>
      <w:r w:rsidRPr="00D7619A">
        <w:rPr>
          <w:sz w:val="24"/>
          <w:szCs w:val="24"/>
        </w:rPr>
        <w:t xml:space="preserve">    </w:t>
      </w:r>
      <w:r w:rsidR="00B417DA" w:rsidRPr="00D7619A">
        <w:rPr>
          <w:sz w:val="24"/>
          <w:szCs w:val="24"/>
        </w:rPr>
        <w:t>По ограждениям - на организации, в собственности которых находятся ограждения.</w:t>
      </w:r>
    </w:p>
    <w:p w:rsidR="00B417DA" w:rsidRPr="00D7619A" w:rsidRDefault="00B46E76" w:rsidP="00F243F0">
      <w:pPr>
        <w:jc w:val="both"/>
        <w:rPr>
          <w:sz w:val="24"/>
          <w:szCs w:val="24"/>
        </w:rPr>
      </w:pPr>
      <w:r w:rsidRPr="00D7619A">
        <w:rPr>
          <w:sz w:val="24"/>
          <w:szCs w:val="24"/>
        </w:rPr>
        <w:t xml:space="preserve">    </w:t>
      </w:r>
      <w:r w:rsidR="00B417DA" w:rsidRPr="00D7619A">
        <w:rPr>
          <w:sz w:val="24"/>
          <w:szCs w:val="24"/>
        </w:rPr>
        <w:t>По остановочным пунктам - на собственников сооружений, если иное не предусмотрено законом или договором.</w:t>
      </w:r>
    </w:p>
    <w:p w:rsidR="00B417DA" w:rsidRPr="00D7619A" w:rsidRDefault="00B46E76" w:rsidP="00F243F0">
      <w:pPr>
        <w:jc w:val="both"/>
        <w:rPr>
          <w:sz w:val="24"/>
          <w:szCs w:val="24"/>
        </w:rPr>
      </w:pPr>
      <w:r w:rsidRPr="00D7619A">
        <w:rPr>
          <w:sz w:val="24"/>
          <w:szCs w:val="24"/>
        </w:rPr>
        <w:t xml:space="preserve">    </w:t>
      </w:r>
      <w:r w:rsidR="00B417DA" w:rsidRPr="00D7619A">
        <w:rPr>
          <w:sz w:val="24"/>
          <w:szCs w:val="24"/>
        </w:rPr>
        <w:t>По притротуарным парковкам, расположенным вдоль центральных улиц в районе предприятий и организаций, в том числе торговых центров, офисов, магазинов, - на их собственников, если иное не установлено законом или договором.</w:t>
      </w:r>
    </w:p>
    <w:p w:rsidR="00B417DA" w:rsidRPr="00D7619A" w:rsidRDefault="00B46E76" w:rsidP="00F243F0">
      <w:pPr>
        <w:jc w:val="both"/>
        <w:rPr>
          <w:sz w:val="24"/>
          <w:szCs w:val="24"/>
        </w:rPr>
      </w:pPr>
      <w:r w:rsidRPr="00D7619A">
        <w:rPr>
          <w:sz w:val="24"/>
          <w:szCs w:val="24"/>
        </w:rPr>
        <w:t xml:space="preserve">    </w:t>
      </w:r>
      <w:r w:rsidR="00B417DA" w:rsidRPr="00D7619A">
        <w:rPr>
          <w:sz w:val="24"/>
          <w:szCs w:val="24"/>
        </w:rPr>
        <w:t>По территории организаций, в том числе торговых центров, автостоянок, гаражей - на их собственников, если иное не предусмотрено законом или договором.</w:t>
      </w:r>
    </w:p>
    <w:p w:rsidR="00B417DA" w:rsidRPr="00D7619A" w:rsidRDefault="00B46E76" w:rsidP="00F243F0">
      <w:pPr>
        <w:jc w:val="both"/>
        <w:rPr>
          <w:sz w:val="24"/>
          <w:szCs w:val="24"/>
        </w:rPr>
      </w:pPr>
      <w:r w:rsidRPr="00D7619A">
        <w:rPr>
          <w:sz w:val="24"/>
          <w:szCs w:val="24"/>
        </w:rPr>
        <w:t xml:space="preserve">    </w:t>
      </w:r>
      <w:r w:rsidR="00B417DA" w:rsidRPr="00D7619A">
        <w:rPr>
          <w:sz w:val="24"/>
          <w:szCs w:val="24"/>
        </w:rPr>
        <w:t>По придомовым и прилегающим территориям - на собственников встроенных нежилых помещений, юридических лиц, владеющих указанными помещениями на праве хозяйственного ведения или оперативного управления, пропорционально занимаемым площадям.</w:t>
      </w:r>
    </w:p>
    <w:p w:rsidR="00FB39A6" w:rsidRDefault="00FB39A6" w:rsidP="00F243F0">
      <w:pPr>
        <w:ind w:firstLine="709"/>
        <w:jc w:val="both"/>
        <w:rPr>
          <w:b/>
          <w:color w:val="000000"/>
          <w:sz w:val="24"/>
          <w:szCs w:val="24"/>
        </w:rPr>
      </w:pPr>
      <w:r>
        <w:rPr>
          <w:b/>
          <w:sz w:val="24"/>
          <w:szCs w:val="24"/>
        </w:rPr>
        <w:t>Статья</w:t>
      </w:r>
      <w:r w:rsidR="00DA2660">
        <w:rPr>
          <w:b/>
          <w:color w:val="000000"/>
          <w:sz w:val="24"/>
          <w:szCs w:val="24"/>
        </w:rPr>
        <w:t xml:space="preserve"> 1</w:t>
      </w:r>
      <w:r w:rsidR="00DC3250">
        <w:rPr>
          <w:b/>
          <w:color w:val="000000"/>
          <w:sz w:val="24"/>
          <w:szCs w:val="24"/>
        </w:rPr>
        <w:t>4</w:t>
      </w:r>
      <w:r>
        <w:rPr>
          <w:b/>
          <w:color w:val="000000"/>
          <w:sz w:val="24"/>
          <w:szCs w:val="24"/>
        </w:rPr>
        <w:t xml:space="preserve">. </w:t>
      </w:r>
      <w:r w:rsidR="0053750E">
        <w:rPr>
          <w:b/>
          <w:color w:val="000000"/>
          <w:sz w:val="24"/>
          <w:szCs w:val="24"/>
        </w:rPr>
        <w:t xml:space="preserve">СОДЕРЖАНИЕ ОБЪЕКТОВ БЛАГОУСТРОЙСТВА </w:t>
      </w:r>
    </w:p>
    <w:p w:rsidR="00FB39A6" w:rsidRDefault="00FB39A6" w:rsidP="00F243F0">
      <w:pPr>
        <w:ind w:firstLine="709"/>
        <w:jc w:val="both"/>
        <w:rPr>
          <w:b/>
          <w:color w:val="000000"/>
          <w:sz w:val="24"/>
          <w:szCs w:val="24"/>
        </w:rPr>
      </w:pPr>
    </w:p>
    <w:p w:rsidR="00FB39A6" w:rsidRDefault="00656D66" w:rsidP="00F243F0">
      <w:pPr>
        <w:jc w:val="both"/>
        <w:rPr>
          <w:color w:val="000000"/>
          <w:sz w:val="24"/>
          <w:szCs w:val="24"/>
        </w:rPr>
      </w:pPr>
      <w:r>
        <w:rPr>
          <w:color w:val="000000"/>
          <w:sz w:val="24"/>
          <w:szCs w:val="24"/>
        </w:rPr>
        <w:t xml:space="preserve">      </w:t>
      </w:r>
      <w:r w:rsidR="00DA2660">
        <w:rPr>
          <w:color w:val="000000"/>
          <w:sz w:val="24"/>
          <w:szCs w:val="24"/>
        </w:rPr>
        <w:t>1</w:t>
      </w:r>
      <w:r w:rsidR="00DC3250">
        <w:rPr>
          <w:color w:val="000000"/>
          <w:sz w:val="24"/>
          <w:szCs w:val="24"/>
        </w:rPr>
        <w:t>4</w:t>
      </w:r>
      <w:r w:rsidR="00DA2660">
        <w:rPr>
          <w:color w:val="000000"/>
          <w:sz w:val="24"/>
          <w:szCs w:val="24"/>
        </w:rPr>
        <w:t>.</w:t>
      </w:r>
      <w:r w:rsidR="00FB39A6">
        <w:rPr>
          <w:color w:val="000000"/>
          <w:sz w:val="24"/>
          <w:szCs w:val="24"/>
        </w:rPr>
        <w:t>1. Чистота на объектах общего пользования, дворовых территориях, в местах массового пребывания людей обеспечивается собственниками (владельцами) в течение всего дня.</w:t>
      </w:r>
    </w:p>
    <w:p w:rsidR="00FB39A6" w:rsidRDefault="00656D66" w:rsidP="00F243F0">
      <w:pPr>
        <w:jc w:val="both"/>
        <w:rPr>
          <w:color w:val="000000"/>
          <w:sz w:val="24"/>
          <w:szCs w:val="24"/>
        </w:rPr>
      </w:pPr>
      <w:r>
        <w:rPr>
          <w:color w:val="000000"/>
          <w:sz w:val="24"/>
          <w:szCs w:val="24"/>
        </w:rPr>
        <w:t xml:space="preserve">      </w:t>
      </w:r>
      <w:r w:rsidR="00DA2660">
        <w:rPr>
          <w:color w:val="000000"/>
          <w:sz w:val="24"/>
          <w:szCs w:val="24"/>
        </w:rPr>
        <w:t>1</w:t>
      </w:r>
      <w:r w:rsidR="00DC3250">
        <w:rPr>
          <w:color w:val="000000"/>
          <w:sz w:val="24"/>
          <w:szCs w:val="24"/>
        </w:rPr>
        <w:t>4</w:t>
      </w:r>
      <w:r w:rsidR="00DA2660">
        <w:rPr>
          <w:color w:val="000000"/>
          <w:sz w:val="24"/>
          <w:szCs w:val="24"/>
        </w:rPr>
        <w:t>.</w:t>
      </w:r>
      <w:r w:rsidR="00FB39A6">
        <w:rPr>
          <w:color w:val="000000"/>
          <w:sz w:val="24"/>
          <w:szCs w:val="24"/>
        </w:rPr>
        <w:t>2. Для предотвращения засорения улиц, площадей, скверов и других общественных мест отходами производства и потребления собственниками (владельцами) устанавливается уличное коммунально-бытовое оборудование (далее –КБО). Элементы уличного КБО  должны быть удобными в использовании и очистке, гигиеничными, гармонирующими с общим оформлением объекта благоустройства. Их размещение не должно создавать помех передвижению пешеходов, проезду инвалидных и детских колясок.</w:t>
      </w:r>
    </w:p>
    <w:p w:rsidR="00DA2660" w:rsidRDefault="00DA2660" w:rsidP="00F243F0">
      <w:pPr>
        <w:tabs>
          <w:tab w:val="left" w:pos="1000"/>
        </w:tabs>
        <w:ind w:left="360"/>
        <w:jc w:val="both"/>
        <w:rPr>
          <w:color w:val="000000"/>
          <w:sz w:val="24"/>
          <w:szCs w:val="24"/>
        </w:rPr>
      </w:pPr>
      <w:r>
        <w:rPr>
          <w:color w:val="000000"/>
          <w:sz w:val="24"/>
          <w:szCs w:val="24"/>
        </w:rPr>
        <w:t>1</w:t>
      </w:r>
      <w:r w:rsidR="00DC3250">
        <w:rPr>
          <w:color w:val="000000"/>
          <w:sz w:val="24"/>
          <w:szCs w:val="24"/>
        </w:rPr>
        <w:t>4</w:t>
      </w:r>
      <w:r>
        <w:rPr>
          <w:color w:val="000000"/>
          <w:sz w:val="24"/>
          <w:szCs w:val="24"/>
        </w:rPr>
        <w:t>.3.</w:t>
      </w:r>
      <w:r w:rsidR="00FB39A6">
        <w:rPr>
          <w:color w:val="000000"/>
          <w:sz w:val="24"/>
          <w:szCs w:val="24"/>
        </w:rPr>
        <w:t xml:space="preserve">КБО в обязательном порядке устанавливается в   парках, зонах отдыха, </w:t>
      </w:r>
    </w:p>
    <w:p w:rsidR="00FB39A6" w:rsidRDefault="00FB39A6" w:rsidP="00F243F0">
      <w:pPr>
        <w:tabs>
          <w:tab w:val="left" w:pos="1000"/>
        </w:tabs>
        <w:jc w:val="both"/>
        <w:rPr>
          <w:color w:val="000000"/>
          <w:sz w:val="24"/>
          <w:szCs w:val="24"/>
        </w:rPr>
      </w:pPr>
      <w:r>
        <w:rPr>
          <w:color w:val="000000"/>
          <w:sz w:val="24"/>
          <w:szCs w:val="24"/>
        </w:rPr>
        <w:t xml:space="preserve">учреждениях образования, здравоохранения и других местах массового пребывания людей, на улицах,   у входа в объекты торговли, сферы услуг и бытового обслуживания собственниками (владельцами) указанных объектов. Конфигурация и емкость КБО определяется в зависимости от места размещения и предполагаемой интенсивности использования. </w:t>
      </w:r>
    </w:p>
    <w:p w:rsidR="00DA2660" w:rsidRDefault="00DA2660" w:rsidP="00F243F0">
      <w:pPr>
        <w:tabs>
          <w:tab w:val="left" w:pos="900"/>
          <w:tab w:val="left" w:pos="1100"/>
        </w:tabs>
        <w:ind w:left="360"/>
        <w:jc w:val="both"/>
        <w:rPr>
          <w:color w:val="000000"/>
          <w:sz w:val="24"/>
          <w:szCs w:val="24"/>
        </w:rPr>
      </w:pPr>
      <w:r>
        <w:rPr>
          <w:color w:val="000000"/>
          <w:sz w:val="24"/>
          <w:szCs w:val="24"/>
        </w:rPr>
        <w:t>1</w:t>
      </w:r>
      <w:r w:rsidR="00DC3250">
        <w:rPr>
          <w:color w:val="000000"/>
          <w:sz w:val="24"/>
          <w:szCs w:val="24"/>
        </w:rPr>
        <w:t>4</w:t>
      </w:r>
      <w:r>
        <w:rPr>
          <w:color w:val="000000"/>
          <w:sz w:val="24"/>
          <w:szCs w:val="24"/>
        </w:rPr>
        <w:t>.4.</w:t>
      </w:r>
      <w:r w:rsidR="00FB39A6">
        <w:rPr>
          <w:color w:val="000000"/>
          <w:sz w:val="24"/>
          <w:szCs w:val="24"/>
        </w:rPr>
        <w:t xml:space="preserve"> КБО устанавливают с интервалом не более </w:t>
      </w:r>
      <w:smartTag w:uri="urn:schemas-microsoft-com:office:smarttags" w:element="metricconverter">
        <w:smartTagPr>
          <w:attr w:name="ProductID" w:val="50 м"/>
        </w:smartTagPr>
        <w:r w:rsidR="00FB39A6">
          <w:rPr>
            <w:color w:val="000000"/>
            <w:sz w:val="24"/>
            <w:szCs w:val="24"/>
          </w:rPr>
          <w:t>50 м</w:t>
        </w:r>
      </w:smartTag>
      <w:r w:rsidR="00FB39A6">
        <w:rPr>
          <w:color w:val="000000"/>
          <w:sz w:val="24"/>
          <w:szCs w:val="24"/>
        </w:rPr>
        <w:t xml:space="preserve"> на центральных улицах, рынках,   </w:t>
      </w:r>
    </w:p>
    <w:p w:rsidR="00FB39A6" w:rsidRDefault="00FB39A6" w:rsidP="00F243F0">
      <w:pPr>
        <w:tabs>
          <w:tab w:val="left" w:pos="900"/>
          <w:tab w:val="left" w:pos="1100"/>
        </w:tabs>
        <w:jc w:val="both"/>
        <w:rPr>
          <w:color w:val="000000"/>
          <w:sz w:val="24"/>
          <w:szCs w:val="24"/>
        </w:rPr>
      </w:pPr>
      <w:r>
        <w:rPr>
          <w:color w:val="000000"/>
          <w:sz w:val="24"/>
          <w:szCs w:val="24"/>
        </w:rPr>
        <w:t xml:space="preserve">других местах массового посещения населения; в парках, скверах,  на площадях следует устанавливать урны (до двух единиц) около каждой скамьи (лавки, садово-паркового дивана), а при их отсутствии – вдоль пешеходных дорожек с интервалом не более </w:t>
      </w:r>
      <w:smartTag w:uri="urn:schemas-microsoft-com:office:smarttags" w:element="metricconverter">
        <w:smartTagPr>
          <w:attr w:name="ProductID" w:val="50 метров"/>
        </w:smartTagPr>
        <w:r>
          <w:rPr>
            <w:color w:val="000000"/>
            <w:sz w:val="24"/>
            <w:szCs w:val="24"/>
          </w:rPr>
          <w:t>50 метров</w:t>
        </w:r>
      </w:smartTag>
      <w:r>
        <w:rPr>
          <w:color w:val="000000"/>
          <w:sz w:val="24"/>
          <w:szCs w:val="24"/>
        </w:rPr>
        <w:t xml:space="preserve">;  на второстепенных улицах, во дворах и иных территориях – с интервалом не более </w:t>
      </w:r>
      <w:smartTag w:uri="urn:schemas-microsoft-com:office:smarttags" w:element="metricconverter">
        <w:smartTagPr>
          <w:attr w:name="ProductID" w:val="100 м"/>
        </w:smartTagPr>
        <w:r>
          <w:rPr>
            <w:color w:val="000000"/>
            <w:sz w:val="24"/>
            <w:szCs w:val="24"/>
          </w:rPr>
          <w:t>100 м</w:t>
        </w:r>
      </w:smartTag>
      <w:r>
        <w:rPr>
          <w:color w:val="000000"/>
          <w:sz w:val="24"/>
          <w:szCs w:val="24"/>
        </w:rPr>
        <w:t xml:space="preserve">. </w:t>
      </w:r>
    </w:p>
    <w:p w:rsidR="00DA2660" w:rsidRDefault="00DA2660" w:rsidP="00F243F0">
      <w:pPr>
        <w:tabs>
          <w:tab w:val="left" w:pos="1100"/>
        </w:tabs>
        <w:ind w:left="360"/>
        <w:jc w:val="both"/>
        <w:rPr>
          <w:color w:val="000000"/>
          <w:sz w:val="24"/>
          <w:szCs w:val="24"/>
        </w:rPr>
      </w:pPr>
      <w:r>
        <w:rPr>
          <w:color w:val="000000"/>
          <w:sz w:val="24"/>
          <w:szCs w:val="24"/>
        </w:rPr>
        <w:t>1</w:t>
      </w:r>
      <w:r w:rsidR="00DC3250">
        <w:rPr>
          <w:color w:val="000000"/>
          <w:sz w:val="24"/>
          <w:szCs w:val="24"/>
        </w:rPr>
        <w:t>4</w:t>
      </w:r>
      <w:r>
        <w:rPr>
          <w:color w:val="000000"/>
          <w:sz w:val="24"/>
          <w:szCs w:val="24"/>
        </w:rPr>
        <w:t xml:space="preserve">.5. </w:t>
      </w:r>
      <w:r w:rsidR="00FB39A6">
        <w:rPr>
          <w:color w:val="000000"/>
          <w:sz w:val="24"/>
          <w:szCs w:val="24"/>
        </w:rPr>
        <w:t xml:space="preserve">У входов  в объекты торговли, сферы услуг и бытового обслуживания </w:t>
      </w:r>
    </w:p>
    <w:p w:rsidR="00FB39A6" w:rsidRDefault="00FB39A6" w:rsidP="00DA2660">
      <w:pPr>
        <w:tabs>
          <w:tab w:val="left" w:pos="1100"/>
        </w:tabs>
        <w:rPr>
          <w:color w:val="000000"/>
          <w:sz w:val="24"/>
          <w:szCs w:val="24"/>
        </w:rPr>
      </w:pPr>
      <w:r>
        <w:rPr>
          <w:color w:val="000000"/>
          <w:sz w:val="24"/>
          <w:szCs w:val="24"/>
        </w:rPr>
        <w:t xml:space="preserve">собственниками  и  владельцами  данных объектов устанавливаются  урны   (не менее одной).   При наличии нескольких входов в один торговый объект, урнами оборудуется каждый вход.  Урны    должны  находиться с наружной стороны входа (на улице);   допускается   выставление   незакрепленных урн на время работы объекта торговли, сферы услуг и бытового обслуживания. </w:t>
      </w:r>
    </w:p>
    <w:p w:rsidR="00656D66" w:rsidRDefault="00DA2660" w:rsidP="00656D66">
      <w:pPr>
        <w:tabs>
          <w:tab w:val="left" w:pos="1000"/>
        </w:tabs>
        <w:ind w:left="360"/>
        <w:jc w:val="both"/>
        <w:rPr>
          <w:color w:val="000000"/>
          <w:sz w:val="24"/>
          <w:szCs w:val="24"/>
        </w:rPr>
      </w:pPr>
      <w:r>
        <w:rPr>
          <w:color w:val="000000"/>
          <w:sz w:val="24"/>
          <w:szCs w:val="24"/>
        </w:rPr>
        <w:lastRenderedPageBreak/>
        <w:t>1</w:t>
      </w:r>
      <w:r w:rsidR="00DC3250">
        <w:rPr>
          <w:color w:val="000000"/>
          <w:sz w:val="24"/>
          <w:szCs w:val="24"/>
        </w:rPr>
        <w:t>4</w:t>
      </w:r>
      <w:r>
        <w:rPr>
          <w:color w:val="000000"/>
          <w:sz w:val="24"/>
          <w:szCs w:val="24"/>
        </w:rPr>
        <w:t>.6.</w:t>
      </w:r>
      <w:r w:rsidR="00FB39A6">
        <w:rPr>
          <w:color w:val="000000"/>
          <w:sz w:val="24"/>
          <w:szCs w:val="24"/>
        </w:rPr>
        <w:t xml:space="preserve">Установка уличного КБО и его очистка осуществляется собственниками </w:t>
      </w:r>
    </w:p>
    <w:p w:rsidR="00FB39A6" w:rsidRDefault="00FB39A6" w:rsidP="00656D66">
      <w:pPr>
        <w:tabs>
          <w:tab w:val="left" w:pos="1000"/>
        </w:tabs>
        <w:jc w:val="both"/>
        <w:rPr>
          <w:color w:val="000000"/>
          <w:sz w:val="24"/>
          <w:szCs w:val="24"/>
        </w:rPr>
      </w:pPr>
      <w:r>
        <w:rPr>
          <w:color w:val="000000"/>
          <w:sz w:val="24"/>
          <w:szCs w:val="24"/>
        </w:rPr>
        <w:t xml:space="preserve">(владельцами) объектов  благоустройства. Очистку мусорных урн обеспечивают собственники (владельцы) по мере заполнения, но не реже одного раза в день. </w:t>
      </w:r>
    </w:p>
    <w:p w:rsidR="00FB39A6" w:rsidRDefault="00FB39A6" w:rsidP="00FB39A6">
      <w:pPr>
        <w:ind w:firstLine="709"/>
        <w:jc w:val="both"/>
        <w:rPr>
          <w:color w:val="000000"/>
          <w:sz w:val="24"/>
          <w:szCs w:val="24"/>
        </w:rPr>
      </w:pPr>
      <w:r>
        <w:rPr>
          <w:color w:val="000000"/>
          <w:sz w:val="24"/>
          <w:szCs w:val="24"/>
        </w:rPr>
        <w:t>Покраска урн производится по мере необходимости, но не реже одного раза в год.</w:t>
      </w:r>
    </w:p>
    <w:p w:rsidR="00FB39A6" w:rsidRDefault="00656D66" w:rsidP="00656D66">
      <w:pPr>
        <w:jc w:val="both"/>
        <w:rPr>
          <w:sz w:val="24"/>
          <w:szCs w:val="24"/>
        </w:rPr>
      </w:pPr>
      <w:r>
        <w:rPr>
          <w:sz w:val="24"/>
          <w:szCs w:val="24"/>
        </w:rPr>
        <w:t xml:space="preserve">       </w:t>
      </w:r>
      <w:r w:rsidR="00DA2660">
        <w:rPr>
          <w:sz w:val="24"/>
          <w:szCs w:val="24"/>
        </w:rPr>
        <w:t>1</w:t>
      </w:r>
      <w:r w:rsidR="00DC3250">
        <w:rPr>
          <w:sz w:val="24"/>
          <w:szCs w:val="24"/>
        </w:rPr>
        <w:t>4</w:t>
      </w:r>
      <w:r w:rsidR="00DA2660">
        <w:rPr>
          <w:sz w:val="24"/>
          <w:szCs w:val="24"/>
        </w:rPr>
        <w:t>.</w:t>
      </w:r>
      <w:r w:rsidR="00FB39A6">
        <w:rPr>
          <w:sz w:val="24"/>
          <w:szCs w:val="24"/>
        </w:rPr>
        <w:t>7. Вывоз скола асфальта (фала) и грунта при проведении дорожно-ремонтных работ производится организациями, проводящими работы непосредственно в процессе выполнения работ.</w:t>
      </w:r>
    </w:p>
    <w:p w:rsidR="00FB39A6" w:rsidRPr="005D03BA" w:rsidRDefault="00656D66" w:rsidP="00656D66">
      <w:pPr>
        <w:pStyle w:val="Pa14"/>
        <w:spacing w:line="240" w:lineRule="auto"/>
        <w:jc w:val="both"/>
        <w:rPr>
          <w:rStyle w:val="A00"/>
          <w:sz w:val="24"/>
        </w:rPr>
      </w:pPr>
      <w:r>
        <w:t xml:space="preserve">       </w:t>
      </w:r>
      <w:r w:rsidR="00DA2660">
        <w:t>1</w:t>
      </w:r>
      <w:r w:rsidR="00DC3250">
        <w:t>4</w:t>
      </w:r>
      <w:r w:rsidR="00DA2660">
        <w:t>.</w:t>
      </w:r>
      <w:r w:rsidR="00FB39A6">
        <w:t>8</w:t>
      </w:r>
      <w:r w:rsidR="00FB39A6" w:rsidRPr="001B368A">
        <w:t xml:space="preserve">. </w:t>
      </w:r>
      <w:r w:rsidR="00FB39A6" w:rsidRPr="005D03BA">
        <w:rPr>
          <w:rStyle w:val="A00"/>
          <w:sz w:val="24"/>
        </w:rPr>
        <w:t>Вывоз спиленных деревьев и обрезанных веток осуществля</w:t>
      </w:r>
      <w:r w:rsidR="00FB39A6" w:rsidRPr="005D03BA">
        <w:rPr>
          <w:rStyle w:val="A00"/>
          <w:sz w:val="24"/>
        </w:rPr>
        <w:softHyphen/>
        <w:t xml:space="preserve">ется организациями, производящими работы, в течение 3-х суток с озелененных территорий вдоль основных улиц и в течение пяти суток с улиц второстепенного значения и дворовых территорий. </w:t>
      </w:r>
    </w:p>
    <w:p w:rsidR="00FB39A6" w:rsidRDefault="00FB39A6" w:rsidP="00FB39A6">
      <w:pPr>
        <w:shd w:val="clear" w:color="auto" w:fill="FFFFFF"/>
        <w:tabs>
          <w:tab w:val="left" w:pos="1061"/>
        </w:tabs>
        <w:ind w:firstLine="709"/>
        <w:jc w:val="both"/>
        <w:rPr>
          <w:sz w:val="24"/>
          <w:szCs w:val="24"/>
        </w:rPr>
      </w:pPr>
      <w:r>
        <w:rPr>
          <w:rStyle w:val="A00"/>
          <w:sz w:val="24"/>
          <w:szCs w:val="24"/>
        </w:rPr>
        <w:t>Упавшие вследствие возникновения аварийной (чрезвычайной) си</w:t>
      </w:r>
      <w:r>
        <w:rPr>
          <w:rStyle w:val="A00"/>
          <w:sz w:val="24"/>
          <w:szCs w:val="24"/>
        </w:rPr>
        <w:softHyphen/>
        <w:t xml:space="preserve">туации деревья должны быть удалены в течение суток с момента обнаружения, собственником земельного участка, на котором упало аварийное дерево.  </w:t>
      </w:r>
    </w:p>
    <w:p w:rsidR="00FB39A6" w:rsidRDefault="00DA2660" w:rsidP="00FB39A6">
      <w:pPr>
        <w:ind w:firstLine="709"/>
        <w:jc w:val="both"/>
        <w:rPr>
          <w:sz w:val="24"/>
          <w:szCs w:val="24"/>
        </w:rPr>
      </w:pPr>
      <w:r>
        <w:rPr>
          <w:sz w:val="24"/>
          <w:szCs w:val="24"/>
        </w:rPr>
        <w:t>1</w:t>
      </w:r>
      <w:r w:rsidR="00DC3250">
        <w:rPr>
          <w:sz w:val="24"/>
          <w:szCs w:val="24"/>
        </w:rPr>
        <w:t>4</w:t>
      </w:r>
      <w:r>
        <w:rPr>
          <w:sz w:val="24"/>
          <w:szCs w:val="24"/>
        </w:rPr>
        <w:t>.</w:t>
      </w:r>
      <w:r w:rsidR="00FB39A6">
        <w:rPr>
          <w:sz w:val="24"/>
          <w:szCs w:val="24"/>
        </w:rPr>
        <w:t>9. Деревья, упавшие в охранной зоне инженерных сетей вследствие возникновения аварийной (чрезвычайной) ситуации, должны быть удалены в течение трех часов собственниками или владельцами инженерных сетей.</w:t>
      </w:r>
    </w:p>
    <w:p w:rsidR="00FB39A6" w:rsidRDefault="00DA2660" w:rsidP="00FB39A6">
      <w:pPr>
        <w:ind w:firstLine="709"/>
        <w:jc w:val="both"/>
        <w:rPr>
          <w:sz w:val="24"/>
          <w:szCs w:val="24"/>
        </w:rPr>
      </w:pPr>
      <w:r>
        <w:rPr>
          <w:sz w:val="24"/>
          <w:szCs w:val="24"/>
        </w:rPr>
        <w:t>1</w:t>
      </w:r>
      <w:r w:rsidR="00DC3250">
        <w:rPr>
          <w:sz w:val="24"/>
          <w:szCs w:val="24"/>
        </w:rPr>
        <w:t>4</w:t>
      </w:r>
      <w:r>
        <w:rPr>
          <w:sz w:val="24"/>
          <w:szCs w:val="24"/>
        </w:rPr>
        <w:t>.</w:t>
      </w:r>
      <w:r w:rsidR="00FB39A6">
        <w:rPr>
          <w:sz w:val="24"/>
          <w:szCs w:val="24"/>
        </w:rPr>
        <w:t>10. Собственники, владельцы всех видов транспорта, независимо от форм собственности, должны выпускать транспорт на улицы поселения в чистом виде и технически исправном состоянии.</w:t>
      </w:r>
    </w:p>
    <w:p w:rsidR="00FB39A6" w:rsidRDefault="00DA2660" w:rsidP="00FB39A6">
      <w:pPr>
        <w:ind w:firstLine="709"/>
        <w:jc w:val="both"/>
        <w:rPr>
          <w:sz w:val="24"/>
          <w:szCs w:val="24"/>
        </w:rPr>
      </w:pPr>
      <w:r>
        <w:rPr>
          <w:sz w:val="24"/>
          <w:szCs w:val="24"/>
        </w:rPr>
        <w:t>1</w:t>
      </w:r>
      <w:r w:rsidR="00DC3250">
        <w:rPr>
          <w:sz w:val="24"/>
          <w:szCs w:val="24"/>
        </w:rPr>
        <w:t>4</w:t>
      </w:r>
      <w:r>
        <w:rPr>
          <w:sz w:val="24"/>
          <w:szCs w:val="24"/>
        </w:rPr>
        <w:t>.</w:t>
      </w:r>
      <w:r w:rsidR="00FB39A6">
        <w:rPr>
          <w:sz w:val="24"/>
          <w:szCs w:val="24"/>
        </w:rPr>
        <w:t>1</w:t>
      </w:r>
      <w:r w:rsidR="00832909">
        <w:rPr>
          <w:sz w:val="24"/>
          <w:szCs w:val="24"/>
        </w:rPr>
        <w:t>1</w:t>
      </w:r>
      <w:r w:rsidR="00FB39A6">
        <w:rPr>
          <w:sz w:val="24"/>
          <w:szCs w:val="24"/>
        </w:rPr>
        <w:t>. Юридические лица и индивидуальные предприниматели, осуществляющие свою деятельность на территории сельского поселения (строительные площадки на период строительства, объекты торговли и общественного питания, рынки, объекты коммунально-бытового назначения, медицинские учреждения, административные здания и т.д.) обязаны обеспечить установку общественных стационарных туалетов.</w:t>
      </w:r>
    </w:p>
    <w:p w:rsidR="00FB39A6" w:rsidRDefault="00DA2660" w:rsidP="00FB39A6">
      <w:pPr>
        <w:ind w:firstLine="709"/>
        <w:jc w:val="both"/>
        <w:rPr>
          <w:sz w:val="24"/>
          <w:szCs w:val="24"/>
        </w:rPr>
      </w:pPr>
      <w:r>
        <w:rPr>
          <w:sz w:val="24"/>
          <w:szCs w:val="24"/>
        </w:rPr>
        <w:t>1</w:t>
      </w:r>
      <w:r w:rsidR="00DC3250">
        <w:rPr>
          <w:sz w:val="24"/>
          <w:szCs w:val="24"/>
        </w:rPr>
        <w:t>4</w:t>
      </w:r>
      <w:r>
        <w:rPr>
          <w:sz w:val="24"/>
          <w:szCs w:val="24"/>
        </w:rPr>
        <w:t>.</w:t>
      </w:r>
      <w:r w:rsidR="00FB39A6">
        <w:rPr>
          <w:sz w:val="24"/>
          <w:szCs w:val="24"/>
        </w:rPr>
        <w:t>1</w:t>
      </w:r>
      <w:r w:rsidR="00832909">
        <w:rPr>
          <w:sz w:val="24"/>
          <w:szCs w:val="24"/>
        </w:rPr>
        <w:t>1</w:t>
      </w:r>
      <w:r w:rsidR="00FB39A6">
        <w:rPr>
          <w:sz w:val="24"/>
          <w:szCs w:val="24"/>
        </w:rPr>
        <w:t>.1. Общественные туалеты содержатся предприятиями, организациями и учреждениями, в ведении которых они находятся.</w:t>
      </w:r>
    </w:p>
    <w:p w:rsidR="00FB39A6" w:rsidRDefault="00DA2660" w:rsidP="00FB39A6">
      <w:pPr>
        <w:ind w:firstLine="709"/>
        <w:jc w:val="both"/>
        <w:rPr>
          <w:sz w:val="24"/>
          <w:szCs w:val="24"/>
        </w:rPr>
      </w:pPr>
      <w:r>
        <w:rPr>
          <w:sz w:val="24"/>
          <w:szCs w:val="24"/>
        </w:rPr>
        <w:t>1</w:t>
      </w:r>
      <w:r w:rsidR="00DC3250">
        <w:rPr>
          <w:sz w:val="24"/>
          <w:szCs w:val="24"/>
        </w:rPr>
        <w:t>4</w:t>
      </w:r>
      <w:r>
        <w:rPr>
          <w:sz w:val="24"/>
          <w:szCs w:val="24"/>
        </w:rPr>
        <w:t>.</w:t>
      </w:r>
      <w:r w:rsidR="00FB39A6">
        <w:rPr>
          <w:sz w:val="24"/>
          <w:szCs w:val="24"/>
        </w:rPr>
        <w:t>1</w:t>
      </w:r>
      <w:r w:rsidR="00832909">
        <w:rPr>
          <w:sz w:val="24"/>
          <w:szCs w:val="24"/>
        </w:rPr>
        <w:t>1</w:t>
      </w:r>
      <w:r w:rsidR="00FB39A6">
        <w:rPr>
          <w:sz w:val="24"/>
          <w:szCs w:val="24"/>
        </w:rPr>
        <w:t>.2. Все юридические лица и индивидуальные предприниматели должны содержать общественные туалеты, доступные как для сотрудников, так и для посетителей в соответствии с санитарными нормами и нормами посещения.</w:t>
      </w:r>
    </w:p>
    <w:p w:rsidR="00FB39A6" w:rsidRDefault="00DA2660" w:rsidP="00FB39A6">
      <w:pPr>
        <w:ind w:firstLine="709"/>
        <w:jc w:val="both"/>
        <w:rPr>
          <w:sz w:val="24"/>
          <w:szCs w:val="24"/>
        </w:rPr>
      </w:pPr>
      <w:r>
        <w:rPr>
          <w:sz w:val="24"/>
          <w:szCs w:val="24"/>
        </w:rPr>
        <w:t>1</w:t>
      </w:r>
      <w:r w:rsidR="00DC3250">
        <w:rPr>
          <w:sz w:val="24"/>
          <w:szCs w:val="24"/>
        </w:rPr>
        <w:t>4</w:t>
      </w:r>
      <w:r>
        <w:rPr>
          <w:sz w:val="24"/>
          <w:szCs w:val="24"/>
        </w:rPr>
        <w:t>.</w:t>
      </w:r>
      <w:r w:rsidR="00FB39A6">
        <w:rPr>
          <w:sz w:val="24"/>
          <w:szCs w:val="24"/>
        </w:rPr>
        <w:t>1</w:t>
      </w:r>
      <w:r w:rsidR="00832909">
        <w:rPr>
          <w:sz w:val="24"/>
          <w:szCs w:val="24"/>
        </w:rPr>
        <w:t>1</w:t>
      </w:r>
      <w:r w:rsidR="00FB39A6">
        <w:rPr>
          <w:sz w:val="24"/>
          <w:szCs w:val="24"/>
        </w:rPr>
        <w:t>.3. Общественные туалеты должны находиться в технически исправном состоянии.</w:t>
      </w:r>
    </w:p>
    <w:p w:rsidR="00FB39A6" w:rsidRDefault="00FB39A6" w:rsidP="00FB39A6">
      <w:pPr>
        <w:ind w:firstLine="709"/>
        <w:jc w:val="both"/>
        <w:rPr>
          <w:spacing w:val="1"/>
          <w:sz w:val="24"/>
          <w:szCs w:val="24"/>
        </w:rPr>
      </w:pPr>
      <w:r>
        <w:rPr>
          <w:sz w:val="24"/>
          <w:szCs w:val="24"/>
        </w:rPr>
        <w:t xml:space="preserve"> </w:t>
      </w:r>
      <w:r w:rsidR="00DA2660">
        <w:rPr>
          <w:sz w:val="24"/>
          <w:szCs w:val="24"/>
        </w:rPr>
        <w:t>1</w:t>
      </w:r>
      <w:r w:rsidR="00DC3250">
        <w:rPr>
          <w:sz w:val="24"/>
          <w:szCs w:val="24"/>
        </w:rPr>
        <w:t>4</w:t>
      </w:r>
      <w:r w:rsidR="00DA2660">
        <w:rPr>
          <w:sz w:val="24"/>
          <w:szCs w:val="24"/>
        </w:rPr>
        <w:t>.</w:t>
      </w:r>
      <w:r>
        <w:rPr>
          <w:sz w:val="24"/>
          <w:szCs w:val="24"/>
        </w:rPr>
        <w:t>1</w:t>
      </w:r>
      <w:r w:rsidR="00832909">
        <w:rPr>
          <w:sz w:val="24"/>
          <w:szCs w:val="24"/>
        </w:rPr>
        <w:t>2</w:t>
      </w:r>
      <w:r>
        <w:rPr>
          <w:sz w:val="24"/>
          <w:szCs w:val="24"/>
        </w:rPr>
        <w:t xml:space="preserve">.  </w:t>
      </w:r>
      <w:r>
        <w:rPr>
          <w:spacing w:val="1"/>
          <w:sz w:val="24"/>
          <w:szCs w:val="24"/>
        </w:rPr>
        <w:t xml:space="preserve">На территории   Задоно-Кагальницкого сельского поселения запрещается: </w:t>
      </w:r>
    </w:p>
    <w:p w:rsidR="00FB39A6" w:rsidRDefault="00FB39A6" w:rsidP="00FB39A6">
      <w:pPr>
        <w:shd w:val="clear" w:color="auto" w:fill="FFFFFF"/>
        <w:ind w:firstLine="709"/>
        <w:jc w:val="both"/>
        <w:rPr>
          <w:spacing w:val="1"/>
          <w:sz w:val="24"/>
          <w:szCs w:val="24"/>
        </w:rPr>
      </w:pPr>
      <w:r>
        <w:rPr>
          <w:spacing w:val="1"/>
          <w:sz w:val="24"/>
          <w:szCs w:val="24"/>
        </w:rPr>
        <w:t>1) нарушать в летний период установленный постановлением Администрации Задоно-Кагальницкого сельского поселения режим водопользования, нерационального    использования питьевой воды, производить полив огородов, приусадебных   участков в не установленное для полива время;</w:t>
      </w:r>
    </w:p>
    <w:p w:rsidR="00FB39A6" w:rsidRDefault="00FB39A6" w:rsidP="00FB39A6">
      <w:pPr>
        <w:pStyle w:val="Pa14"/>
        <w:spacing w:line="240" w:lineRule="auto"/>
        <w:ind w:firstLine="709"/>
        <w:jc w:val="both"/>
      </w:pPr>
      <w:r>
        <w:rPr>
          <w:spacing w:val="1"/>
          <w:lang w:eastAsia="ru-RU"/>
        </w:rPr>
        <w:t xml:space="preserve">2) </w:t>
      </w:r>
      <w:r>
        <w:t xml:space="preserve">устанавливать контейнеры на проезжей части, тротуарах; </w:t>
      </w:r>
    </w:p>
    <w:p w:rsidR="00FB39A6" w:rsidRDefault="00FB39A6" w:rsidP="00FB39A6">
      <w:pPr>
        <w:shd w:val="clear" w:color="auto" w:fill="FFFFFF"/>
        <w:tabs>
          <w:tab w:val="left" w:pos="1061"/>
        </w:tabs>
        <w:ind w:firstLine="709"/>
        <w:jc w:val="both"/>
        <w:rPr>
          <w:sz w:val="24"/>
          <w:szCs w:val="24"/>
        </w:rPr>
      </w:pPr>
      <w:r>
        <w:rPr>
          <w:sz w:val="24"/>
          <w:szCs w:val="24"/>
        </w:rPr>
        <w:t>3) складировать ветки, листву, крупногабаритный мусор, строительный мусор, навоза на территории, прилегающей к контейнерным площадкам;</w:t>
      </w:r>
    </w:p>
    <w:p w:rsidR="00FB39A6" w:rsidRDefault="00FB39A6" w:rsidP="00FB39A6">
      <w:pPr>
        <w:ind w:firstLine="709"/>
        <w:jc w:val="both"/>
        <w:rPr>
          <w:sz w:val="24"/>
          <w:szCs w:val="24"/>
        </w:rPr>
      </w:pPr>
      <w:r>
        <w:rPr>
          <w:sz w:val="24"/>
          <w:szCs w:val="24"/>
        </w:rPr>
        <w:t>4) коммерческим предприятиям и индивидуальным предпринимателям запрещается пользоваться контейнерами, расположенными на контейнерных площадках в жилом фонде;</w:t>
      </w:r>
    </w:p>
    <w:p w:rsidR="00FB39A6" w:rsidRDefault="00FB39A6" w:rsidP="00FB39A6">
      <w:pPr>
        <w:shd w:val="clear" w:color="auto" w:fill="FFFFFF"/>
        <w:tabs>
          <w:tab w:val="left" w:pos="1061"/>
        </w:tabs>
        <w:ind w:firstLine="709"/>
        <w:jc w:val="both"/>
        <w:rPr>
          <w:sz w:val="24"/>
          <w:szCs w:val="24"/>
        </w:rPr>
      </w:pPr>
      <w:r>
        <w:rPr>
          <w:sz w:val="24"/>
          <w:szCs w:val="24"/>
        </w:rPr>
        <w:t>5) перевозить по улицам населенных пунктов сыпучие грузы и  мусор в не оборудованных для этих целей машинах;</w:t>
      </w:r>
    </w:p>
    <w:p w:rsidR="00FB39A6" w:rsidRDefault="00FB39A6" w:rsidP="00FB39A6">
      <w:pPr>
        <w:shd w:val="clear" w:color="auto" w:fill="FFFFFF"/>
        <w:tabs>
          <w:tab w:val="left" w:pos="1061"/>
        </w:tabs>
        <w:ind w:firstLine="709"/>
        <w:jc w:val="both"/>
        <w:rPr>
          <w:sz w:val="24"/>
          <w:szCs w:val="24"/>
        </w:rPr>
      </w:pPr>
      <w:r>
        <w:rPr>
          <w:sz w:val="24"/>
          <w:szCs w:val="24"/>
        </w:rPr>
        <w:t xml:space="preserve">6) выбрасывать мусор  с крыш, из окон, балконов жилых домов, из  проезжающих автомобилей; </w:t>
      </w:r>
    </w:p>
    <w:p w:rsidR="00FB39A6" w:rsidRDefault="00FB39A6" w:rsidP="00FB39A6">
      <w:pPr>
        <w:shd w:val="clear" w:color="auto" w:fill="FFFFFF"/>
        <w:tabs>
          <w:tab w:val="left" w:pos="1061"/>
        </w:tabs>
        <w:ind w:firstLine="709"/>
        <w:jc w:val="both"/>
        <w:rPr>
          <w:spacing w:val="1"/>
          <w:sz w:val="24"/>
          <w:szCs w:val="24"/>
        </w:rPr>
      </w:pPr>
      <w:r>
        <w:rPr>
          <w:spacing w:val="1"/>
          <w:sz w:val="24"/>
          <w:szCs w:val="24"/>
        </w:rPr>
        <w:t>7) выбрасывать, а также выносить и складировать за пределы своего земельного участка скошенную траву, листья, ботву, обрезанные ветки деревьев, мусор на улицу, на газоны, на проезжую часть дороги, в смотровые колодцы, в водоотводные канавы, на прилегающую к домовладению территорию;</w:t>
      </w:r>
    </w:p>
    <w:p w:rsidR="00FB39A6" w:rsidRDefault="00FB39A6" w:rsidP="00FB39A6">
      <w:pPr>
        <w:shd w:val="clear" w:color="auto" w:fill="FFFFFF"/>
        <w:tabs>
          <w:tab w:val="left" w:pos="800"/>
        </w:tabs>
        <w:ind w:firstLine="709"/>
        <w:jc w:val="both"/>
        <w:rPr>
          <w:sz w:val="24"/>
          <w:szCs w:val="24"/>
        </w:rPr>
      </w:pPr>
      <w:r>
        <w:rPr>
          <w:sz w:val="24"/>
          <w:szCs w:val="24"/>
        </w:rPr>
        <w:tab/>
        <w:t xml:space="preserve">8) загрязнять территории общего пользования бытовыми и производственными отходами; сорить на улицах и других местах общего пользования; </w:t>
      </w:r>
    </w:p>
    <w:p w:rsidR="00FB39A6" w:rsidRDefault="00FB39A6" w:rsidP="00FB39A6">
      <w:pPr>
        <w:shd w:val="clear" w:color="auto" w:fill="FFFFFF"/>
        <w:tabs>
          <w:tab w:val="left" w:pos="0"/>
        </w:tabs>
        <w:ind w:firstLine="709"/>
        <w:jc w:val="both"/>
        <w:rPr>
          <w:spacing w:val="1"/>
          <w:sz w:val="24"/>
          <w:szCs w:val="24"/>
        </w:rPr>
      </w:pPr>
      <w:r>
        <w:rPr>
          <w:spacing w:val="1"/>
          <w:sz w:val="24"/>
          <w:szCs w:val="24"/>
        </w:rPr>
        <w:lastRenderedPageBreak/>
        <w:t>9) оставлять на улицах, в парках, скверах и других местах после окончания сезонной торговли любое торговое оборудование и не убранную территорию после торговли;</w:t>
      </w:r>
    </w:p>
    <w:p w:rsidR="00FB39A6" w:rsidRDefault="00FB39A6" w:rsidP="00FB39A6">
      <w:pPr>
        <w:shd w:val="clear" w:color="auto" w:fill="FFFFFF"/>
        <w:ind w:firstLine="709"/>
        <w:jc w:val="both"/>
        <w:rPr>
          <w:sz w:val="24"/>
          <w:szCs w:val="24"/>
        </w:rPr>
      </w:pPr>
      <w:r>
        <w:rPr>
          <w:sz w:val="24"/>
          <w:szCs w:val="24"/>
        </w:rPr>
        <w:t>10) производить несанкционированную торговлю вдоль автодорог, на улицах, площадях, газонах, тротуарах и других местах, не отведенных для этих целей;</w:t>
      </w:r>
    </w:p>
    <w:p w:rsidR="00FB39A6" w:rsidRDefault="00FB39A6" w:rsidP="00FB39A6">
      <w:pPr>
        <w:ind w:firstLine="709"/>
        <w:jc w:val="both"/>
        <w:rPr>
          <w:sz w:val="24"/>
          <w:szCs w:val="24"/>
        </w:rPr>
      </w:pPr>
      <w:r>
        <w:rPr>
          <w:sz w:val="24"/>
          <w:szCs w:val="24"/>
        </w:rPr>
        <w:t>11) устанавливать в качестве уличного коммунально-бытового оборудования приспособленную тару (коробки, ящики, ведра и т.п.);</w:t>
      </w:r>
    </w:p>
    <w:p w:rsidR="00FB39A6" w:rsidRDefault="00FB39A6" w:rsidP="00FB39A6">
      <w:pPr>
        <w:ind w:firstLine="709"/>
        <w:jc w:val="both"/>
        <w:rPr>
          <w:sz w:val="24"/>
          <w:szCs w:val="24"/>
        </w:rPr>
      </w:pPr>
      <w:r>
        <w:rPr>
          <w:sz w:val="24"/>
          <w:szCs w:val="24"/>
        </w:rPr>
        <w:t>12) складировать скол асфальта (фала) и грунта на озелененных территориях, в том числе на газонной части тротуаров, дворовых и внутриквартальных территорий;</w:t>
      </w:r>
    </w:p>
    <w:p w:rsidR="00FB39A6" w:rsidRDefault="00FB39A6" w:rsidP="00FB39A6">
      <w:pPr>
        <w:shd w:val="clear" w:color="auto" w:fill="FFFFFF"/>
        <w:tabs>
          <w:tab w:val="left" w:pos="1178"/>
        </w:tabs>
        <w:ind w:firstLine="709"/>
        <w:jc w:val="both"/>
        <w:rPr>
          <w:spacing w:val="2"/>
          <w:sz w:val="24"/>
          <w:szCs w:val="24"/>
        </w:rPr>
      </w:pPr>
      <w:r>
        <w:rPr>
          <w:spacing w:val="2"/>
          <w:sz w:val="24"/>
          <w:szCs w:val="24"/>
        </w:rPr>
        <w:t xml:space="preserve">13) выгружать и хранить песок, глину, щебень и другие строительные материалы на прилегающих  территориях без получения разрешения в Администрации  </w:t>
      </w:r>
      <w:r>
        <w:rPr>
          <w:spacing w:val="1"/>
          <w:sz w:val="24"/>
          <w:szCs w:val="24"/>
        </w:rPr>
        <w:t>Задоно-Кагальницкого сельского</w:t>
      </w:r>
      <w:r>
        <w:rPr>
          <w:spacing w:val="2"/>
          <w:sz w:val="24"/>
          <w:szCs w:val="24"/>
        </w:rPr>
        <w:t xml:space="preserve"> поселения; выгруженные строительные материалы на территории, прилегающей к домовладениям, в случае отсутствия заезда во двор домовладения, должны быть перенесены в границы домовладения в 7-дневный срок;</w:t>
      </w:r>
    </w:p>
    <w:p w:rsidR="00FB39A6" w:rsidRDefault="00FB39A6" w:rsidP="00FB39A6">
      <w:pPr>
        <w:shd w:val="clear" w:color="auto" w:fill="FFFFFF"/>
        <w:tabs>
          <w:tab w:val="left" w:pos="1178"/>
        </w:tabs>
        <w:ind w:firstLine="709"/>
        <w:jc w:val="both"/>
        <w:rPr>
          <w:sz w:val="24"/>
          <w:szCs w:val="24"/>
        </w:rPr>
      </w:pPr>
      <w:r>
        <w:rPr>
          <w:sz w:val="24"/>
          <w:szCs w:val="24"/>
        </w:rPr>
        <w:t>14) вывозить и выгружать на прибрежные территории рек и водоемов, бытовые, производственные отходы, навоз;</w:t>
      </w:r>
    </w:p>
    <w:p w:rsidR="00FB39A6" w:rsidRDefault="00FB39A6" w:rsidP="00FB39A6">
      <w:pPr>
        <w:shd w:val="clear" w:color="auto" w:fill="FFFFFF"/>
        <w:tabs>
          <w:tab w:val="left" w:pos="1178"/>
        </w:tabs>
        <w:ind w:firstLine="709"/>
        <w:jc w:val="both"/>
        <w:rPr>
          <w:sz w:val="24"/>
          <w:szCs w:val="24"/>
        </w:rPr>
      </w:pPr>
      <w:r>
        <w:rPr>
          <w:sz w:val="24"/>
          <w:szCs w:val="24"/>
        </w:rPr>
        <w:t xml:space="preserve"> 15) сжигать все виды отходов, мусор, листья, обрезки деревьев на улицах, площадях, газонах, в  парках, во дворах индивидуальных домовладений и многоквартирных жилых домов, на прилегающей к домам территории,  на территориях организаций, на свалках;</w:t>
      </w:r>
    </w:p>
    <w:p w:rsidR="00FB39A6" w:rsidRDefault="00FB39A6" w:rsidP="00FB39A6">
      <w:pPr>
        <w:ind w:firstLine="709"/>
        <w:jc w:val="both"/>
        <w:rPr>
          <w:sz w:val="24"/>
          <w:szCs w:val="24"/>
        </w:rPr>
      </w:pPr>
      <w:r>
        <w:rPr>
          <w:spacing w:val="5"/>
          <w:sz w:val="24"/>
          <w:szCs w:val="24"/>
        </w:rPr>
        <w:t xml:space="preserve">16) </w:t>
      </w:r>
      <w:r>
        <w:rPr>
          <w:sz w:val="24"/>
          <w:szCs w:val="24"/>
        </w:rPr>
        <w:t>производить сброс хозяйственно-бытовых сточных вод на рельеф местности и в водные объекты, выпускать канализационные стоки открытым способом на тротуары, проезжую часть дорог и в ливневую канализацию;</w:t>
      </w:r>
    </w:p>
    <w:p w:rsidR="00FB39A6" w:rsidRDefault="00FB39A6" w:rsidP="00FB39A6">
      <w:pPr>
        <w:ind w:firstLine="709"/>
        <w:jc w:val="both"/>
        <w:rPr>
          <w:sz w:val="24"/>
          <w:szCs w:val="24"/>
        </w:rPr>
      </w:pPr>
      <w:r>
        <w:rPr>
          <w:sz w:val="24"/>
          <w:szCs w:val="24"/>
        </w:rPr>
        <w:t>17) купать собак и других животных в местах массового купания людей;</w:t>
      </w:r>
    </w:p>
    <w:p w:rsidR="00FB39A6" w:rsidRDefault="00FB39A6" w:rsidP="00FB39A6">
      <w:pPr>
        <w:ind w:firstLine="709"/>
        <w:jc w:val="both"/>
        <w:rPr>
          <w:sz w:val="24"/>
          <w:szCs w:val="24"/>
        </w:rPr>
      </w:pPr>
      <w:r>
        <w:rPr>
          <w:sz w:val="24"/>
          <w:szCs w:val="24"/>
        </w:rPr>
        <w:t>18) выгуливать животных в парках, скверах, бульварах, на детских площадках и стадионах в нарушение установленного порядка;</w:t>
      </w:r>
    </w:p>
    <w:p w:rsidR="00FB39A6" w:rsidRDefault="00FB39A6" w:rsidP="00FB39A6">
      <w:pPr>
        <w:ind w:firstLine="709"/>
        <w:jc w:val="both"/>
        <w:rPr>
          <w:sz w:val="24"/>
          <w:szCs w:val="24"/>
        </w:rPr>
      </w:pPr>
      <w:r>
        <w:rPr>
          <w:sz w:val="24"/>
          <w:szCs w:val="24"/>
        </w:rPr>
        <w:t xml:space="preserve">19) выжигать сухую растительность; </w:t>
      </w:r>
    </w:p>
    <w:p w:rsidR="00FB39A6" w:rsidRDefault="00FB39A6" w:rsidP="00FB39A6">
      <w:pPr>
        <w:ind w:firstLine="709"/>
        <w:jc w:val="both"/>
        <w:rPr>
          <w:sz w:val="24"/>
          <w:szCs w:val="24"/>
        </w:rPr>
      </w:pPr>
      <w:r>
        <w:rPr>
          <w:sz w:val="24"/>
          <w:szCs w:val="24"/>
        </w:rPr>
        <w:t>20) ограждать строительные площадки с уменьшением пешеходных дорожек (тротуаров) без согласования в установленном порядке;</w:t>
      </w:r>
    </w:p>
    <w:p w:rsidR="00FB39A6" w:rsidRDefault="00FB39A6" w:rsidP="00FB39A6">
      <w:pPr>
        <w:ind w:firstLine="709"/>
        <w:jc w:val="both"/>
        <w:rPr>
          <w:sz w:val="24"/>
          <w:szCs w:val="24"/>
        </w:rPr>
      </w:pPr>
      <w:r>
        <w:rPr>
          <w:sz w:val="24"/>
          <w:szCs w:val="24"/>
        </w:rPr>
        <w:t>21) устанавливать малые архитектурные формы и элементы внешнего благоустройства без согласования, а также в нарушение установленного порядка;</w:t>
      </w:r>
    </w:p>
    <w:p w:rsidR="00FB39A6" w:rsidRDefault="00FB39A6" w:rsidP="00FB39A6">
      <w:pPr>
        <w:ind w:firstLine="709"/>
        <w:jc w:val="both"/>
        <w:rPr>
          <w:sz w:val="24"/>
          <w:szCs w:val="24"/>
        </w:rPr>
      </w:pPr>
      <w:r>
        <w:rPr>
          <w:sz w:val="24"/>
          <w:szCs w:val="24"/>
        </w:rPr>
        <w:t>22) наносить на фасады зданий и сооружений, элементы их декора, а также иные внешние элементы зданий и сооружений (в том числе кровли, ограждения, защитные решетки, окна, балконы, лоджии, двери, карнизы, водосточные трубы, информационные таблички и др.) надписи и графические изображения (граффити);</w:t>
      </w:r>
    </w:p>
    <w:p w:rsidR="00FB39A6" w:rsidRDefault="00FB39A6" w:rsidP="00FB39A6">
      <w:pPr>
        <w:shd w:val="clear" w:color="auto" w:fill="FFFFFF"/>
        <w:tabs>
          <w:tab w:val="left" w:pos="1178"/>
        </w:tabs>
        <w:ind w:firstLine="709"/>
        <w:jc w:val="both"/>
        <w:rPr>
          <w:spacing w:val="2"/>
          <w:sz w:val="24"/>
          <w:szCs w:val="24"/>
        </w:rPr>
      </w:pPr>
      <w:r>
        <w:rPr>
          <w:spacing w:val="1"/>
          <w:sz w:val="24"/>
          <w:szCs w:val="24"/>
        </w:rPr>
        <w:t>2</w:t>
      </w:r>
      <w:r w:rsidR="001B5FE5">
        <w:rPr>
          <w:spacing w:val="1"/>
          <w:sz w:val="24"/>
          <w:szCs w:val="24"/>
        </w:rPr>
        <w:t>3</w:t>
      </w:r>
      <w:r>
        <w:rPr>
          <w:spacing w:val="1"/>
          <w:sz w:val="24"/>
          <w:szCs w:val="24"/>
        </w:rPr>
        <w:t>)</w:t>
      </w:r>
      <w:r>
        <w:rPr>
          <w:spacing w:val="2"/>
          <w:sz w:val="24"/>
          <w:szCs w:val="24"/>
        </w:rPr>
        <w:t xml:space="preserve"> мыть автотранспорт, стирать бельё в реках и водоемах</w:t>
      </w:r>
    </w:p>
    <w:p w:rsidR="00FB39A6" w:rsidRDefault="00FB39A6" w:rsidP="00FB39A6">
      <w:pPr>
        <w:shd w:val="clear" w:color="auto" w:fill="FFFFFF"/>
        <w:tabs>
          <w:tab w:val="left" w:pos="1178"/>
        </w:tabs>
        <w:ind w:firstLine="709"/>
        <w:jc w:val="both"/>
        <w:rPr>
          <w:spacing w:val="2"/>
          <w:sz w:val="24"/>
          <w:szCs w:val="24"/>
        </w:rPr>
      </w:pPr>
      <w:r>
        <w:rPr>
          <w:spacing w:val="2"/>
          <w:sz w:val="24"/>
          <w:szCs w:val="24"/>
        </w:rPr>
        <w:t>2</w:t>
      </w:r>
      <w:r w:rsidR="001B5FE5">
        <w:rPr>
          <w:spacing w:val="2"/>
          <w:sz w:val="24"/>
          <w:szCs w:val="24"/>
        </w:rPr>
        <w:t>4</w:t>
      </w:r>
      <w:r>
        <w:rPr>
          <w:spacing w:val="2"/>
          <w:sz w:val="24"/>
          <w:szCs w:val="24"/>
        </w:rPr>
        <w:t xml:space="preserve">) производить подвод коммуникаций к объектам нарушая целостность тротуара, асфальтобетонное покрытие внутрипоселковых автомобильных дорог.         </w:t>
      </w:r>
    </w:p>
    <w:p w:rsidR="00FB39A6" w:rsidRDefault="00FB39A6" w:rsidP="00FB39A6">
      <w:pPr>
        <w:ind w:firstLine="709"/>
        <w:jc w:val="both"/>
        <w:rPr>
          <w:color w:val="000000"/>
          <w:sz w:val="24"/>
          <w:szCs w:val="24"/>
        </w:rPr>
      </w:pPr>
    </w:p>
    <w:p w:rsidR="00FB39A6" w:rsidRDefault="00FB39A6" w:rsidP="00FB39A6">
      <w:pPr>
        <w:ind w:firstLine="709"/>
        <w:jc w:val="both"/>
        <w:rPr>
          <w:color w:val="000000"/>
          <w:sz w:val="24"/>
          <w:szCs w:val="24"/>
        </w:rPr>
      </w:pPr>
    </w:p>
    <w:p w:rsidR="00FB39A6" w:rsidRDefault="00DA2660" w:rsidP="00FB39A6">
      <w:pPr>
        <w:ind w:firstLine="709"/>
        <w:jc w:val="center"/>
        <w:rPr>
          <w:b/>
          <w:sz w:val="24"/>
          <w:szCs w:val="24"/>
        </w:rPr>
      </w:pPr>
      <w:r>
        <w:rPr>
          <w:b/>
          <w:sz w:val="24"/>
          <w:szCs w:val="24"/>
        </w:rPr>
        <w:t>Статья 1</w:t>
      </w:r>
      <w:r w:rsidR="00DC3250">
        <w:rPr>
          <w:b/>
          <w:sz w:val="24"/>
          <w:szCs w:val="24"/>
        </w:rPr>
        <w:t>5</w:t>
      </w:r>
      <w:r w:rsidR="00FB39A6">
        <w:rPr>
          <w:b/>
          <w:sz w:val="24"/>
          <w:szCs w:val="24"/>
        </w:rPr>
        <w:t xml:space="preserve">. </w:t>
      </w:r>
      <w:r w:rsidR="00C847A8">
        <w:rPr>
          <w:b/>
          <w:sz w:val="24"/>
          <w:szCs w:val="24"/>
        </w:rPr>
        <w:t xml:space="preserve">ПОРЯДОК УБОРКИ ТЕРРИТОРИИ, В ТОМ ЧИСЛЕ В ЗИМНИЙ ПЕРИОД </w:t>
      </w:r>
      <w:r w:rsidR="00FB39A6">
        <w:rPr>
          <w:b/>
          <w:sz w:val="24"/>
          <w:szCs w:val="24"/>
        </w:rPr>
        <w:t xml:space="preserve">  </w:t>
      </w:r>
    </w:p>
    <w:p w:rsidR="00FB39A6" w:rsidRDefault="00FB39A6" w:rsidP="00FB39A6">
      <w:pPr>
        <w:ind w:firstLine="709"/>
        <w:jc w:val="center"/>
        <w:rPr>
          <w:b/>
          <w:sz w:val="24"/>
          <w:szCs w:val="24"/>
        </w:rPr>
      </w:pPr>
    </w:p>
    <w:p w:rsidR="00FB39A6" w:rsidRDefault="00DA2660" w:rsidP="00FB39A6">
      <w:pPr>
        <w:shd w:val="clear" w:color="auto" w:fill="FFFFFF"/>
        <w:ind w:firstLine="709"/>
        <w:jc w:val="both"/>
        <w:rPr>
          <w:spacing w:val="-2"/>
        </w:rPr>
      </w:pPr>
      <w:r>
        <w:rPr>
          <w:spacing w:val="-2"/>
          <w:sz w:val="24"/>
          <w:szCs w:val="24"/>
        </w:rPr>
        <w:t>1</w:t>
      </w:r>
      <w:r w:rsidR="00DC3250">
        <w:rPr>
          <w:spacing w:val="-2"/>
          <w:sz w:val="24"/>
          <w:szCs w:val="24"/>
        </w:rPr>
        <w:t>5</w:t>
      </w:r>
      <w:r>
        <w:rPr>
          <w:spacing w:val="-2"/>
          <w:sz w:val="24"/>
          <w:szCs w:val="24"/>
        </w:rPr>
        <w:t>.</w:t>
      </w:r>
      <w:r w:rsidR="00FB39A6">
        <w:rPr>
          <w:spacing w:val="-2"/>
          <w:sz w:val="24"/>
          <w:szCs w:val="24"/>
        </w:rPr>
        <w:t xml:space="preserve">1. Территории общего пользования убираются и содержатся предприятиями и организациями на договорной основе с Администрацией  </w:t>
      </w:r>
      <w:r w:rsidR="00FB39A6">
        <w:rPr>
          <w:spacing w:val="1"/>
          <w:sz w:val="24"/>
          <w:szCs w:val="24"/>
        </w:rPr>
        <w:t>Задоно-Кагальницкого сельского</w:t>
      </w:r>
      <w:r w:rsidR="00FB39A6">
        <w:rPr>
          <w:spacing w:val="-2"/>
          <w:sz w:val="24"/>
          <w:szCs w:val="24"/>
        </w:rPr>
        <w:t xml:space="preserve"> поселения.</w:t>
      </w:r>
    </w:p>
    <w:p w:rsidR="00FB39A6" w:rsidRDefault="00DA2660" w:rsidP="00FB39A6">
      <w:pPr>
        <w:widowControl w:val="0"/>
        <w:autoSpaceDE w:val="0"/>
        <w:autoSpaceDN w:val="0"/>
        <w:adjustRightInd w:val="0"/>
        <w:ind w:firstLine="709"/>
        <w:jc w:val="both"/>
        <w:rPr>
          <w:sz w:val="24"/>
          <w:szCs w:val="24"/>
        </w:rPr>
      </w:pPr>
      <w:r>
        <w:rPr>
          <w:sz w:val="24"/>
          <w:szCs w:val="24"/>
        </w:rPr>
        <w:t>1</w:t>
      </w:r>
      <w:r w:rsidR="00DC3250">
        <w:rPr>
          <w:sz w:val="24"/>
          <w:szCs w:val="24"/>
        </w:rPr>
        <w:t>5</w:t>
      </w:r>
      <w:r>
        <w:rPr>
          <w:sz w:val="24"/>
          <w:szCs w:val="24"/>
        </w:rPr>
        <w:t>.</w:t>
      </w:r>
      <w:r w:rsidR="00FB39A6">
        <w:rPr>
          <w:sz w:val="24"/>
          <w:szCs w:val="24"/>
        </w:rPr>
        <w:t xml:space="preserve">2. Содержание улично-дорожной сети осуществляется Администрацией </w:t>
      </w:r>
      <w:r w:rsidR="00FB39A6">
        <w:rPr>
          <w:spacing w:val="1"/>
          <w:sz w:val="24"/>
          <w:szCs w:val="24"/>
        </w:rPr>
        <w:t>Задоно-Кагальницкого сельского</w:t>
      </w:r>
      <w:r w:rsidR="00FB39A6">
        <w:rPr>
          <w:sz w:val="24"/>
          <w:szCs w:val="24"/>
        </w:rPr>
        <w:t xml:space="preserve"> поселения на основании договора с подрядной организацией </w:t>
      </w:r>
    </w:p>
    <w:p w:rsidR="00FB39A6" w:rsidRDefault="00FB39A6" w:rsidP="00FB39A6">
      <w:pPr>
        <w:tabs>
          <w:tab w:val="left" w:pos="0"/>
        </w:tabs>
        <w:ind w:firstLine="709"/>
        <w:jc w:val="both"/>
        <w:rPr>
          <w:sz w:val="24"/>
          <w:szCs w:val="24"/>
        </w:rPr>
      </w:pPr>
      <w:r>
        <w:rPr>
          <w:sz w:val="24"/>
          <w:szCs w:val="24"/>
        </w:rPr>
        <w:t>Мероприятия  по содержанию улично-дорожной сети должны проводиться в соответствии с Классификатором работ по содержанию автомобильных дорог.</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3. Ручная зачистка заездных карманов и съездов дорог производится по мере необходимости, в зоне примыкания к бортовым, барьерным ограждениям и в створах примыкающих улиц.</w:t>
      </w:r>
    </w:p>
    <w:p w:rsidR="00FB39A6" w:rsidRDefault="00FB39A6" w:rsidP="00FB39A6">
      <w:pPr>
        <w:ind w:firstLine="709"/>
        <w:jc w:val="both"/>
        <w:rPr>
          <w:sz w:val="24"/>
          <w:szCs w:val="24"/>
        </w:rPr>
      </w:pPr>
      <w:r>
        <w:rPr>
          <w:sz w:val="24"/>
          <w:szCs w:val="24"/>
        </w:rPr>
        <w:lastRenderedPageBreak/>
        <w:t>При переходе от зимнего содержания до начала весенне-летне-осенней механизированной уборки в обязательном порядке производится ручная уборка прилотковой части дорог от грязи и песчаных наносов, накопившихся в течение зимнего периода.</w:t>
      </w:r>
    </w:p>
    <w:p w:rsidR="00FB39A6" w:rsidRDefault="00FB39A6" w:rsidP="00FB39A6">
      <w:pPr>
        <w:ind w:firstLine="709"/>
        <w:jc w:val="both"/>
        <w:rPr>
          <w:sz w:val="24"/>
          <w:szCs w:val="24"/>
        </w:rPr>
      </w:pPr>
      <w:r>
        <w:rPr>
          <w:sz w:val="24"/>
          <w:szCs w:val="24"/>
        </w:rPr>
        <w:t>При переходе с весенне-летне-осеннего содержания на зимнее до начала работ по зимнему содержанию в обязательном порядке производится ручная уборка прилотковой части дорог от опавших листьев и веток, скопившихся в результате листопада.</w:t>
      </w:r>
    </w:p>
    <w:p w:rsidR="00FB39A6" w:rsidRDefault="00FB39A6" w:rsidP="00FB39A6">
      <w:pPr>
        <w:ind w:firstLine="709"/>
        <w:jc w:val="both"/>
        <w:rPr>
          <w:sz w:val="24"/>
          <w:szCs w:val="24"/>
        </w:rPr>
      </w:pPr>
      <w:r>
        <w:rPr>
          <w:sz w:val="24"/>
          <w:szCs w:val="24"/>
        </w:rPr>
        <w:t>В остальное время ручная уборка производится по мере необходимости в соответствии с погодными условиями.</w:t>
      </w:r>
    </w:p>
    <w:p w:rsidR="00FB39A6" w:rsidRDefault="00FB39A6" w:rsidP="00FB39A6">
      <w:pPr>
        <w:ind w:firstLine="709"/>
        <w:jc w:val="both"/>
        <w:rPr>
          <w:sz w:val="24"/>
          <w:szCs w:val="24"/>
        </w:rPr>
      </w:pPr>
      <w:r>
        <w:rPr>
          <w:sz w:val="24"/>
          <w:szCs w:val="24"/>
        </w:rPr>
        <w:t xml:space="preserve"> </w:t>
      </w:r>
      <w:r w:rsidR="00DA2660">
        <w:rPr>
          <w:sz w:val="24"/>
          <w:szCs w:val="24"/>
        </w:rPr>
        <w:t>1</w:t>
      </w:r>
      <w:r w:rsidR="00DC3250">
        <w:rPr>
          <w:sz w:val="24"/>
          <w:szCs w:val="24"/>
        </w:rPr>
        <w:t>5</w:t>
      </w:r>
      <w:r w:rsidR="00DA2660">
        <w:rPr>
          <w:sz w:val="24"/>
          <w:szCs w:val="24"/>
        </w:rPr>
        <w:t>.</w:t>
      </w:r>
      <w:r>
        <w:rPr>
          <w:sz w:val="24"/>
          <w:szCs w:val="24"/>
        </w:rPr>
        <w:t>4. Очистка урн, установленных на тротуарах, производится одновременно с уборкой тротуаров, а также по мере необходимости.</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5. Уборка парков, скверов и иных объектов озеленения предусматривает подметание дорожно-тропиночной сети, парапетов, лестничных сходов и иных твердых покрытий, мойку или протирку полированных, металлических поверхностей, поверхностей из ценных пород камня, садово-парковой мебели, очистку урн, сбор случайного мусора с территорий газонов, цветников и дорожно-тропиночной сети, стрижку живых изгородей, покос газонов и сорной растительности и иные работы, обеспечивающие надлежащее состояние и привлекательный внешний вид объекта.</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 xml:space="preserve">6. Уборка озелененных территорий улиц, в том числе разделительных полос проезжей части, газонных частей тротуаров, приствольных лунок деревьев включает в себя сбор случайного мусора с газонов и грунтовых поверхностей, покос газонов и сорной растительности, сгребание опавшей листвы.  </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7. Уборку дворовых территорий, в том числе очистку дворовых проездов и тротуаров от</w:t>
      </w:r>
      <w:r w:rsidR="005D03BA">
        <w:rPr>
          <w:sz w:val="24"/>
          <w:szCs w:val="24"/>
        </w:rPr>
        <w:t xml:space="preserve"> </w:t>
      </w:r>
      <w:r w:rsidR="00FB39A6">
        <w:rPr>
          <w:sz w:val="24"/>
          <w:szCs w:val="24"/>
        </w:rPr>
        <w:t>смета, пыли, мелкого бытового мусора, подметание и мойку тротуаров, покос газонов и сорной растительности обеспечивают их</w:t>
      </w:r>
      <w:r w:rsidR="005D03BA">
        <w:rPr>
          <w:sz w:val="24"/>
          <w:szCs w:val="24"/>
        </w:rPr>
        <w:t xml:space="preserve"> собственники (владельцы)</w:t>
      </w:r>
      <w:r w:rsidR="00FB39A6">
        <w:rPr>
          <w:sz w:val="24"/>
          <w:szCs w:val="24"/>
        </w:rPr>
        <w:t>. Чистота на дворовой территории должна быть обеспечена в течение всего дня.</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8. В период листопада сгребание опавшей листвы с газонных частей объектов озеленения, улиц, внутриквартальных и дворовых территорий обеспечивают собственники (владельцы) указанных территорий.</w:t>
      </w:r>
    </w:p>
    <w:p w:rsidR="00FB39A6" w:rsidRDefault="00FB39A6" w:rsidP="00FB39A6">
      <w:pPr>
        <w:ind w:firstLine="709"/>
        <w:jc w:val="both"/>
        <w:rPr>
          <w:sz w:val="24"/>
          <w:szCs w:val="24"/>
        </w:rPr>
      </w:pPr>
      <w:r>
        <w:rPr>
          <w:sz w:val="24"/>
          <w:szCs w:val="24"/>
        </w:rPr>
        <w:t>Листва, собранная открытым способом, подлежит вывозу после выполнения работ.</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9. Уборка территории в зимний период предусматривает уборку и вывоз снега, льда, грязи, обработку тротуаров и проезжей части дорог, разрешенными к применению противогололедными материалами.</w:t>
      </w:r>
    </w:p>
    <w:p w:rsidR="00FB39A6" w:rsidRPr="005D03BA" w:rsidRDefault="00FB39A6" w:rsidP="00FB39A6">
      <w:pPr>
        <w:pStyle w:val="Pa14"/>
        <w:spacing w:line="240" w:lineRule="auto"/>
        <w:ind w:firstLine="709"/>
        <w:jc w:val="both"/>
      </w:pPr>
      <w:r w:rsidRPr="005D03BA">
        <w:rPr>
          <w:rStyle w:val="A00"/>
          <w:sz w:val="24"/>
        </w:rPr>
        <w:t xml:space="preserve">Период уборки устанавливается с 1 ноября по 1 апреля. В случае резкого изменения погодных условий (снег, мороз) сроки начала и окончания зимней уборки корректируются Администрацией  </w:t>
      </w:r>
      <w:r w:rsidRPr="005D03BA">
        <w:rPr>
          <w:spacing w:val="1"/>
        </w:rPr>
        <w:t>Задоно-Кагальницкого сельского</w:t>
      </w:r>
      <w:r w:rsidRPr="005D03BA">
        <w:rPr>
          <w:rStyle w:val="A00"/>
          <w:sz w:val="24"/>
        </w:rPr>
        <w:t xml:space="preserve"> поселения.</w:t>
      </w:r>
    </w:p>
    <w:p w:rsidR="00FB39A6" w:rsidRDefault="00DA2660" w:rsidP="00FB39A6">
      <w:pPr>
        <w:shd w:val="clear" w:color="auto" w:fill="FFFFFF"/>
        <w:tabs>
          <w:tab w:val="left" w:pos="715"/>
        </w:tabs>
        <w:ind w:firstLine="709"/>
        <w:jc w:val="both"/>
        <w:rPr>
          <w:rStyle w:val="A00"/>
          <w:sz w:val="24"/>
          <w:szCs w:val="24"/>
        </w:rPr>
      </w:pPr>
      <w:r>
        <w:rPr>
          <w:sz w:val="24"/>
          <w:szCs w:val="24"/>
        </w:rPr>
        <w:t>1</w:t>
      </w:r>
      <w:r w:rsidR="00DC3250">
        <w:rPr>
          <w:sz w:val="24"/>
          <w:szCs w:val="24"/>
        </w:rPr>
        <w:t>5</w:t>
      </w:r>
      <w:r>
        <w:rPr>
          <w:sz w:val="24"/>
          <w:szCs w:val="24"/>
        </w:rPr>
        <w:t>.</w:t>
      </w:r>
      <w:r w:rsidR="00FB39A6">
        <w:rPr>
          <w:sz w:val="24"/>
          <w:szCs w:val="24"/>
        </w:rPr>
        <w:t xml:space="preserve">10. </w:t>
      </w:r>
      <w:r w:rsidR="00FB39A6">
        <w:rPr>
          <w:rStyle w:val="A00"/>
          <w:sz w:val="24"/>
          <w:szCs w:val="24"/>
        </w:rPr>
        <w:t>Балансодержатели коммунальной техники в срок до 1 ноября текущего года проводят мероприятия по подготовке техники к работе в зимний период.</w:t>
      </w:r>
    </w:p>
    <w:p w:rsidR="00FB39A6" w:rsidRDefault="00FB39A6" w:rsidP="00FB39A6">
      <w:pPr>
        <w:shd w:val="clear" w:color="auto" w:fill="FFFFFF"/>
        <w:tabs>
          <w:tab w:val="left" w:pos="715"/>
        </w:tabs>
        <w:ind w:firstLine="709"/>
        <w:jc w:val="both"/>
      </w:pPr>
      <w:r>
        <w:rPr>
          <w:rStyle w:val="A00"/>
          <w:sz w:val="24"/>
          <w:szCs w:val="24"/>
        </w:rPr>
        <w:t>Предприятия, отвечающие за уборку территорий в зимний период, в срок до 1 ноября обеспечивают завоз, заготовку и складирование необходимого количества противогололедных материалов.</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11. Технология и режимы производства уборочных работ на проезжей части улиц, тротуарах и дворовых территориях должны обеспечивать беспрепятственное движение транспортных средств и пешеходов независимо от погодных условий.</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12. Превентивные мероприятия включают в себя следующие операции:</w:t>
      </w:r>
    </w:p>
    <w:p w:rsidR="00FB39A6" w:rsidRDefault="00FB39A6" w:rsidP="00FB39A6">
      <w:pPr>
        <w:ind w:firstLine="709"/>
        <w:jc w:val="both"/>
        <w:rPr>
          <w:sz w:val="24"/>
          <w:szCs w:val="24"/>
        </w:rPr>
      </w:pPr>
      <w:r>
        <w:rPr>
          <w:sz w:val="24"/>
          <w:szCs w:val="24"/>
        </w:rPr>
        <w:t>- повышенная готовность дорожных служб должна вводиться после получения прогноза погоды, предполагающего наступление погодных условий, которые приведут к снижению сцепных качеств дорожного покрытия;</w:t>
      </w:r>
    </w:p>
    <w:p w:rsidR="00FB39A6" w:rsidRDefault="00FB39A6" w:rsidP="00FB39A6">
      <w:pPr>
        <w:ind w:firstLine="709"/>
        <w:jc w:val="both"/>
        <w:rPr>
          <w:sz w:val="24"/>
          <w:szCs w:val="24"/>
        </w:rPr>
      </w:pPr>
      <w:r>
        <w:rPr>
          <w:sz w:val="24"/>
          <w:szCs w:val="24"/>
        </w:rPr>
        <w:t xml:space="preserve">- в случае получения от метеорологической службы заблаговременного предупреждения об угрозе снегопада или возникновения гололёда, Администрация  </w:t>
      </w:r>
      <w:r>
        <w:rPr>
          <w:spacing w:val="1"/>
          <w:sz w:val="24"/>
          <w:szCs w:val="24"/>
        </w:rPr>
        <w:t>Задоно-Кагальницкого сельского</w:t>
      </w:r>
      <w:r>
        <w:rPr>
          <w:sz w:val="24"/>
          <w:szCs w:val="24"/>
        </w:rPr>
        <w:t xml:space="preserve"> поселения принимает меры по организации дежурства спецтехники с назначением ответственных лиц на весь период дежурства. Дежурство </w:t>
      </w:r>
      <w:r>
        <w:rPr>
          <w:sz w:val="24"/>
          <w:szCs w:val="24"/>
        </w:rPr>
        <w:lastRenderedPageBreak/>
        <w:t>осуществляется с начала периода неблагоприятных погодных условий до полного устранения последствий их воздействия на дорожные покрытия и тротуары.</w:t>
      </w:r>
    </w:p>
    <w:p w:rsidR="00FB39A6" w:rsidRPr="005D03BA" w:rsidRDefault="00DA2660" w:rsidP="00FB39A6">
      <w:pPr>
        <w:pStyle w:val="Pa14"/>
        <w:spacing w:line="240" w:lineRule="auto"/>
        <w:ind w:firstLine="709"/>
        <w:jc w:val="both"/>
        <w:rPr>
          <w:rStyle w:val="A00"/>
          <w:sz w:val="24"/>
        </w:rPr>
      </w:pPr>
      <w:r>
        <w:rPr>
          <w:rStyle w:val="A00"/>
          <w:sz w:val="24"/>
        </w:rPr>
        <w:t>1</w:t>
      </w:r>
      <w:r w:rsidR="00DC3250">
        <w:rPr>
          <w:rStyle w:val="A00"/>
          <w:sz w:val="24"/>
        </w:rPr>
        <w:t>5</w:t>
      </w:r>
      <w:r>
        <w:rPr>
          <w:rStyle w:val="A00"/>
          <w:sz w:val="24"/>
        </w:rPr>
        <w:t>.</w:t>
      </w:r>
      <w:r w:rsidR="00FB39A6" w:rsidRPr="005D03BA">
        <w:rPr>
          <w:rStyle w:val="A00"/>
          <w:sz w:val="24"/>
        </w:rPr>
        <w:t>13. При непрекращающемся снегопаде предприятия, отвечающие за уборку территорий, в те</w:t>
      </w:r>
      <w:r w:rsidR="00FB39A6" w:rsidRPr="005D03BA">
        <w:rPr>
          <w:rStyle w:val="A00"/>
          <w:sz w:val="24"/>
        </w:rPr>
        <w:softHyphen/>
        <w:t>чение суток обеспечивают постоянную работу уборочных машин на улицах населенных пунктов поселения.</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14. С началом снегопада в первую очередь обрабатываются наиболее опасные для движения транспортные участки магистральных улиц: крутые спуски и подъёмы, мосты, перекрестки.</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 xml:space="preserve">15. Все тротуары, места остановки общественного транспорта, пешеходные переходы, дворы, площади и другие участки с асфальтовым покрытием рекомендуется очищать от снега и обледенелого наката и посыпать песком. </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16. При уборке улиц, проездов, площадей подрядные организации обязаны обеспечивать после прохождения снегоочистительной техники уборку прибордюрных лотков и расчистку въездов, пешеходных переходов.</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17. Снег, счищаемый с проезжей части улиц, площадей, проездов и т.п., а также с тротуаров и остановок общественного транспорта, сдвигается в прилотковую часть улиц и проездов для временного складирования снежной массы. При формировании снежных валов запрещается перемещение снега на тротуары и газоны.</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 xml:space="preserve">18. В снежных валах должны быть устроены разрывы: на пешеходных переходах, имеющих разметку, - на ширину разметки; на пешеходных переходах, не имеющих разметки, - на ширину не менее </w:t>
      </w:r>
      <w:smartTag w:uri="urn:schemas-microsoft-com:office:smarttags" w:element="metricconverter">
        <w:smartTagPr>
          <w:attr w:name="ProductID" w:val="5 м"/>
        </w:smartTagPr>
        <w:r w:rsidR="00FB39A6">
          <w:rPr>
            <w:sz w:val="24"/>
            <w:szCs w:val="24"/>
          </w:rPr>
          <w:t>5 м</w:t>
        </w:r>
      </w:smartTag>
      <w:r w:rsidR="00FB39A6">
        <w:rPr>
          <w:sz w:val="24"/>
          <w:szCs w:val="24"/>
        </w:rPr>
        <w:t xml:space="preserve">; </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19. Снегоуборочные работы на тротуарах и пешеходных дорожках  производятся в комплексе с уборкой проезжей части дорог.</w:t>
      </w:r>
    </w:p>
    <w:p w:rsidR="00FB39A6" w:rsidRDefault="00FB39A6" w:rsidP="00FB39A6">
      <w:pPr>
        <w:ind w:firstLine="709"/>
        <w:jc w:val="both"/>
        <w:rPr>
          <w:sz w:val="24"/>
          <w:szCs w:val="24"/>
        </w:rPr>
      </w:pPr>
      <w:r>
        <w:rPr>
          <w:sz w:val="24"/>
          <w:szCs w:val="24"/>
        </w:rPr>
        <w:t xml:space="preserve">Снег с тротуаров и пешеходных дорожек убирается на обочину с растительностью или по краю тротуара в сторону проезжей части дороги с соблюдением следующих условий: складирование снега по краю проезжей части допускается только в случае, если тротуар или пешеходная дорожка составляет в ширину менее </w:t>
      </w:r>
      <w:smartTag w:uri="urn:schemas-microsoft-com:office:smarttags" w:element="metricconverter">
        <w:smartTagPr>
          <w:attr w:name="ProductID" w:val="2 м"/>
        </w:smartTagPr>
        <w:r>
          <w:rPr>
            <w:sz w:val="24"/>
            <w:szCs w:val="24"/>
          </w:rPr>
          <w:t>2 м</w:t>
        </w:r>
      </w:smartTag>
      <w:r>
        <w:rPr>
          <w:sz w:val="24"/>
          <w:szCs w:val="24"/>
        </w:rPr>
        <w:t xml:space="preserve"> и снег не будет препятствовать движению транспорта; в снежных валах, образуемых в результате уборки снега должны предусматриваться разрывы для обеспечения стока талых вод; на пересечении пешеходных дорожек, тротуаров, напротив подъездов жилых зданий оставляются широкие проходы.</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20. В скверах, парках, на   площадях допускается временное складирование снега, не загрязненного химическими реагентами, на территории газонов – при условии сохранности зеленых насаждений и оттока талых вод.</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21.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Складирование снега на дворовых территориях должно предусматривать отвод талых вод и сохранность зеленых насаждений.</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 xml:space="preserve">22. Работы по удалению собранного снега и льда с проезжей части дорог должны начинаться сразу после окончания снегопада. </w:t>
      </w:r>
    </w:p>
    <w:p w:rsidR="00FB39A6" w:rsidRDefault="00FB39A6" w:rsidP="00FB39A6">
      <w:pPr>
        <w:ind w:firstLine="709"/>
        <w:jc w:val="both"/>
        <w:rPr>
          <w:sz w:val="24"/>
          <w:szCs w:val="24"/>
        </w:rPr>
      </w:pPr>
      <w:r>
        <w:rPr>
          <w:sz w:val="24"/>
          <w:szCs w:val="24"/>
        </w:rPr>
        <w:t>В случае интенсивного и долговременного выпадения снега вывоз должен осуществляться непосредственно во время снегопада.</w:t>
      </w:r>
    </w:p>
    <w:p w:rsidR="00FB39A6" w:rsidRDefault="00FB39A6" w:rsidP="00FB39A6">
      <w:pPr>
        <w:ind w:firstLine="709"/>
        <w:jc w:val="both"/>
        <w:rPr>
          <w:sz w:val="24"/>
          <w:szCs w:val="24"/>
        </w:rPr>
      </w:pPr>
      <w:r>
        <w:rPr>
          <w:sz w:val="24"/>
          <w:szCs w:val="24"/>
        </w:rPr>
        <w:t xml:space="preserve"> В первую очередь вывоз собранного снега с улиц и проездов осуществляется от  наземных пешеходных переходов,   въездов на территорию лечебных и образовательных учреждений и других социально значимых объектов, по окончании первоочередных работ осуществляется вывоз снега от прочих объектов</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23. В зимнее время собственники (владельцы) жилых и нежилых зданий, сооружений обязаны обеспечить своевременную очистку их кровель, карнизов, козырьков, водосточных труб от снега, наледи и сосулек с последующим их вывозом.</w:t>
      </w:r>
    </w:p>
    <w:p w:rsidR="00FB39A6" w:rsidRDefault="00FB39A6" w:rsidP="00FB39A6">
      <w:pPr>
        <w:ind w:firstLine="709"/>
        <w:jc w:val="both"/>
        <w:rPr>
          <w:sz w:val="24"/>
          <w:szCs w:val="24"/>
        </w:rPr>
      </w:pPr>
      <w:r>
        <w:rPr>
          <w:sz w:val="24"/>
          <w:szCs w:val="24"/>
        </w:rPr>
        <w:t xml:space="preserve">Крыши с наружным водоотводом необходимо периодически очищать от снега, не допуская его накопления слоем более </w:t>
      </w:r>
      <w:smartTag w:uri="urn:schemas-microsoft-com:office:smarttags" w:element="metricconverter">
        <w:smartTagPr>
          <w:attr w:name="ProductID" w:val="10 см"/>
        </w:smartTagPr>
        <w:r>
          <w:rPr>
            <w:sz w:val="24"/>
            <w:szCs w:val="24"/>
          </w:rPr>
          <w:t>10 см</w:t>
        </w:r>
      </w:smartTag>
      <w:r>
        <w:rPr>
          <w:sz w:val="24"/>
          <w:szCs w:val="24"/>
        </w:rPr>
        <w:t>.</w:t>
      </w:r>
    </w:p>
    <w:p w:rsidR="00FB39A6" w:rsidRDefault="00FB39A6" w:rsidP="00FB39A6">
      <w:pPr>
        <w:ind w:firstLine="709"/>
        <w:jc w:val="both"/>
        <w:rPr>
          <w:sz w:val="24"/>
          <w:szCs w:val="24"/>
        </w:rPr>
      </w:pPr>
      <w:r>
        <w:rPr>
          <w:sz w:val="24"/>
          <w:szCs w:val="24"/>
        </w:rPr>
        <w:lastRenderedPageBreak/>
        <w:t>Очистка крыш (кровли) зданий на сторонах, выходящих на пешеходные зоны, от наледеобразований производятся по мере их образования, не допуская накоплений и обрушений.</w:t>
      </w:r>
    </w:p>
    <w:p w:rsidR="00FB39A6" w:rsidRDefault="00FB39A6" w:rsidP="00FB39A6">
      <w:pPr>
        <w:ind w:firstLine="709"/>
        <w:jc w:val="both"/>
        <w:rPr>
          <w:sz w:val="24"/>
          <w:szCs w:val="24"/>
        </w:rPr>
      </w:pPr>
      <w:r>
        <w:rPr>
          <w:sz w:val="24"/>
          <w:szCs w:val="24"/>
        </w:rPr>
        <w:t>Перед сбросом снега, а также в местах образования сосулек проводятся мероприятия, обеспечивающие безопасность пешеходов, в том числе ограждение участка яркими лентами. Сброс снега и сосулек осуществляется только в светлое время суток.</w:t>
      </w:r>
    </w:p>
    <w:p w:rsidR="00FB39A6" w:rsidRDefault="00FB39A6" w:rsidP="00FB39A6">
      <w:pPr>
        <w:ind w:firstLine="709"/>
        <w:jc w:val="both"/>
        <w:rPr>
          <w:sz w:val="24"/>
          <w:szCs w:val="24"/>
        </w:rPr>
      </w:pPr>
      <w:r>
        <w:rPr>
          <w:sz w:val="24"/>
          <w:szCs w:val="24"/>
        </w:rPr>
        <w:t xml:space="preserve">При сбрасывании снега с крыш, балконов должны быть приняты меры по обеспечению сохранности деревьев, кустарников, воздушных и тепловых инженерных сетей и т.д. </w:t>
      </w:r>
    </w:p>
    <w:p w:rsidR="00FB39A6" w:rsidRDefault="00FB39A6" w:rsidP="00FB39A6">
      <w:pPr>
        <w:ind w:firstLine="709"/>
        <w:jc w:val="both"/>
        <w:rPr>
          <w:sz w:val="24"/>
          <w:szCs w:val="24"/>
        </w:rPr>
      </w:pPr>
      <w:r>
        <w:rPr>
          <w:sz w:val="24"/>
          <w:szCs w:val="24"/>
        </w:rPr>
        <w:t>При необходимости сброса снега с кровли здания или сооружения на участки тротуаров, дорог, объектов общего пользования, снег должен быть собран и вывезен собственником (владельцем) здания или сооружения по окончании работ, во избежание повторного загромождения снегом очищенных территорий.</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 xml:space="preserve">24. Удаление на дорогах наледей, появившихся в результате аварий на подземных инженерных водонесущих сетях производится собственниками (владельцами) указанных сетей незамедлительно после устранения аварийной ситуации. </w:t>
      </w:r>
    </w:p>
    <w:p w:rsidR="00FB39A6" w:rsidRDefault="00FB39A6" w:rsidP="00FB39A6">
      <w:pPr>
        <w:ind w:firstLine="709"/>
        <w:jc w:val="both"/>
        <w:rPr>
          <w:sz w:val="24"/>
          <w:szCs w:val="24"/>
        </w:rPr>
      </w:pPr>
      <w:r>
        <w:rPr>
          <w:sz w:val="24"/>
          <w:szCs w:val="24"/>
        </w:rPr>
        <w:t>В случае непринятия мер по ликвидации наледных образований в целях обеспечения безопасности дорожного движения указанные работы производятся подрядной организацией по распоряжению Администрации Задоно-Кагальницкого сельского поселения, с составлением акта выполненных работ для последующего предъявления претензий по возмещению затрат.</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25. При устранении аварийных ситуаций на подземных инженерных сетях восстановление асфальтобетонных покрытий в местах разрытий производится владельцем инженерных сетей.</w:t>
      </w:r>
    </w:p>
    <w:p w:rsidR="00FB39A6" w:rsidRDefault="00FB39A6" w:rsidP="00FB39A6">
      <w:pPr>
        <w:ind w:firstLine="709"/>
        <w:jc w:val="both"/>
        <w:rPr>
          <w:sz w:val="24"/>
          <w:szCs w:val="24"/>
        </w:rPr>
      </w:pPr>
      <w:r>
        <w:rPr>
          <w:sz w:val="24"/>
          <w:szCs w:val="24"/>
        </w:rPr>
        <w:t>При окончании зимнего периода, собственники (владельцы) подземных инженерных сетей проводят обследование объектов зимних работ и производят комплекс мероприятий по устранению выявленных  просадок, провалов и разрушений дорожных и тротуарных покрытий.</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BE2DBE">
        <w:rPr>
          <w:sz w:val="24"/>
          <w:szCs w:val="24"/>
        </w:rPr>
        <w:t>26. Противого</w:t>
      </w:r>
      <w:r w:rsidR="00FB39A6">
        <w:rPr>
          <w:sz w:val="24"/>
          <w:szCs w:val="24"/>
        </w:rPr>
        <w:t>л</w:t>
      </w:r>
      <w:r w:rsidR="00BE2DBE">
        <w:rPr>
          <w:sz w:val="24"/>
          <w:szCs w:val="24"/>
        </w:rPr>
        <w:t>ол</w:t>
      </w:r>
      <w:r w:rsidR="00FB39A6">
        <w:rPr>
          <w:sz w:val="24"/>
          <w:szCs w:val="24"/>
        </w:rPr>
        <w:t>едные материалы и реагенты на проезжей части улиц и тротуарах  используются в количествах, необходимых для обеспечения безопасности движения транспорта и пешеходов.</w:t>
      </w:r>
    </w:p>
    <w:p w:rsidR="00FB39A6" w:rsidRDefault="00DA2660" w:rsidP="00FB39A6">
      <w:pPr>
        <w:ind w:firstLine="709"/>
        <w:jc w:val="both"/>
        <w:rPr>
          <w:sz w:val="24"/>
          <w:szCs w:val="24"/>
        </w:rPr>
      </w:pPr>
      <w:r>
        <w:rPr>
          <w:sz w:val="24"/>
          <w:szCs w:val="24"/>
        </w:rPr>
        <w:t>1</w:t>
      </w:r>
      <w:r w:rsidR="00DC3250">
        <w:rPr>
          <w:sz w:val="24"/>
          <w:szCs w:val="24"/>
        </w:rPr>
        <w:t>5</w:t>
      </w:r>
      <w:r>
        <w:rPr>
          <w:sz w:val="24"/>
          <w:szCs w:val="24"/>
        </w:rPr>
        <w:t>.</w:t>
      </w:r>
      <w:r w:rsidR="00FB39A6">
        <w:rPr>
          <w:sz w:val="24"/>
          <w:szCs w:val="24"/>
        </w:rPr>
        <w:t>27. При уборке   территорий населенных пунктов в зимний период запрещается:</w:t>
      </w:r>
    </w:p>
    <w:p w:rsidR="00FB39A6" w:rsidRDefault="00FB39A6" w:rsidP="00FB39A6">
      <w:pPr>
        <w:ind w:firstLine="709"/>
        <w:jc w:val="both"/>
        <w:rPr>
          <w:sz w:val="24"/>
          <w:szCs w:val="24"/>
        </w:rPr>
      </w:pPr>
      <w:r>
        <w:rPr>
          <w:sz w:val="24"/>
          <w:szCs w:val="24"/>
        </w:rPr>
        <w:t>- выдвигать или перемещать на проезжую часть улиц снег, счищаемый с внутриквартальных проездов, дворовых территорий, территорий предприятий, организаций, строительных площадок, торговых объектов;</w:t>
      </w:r>
    </w:p>
    <w:p w:rsidR="00FB39A6" w:rsidRDefault="00FB39A6" w:rsidP="00FB39A6">
      <w:pPr>
        <w:ind w:firstLine="709"/>
        <w:jc w:val="both"/>
        <w:rPr>
          <w:sz w:val="24"/>
          <w:szCs w:val="24"/>
        </w:rPr>
      </w:pPr>
      <w:r>
        <w:rPr>
          <w:sz w:val="24"/>
          <w:szCs w:val="24"/>
        </w:rPr>
        <w:t>- складировать снег, собранный с отведенных территорий, в том числе дворовых территорий, территорий предприятий, организаций, строительных площадок и иных объектов, на тротуарах и иных территориях общего пользования;</w:t>
      </w:r>
    </w:p>
    <w:p w:rsidR="00FB39A6" w:rsidRDefault="00FB39A6" w:rsidP="00FB39A6">
      <w:pPr>
        <w:ind w:firstLine="709"/>
        <w:jc w:val="both"/>
        <w:rPr>
          <w:sz w:val="24"/>
          <w:szCs w:val="24"/>
        </w:rPr>
      </w:pPr>
      <w:r>
        <w:rPr>
          <w:sz w:val="24"/>
          <w:szCs w:val="24"/>
        </w:rPr>
        <w:t>- применять угольные шлаки, пепел, золу или зольные образования в качестве противогололедного реагента на тротуарах, в парках, скверах, дворах и прочих пешеходных и озелененных зонах;</w:t>
      </w:r>
    </w:p>
    <w:p w:rsidR="00FB39A6" w:rsidRDefault="00FB39A6" w:rsidP="00FB39A6">
      <w:pPr>
        <w:ind w:firstLine="709"/>
        <w:jc w:val="both"/>
        <w:rPr>
          <w:sz w:val="24"/>
          <w:szCs w:val="24"/>
        </w:rPr>
      </w:pPr>
      <w:r>
        <w:rPr>
          <w:sz w:val="24"/>
          <w:szCs w:val="24"/>
        </w:rPr>
        <w:t>- повреждать цветники, кустарники и другие зеленые насаждения при роторной переброске снега и перемещении скола льда;</w:t>
      </w:r>
    </w:p>
    <w:p w:rsidR="00FB39A6" w:rsidRDefault="00FB39A6" w:rsidP="00FB39A6">
      <w:pPr>
        <w:ind w:firstLine="709"/>
        <w:jc w:val="both"/>
        <w:rPr>
          <w:sz w:val="24"/>
          <w:szCs w:val="24"/>
        </w:rPr>
      </w:pPr>
      <w:r>
        <w:rPr>
          <w:sz w:val="24"/>
          <w:szCs w:val="24"/>
        </w:rPr>
        <w:t>- формировать снежные валы при очистке проезжей части на пересечениях дорог и улиц, на тротуарах;</w:t>
      </w:r>
    </w:p>
    <w:p w:rsidR="00FB39A6" w:rsidRDefault="00FB39A6" w:rsidP="00FB39A6">
      <w:pPr>
        <w:ind w:firstLine="709"/>
        <w:jc w:val="both"/>
        <w:rPr>
          <w:sz w:val="24"/>
          <w:szCs w:val="24"/>
        </w:rPr>
      </w:pPr>
      <w:r>
        <w:rPr>
          <w:sz w:val="24"/>
          <w:szCs w:val="24"/>
        </w:rPr>
        <w:t xml:space="preserve"> - оставлять на тротуарах и проезжей части улиц снег, сброшенный  с козырьков и крыш зданий и сооружений; </w:t>
      </w:r>
    </w:p>
    <w:p w:rsidR="00FB39A6" w:rsidRDefault="00FB39A6" w:rsidP="00FB39A6">
      <w:pPr>
        <w:ind w:firstLine="709"/>
        <w:jc w:val="both"/>
        <w:rPr>
          <w:sz w:val="24"/>
          <w:szCs w:val="24"/>
        </w:rPr>
      </w:pPr>
      <w:r>
        <w:rPr>
          <w:sz w:val="24"/>
          <w:szCs w:val="24"/>
        </w:rPr>
        <w:t xml:space="preserve"> - вывозить смесь реагентов и подтаявшего снега в не установленные для этих целей места.</w:t>
      </w:r>
    </w:p>
    <w:p w:rsidR="00BE2DBE" w:rsidRDefault="00DA2660" w:rsidP="00FB39A6">
      <w:pPr>
        <w:ind w:firstLine="709"/>
        <w:jc w:val="both"/>
        <w:rPr>
          <w:sz w:val="24"/>
          <w:szCs w:val="24"/>
        </w:rPr>
      </w:pPr>
      <w:r>
        <w:rPr>
          <w:sz w:val="24"/>
          <w:szCs w:val="24"/>
        </w:rPr>
        <w:t>1</w:t>
      </w:r>
      <w:r w:rsidR="00DC3250">
        <w:rPr>
          <w:sz w:val="24"/>
          <w:szCs w:val="24"/>
        </w:rPr>
        <w:t>5</w:t>
      </w:r>
      <w:r>
        <w:rPr>
          <w:sz w:val="24"/>
          <w:szCs w:val="24"/>
        </w:rPr>
        <w:t>.</w:t>
      </w:r>
      <w:r w:rsidR="00BE2DBE">
        <w:rPr>
          <w:sz w:val="24"/>
          <w:szCs w:val="24"/>
        </w:rPr>
        <w:t xml:space="preserve">28. Лицо, осуществляющее управление многоквартирным домом (собственники помещений в многоквартирном доме), собственники жилых домов, собственники и законные владельцы зданий, строений, сооружений, нежилых помещений, земельных </w:t>
      </w:r>
      <w:r w:rsidR="00BE2DBE">
        <w:rPr>
          <w:sz w:val="24"/>
          <w:szCs w:val="24"/>
        </w:rPr>
        <w:lastRenderedPageBreak/>
        <w:t>участков, на которых происходит образование твердых коммунальных отходов.  Обязаны заключить договор на оказание услуг по обращению с твердыми коммунальными отходами с региональным оператором, в зоне деятельности которого находятся места сбора и накопления таких  отходов.</w:t>
      </w:r>
    </w:p>
    <w:p w:rsidR="00DC3250" w:rsidRDefault="00DC3250" w:rsidP="00FB39A6">
      <w:pPr>
        <w:ind w:firstLine="709"/>
        <w:jc w:val="both"/>
        <w:rPr>
          <w:sz w:val="24"/>
          <w:szCs w:val="24"/>
        </w:rPr>
      </w:pPr>
    </w:p>
    <w:p w:rsidR="00DC3250" w:rsidRDefault="00DA2660" w:rsidP="00FB39A6">
      <w:pPr>
        <w:pStyle w:val="ConsPlusNormal"/>
        <w:tabs>
          <w:tab w:val="left" w:pos="1100"/>
        </w:tabs>
        <w:ind w:firstLine="709"/>
        <w:jc w:val="center"/>
        <w:rPr>
          <w:rFonts w:ascii="Times New Roman" w:hAnsi="Times New Roman" w:cs="Times New Roman"/>
          <w:b/>
          <w:color w:val="000000"/>
          <w:sz w:val="24"/>
          <w:szCs w:val="24"/>
        </w:rPr>
      </w:pPr>
      <w:r>
        <w:rPr>
          <w:rFonts w:ascii="Times New Roman" w:hAnsi="Times New Roman" w:cs="Times New Roman"/>
          <w:b/>
          <w:color w:val="000000"/>
          <w:sz w:val="24"/>
          <w:szCs w:val="24"/>
        </w:rPr>
        <w:t>Статья 1</w:t>
      </w:r>
      <w:r w:rsidR="00DC3250">
        <w:rPr>
          <w:rFonts w:ascii="Times New Roman" w:hAnsi="Times New Roman" w:cs="Times New Roman"/>
          <w:b/>
          <w:color w:val="000000"/>
          <w:sz w:val="24"/>
          <w:szCs w:val="24"/>
        </w:rPr>
        <w:t>6</w:t>
      </w:r>
      <w:r w:rsidR="00FB39A6" w:rsidRPr="001B368A">
        <w:rPr>
          <w:rFonts w:ascii="Times New Roman" w:hAnsi="Times New Roman" w:cs="Times New Roman"/>
          <w:b/>
          <w:color w:val="000000"/>
          <w:sz w:val="24"/>
          <w:szCs w:val="24"/>
        </w:rPr>
        <w:t xml:space="preserve">. </w:t>
      </w:r>
      <w:r w:rsidR="00DC3250">
        <w:rPr>
          <w:rFonts w:ascii="Times New Roman" w:hAnsi="Times New Roman" w:cs="Times New Roman"/>
          <w:b/>
          <w:color w:val="000000"/>
          <w:sz w:val="24"/>
          <w:szCs w:val="24"/>
        </w:rPr>
        <w:t>СОДЕРЖАНИЕ И ЭКСПЛУАТАЦИЯ ДОРОГ</w:t>
      </w:r>
    </w:p>
    <w:p w:rsidR="00FB39A6" w:rsidRPr="001B368A" w:rsidRDefault="00DC3250" w:rsidP="00FB39A6">
      <w:pPr>
        <w:pStyle w:val="ConsPlusNormal"/>
        <w:tabs>
          <w:tab w:val="left" w:pos="1100"/>
        </w:tabs>
        <w:ind w:firstLine="709"/>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p>
    <w:p w:rsidR="00FB39A6" w:rsidRDefault="00DA2660" w:rsidP="00FB39A6">
      <w:pPr>
        <w:autoSpaceDN w:val="0"/>
        <w:adjustRightInd w:val="0"/>
        <w:ind w:firstLine="709"/>
        <w:jc w:val="both"/>
        <w:rPr>
          <w:sz w:val="24"/>
          <w:szCs w:val="24"/>
        </w:rPr>
      </w:pPr>
      <w:r>
        <w:rPr>
          <w:sz w:val="24"/>
          <w:szCs w:val="24"/>
        </w:rPr>
        <w:t>1</w:t>
      </w:r>
      <w:r w:rsidR="00DC3250">
        <w:rPr>
          <w:sz w:val="24"/>
          <w:szCs w:val="24"/>
        </w:rPr>
        <w:t>6</w:t>
      </w:r>
      <w:r>
        <w:rPr>
          <w:sz w:val="24"/>
          <w:szCs w:val="24"/>
        </w:rPr>
        <w:t>.</w:t>
      </w:r>
      <w:r w:rsidR="00FB39A6">
        <w:rPr>
          <w:sz w:val="24"/>
          <w:szCs w:val="24"/>
        </w:rPr>
        <w:t xml:space="preserve">1. С целью сохранения дорожных покрытий на территории  </w:t>
      </w:r>
      <w:r w:rsidR="00FB39A6">
        <w:rPr>
          <w:spacing w:val="1"/>
          <w:sz w:val="24"/>
          <w:szCs w:val="24"/>
        </w:rPr>
        <w:t>Задоно-Кагальницкого сельского</w:t>
      </w:r>
      <w:r w:rsidR="00FB39A6">
        <w:rPr>
          <w:sz w:val="24"/>
          <w:szCs w:val="24"/>
        </w:rPr>
        <w:t xml:space="preserve"> поселения запрещено:</w:t>
      </w:r>
    </w:p>
    <w:p w:rsidR="00FB39A6" w:rsidRDefault="00FB39A6" w:rsidP="00FB39A6">
      <w:pPr>
        <w:autoSpaceDN w:val="0"/>
        <w:adjustRightInd w:val="0"/>
        <w:ind w:firstLine="709"/>
        <w:jc w:val="both"/>
        <w:rPr>
          <w:sz w:val="24"/>
          <w:szCs w:val="24"/>
        </w:rPr>
      </w:pPr>
      <w:r>
        <w:rPr>
          <w:sz w:val="24"/>
          <w:szCs w:val="24"/>
        </w:rPr>
        <w:t>1) подвоз груза волоком;</w:t>
      </w:r>
    </w:p>
    <w:p w:rsidR="00FB39A6" w:rsidRDefault="00FB39A6" w:rsidP="00FB39A6">
      <w:pPr>
        <w:autoSpaceDN w:val="0"/>
        <w:adjustRightInd w:val="0"/>
        <w:ind w:firstLine="709"/>
        <w:jc w:val="both"/>
        <w:rPr>
          <w:sz w:val="24"/>
          <w:szCs w:val="24"/>
        </w:rPr>
      </w:pPr>
      <w:r>
        <w:rPr>
          <w:sz w:val="24"/>
          <w:szCs w:val="24"/>
        </w:rPr>
        <w:t>2)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FB39A6" w:rsidRDefault="00FB39A6" w:rsidP="00FB39A6">
      <w:pPr>
        <w:autoSpaceDN w:val="0"/>
        <w:adjustRightInd w:val="0"/>
        <w:ind w:firstLine="709"/>
        <w:jc w:val="both"/>
        <w:rPr>
          <w:sz w:val="24"/>
          <w:szCs w:val="24"/>
        </w:rPr>
      </w:pPr>
      <w:r>
        <w:rPr>
          <w:sz w:val="24"/>
          <w:szCs w:val="24"/>
        </w:rPr>
        <w:t>3) перегон по улицам населенных пунктов, имеющим твердое покрытие, машин на гусеничном ходу;</w:t>
      </w:r>
    </w:p>
    <w:p w:rsidR="00FB39A6" w:rsidRDefault="00FB39A6" w:rsidP="00FB39A6">
      <w:pPr>
        <w:autoSpaceDN w:val="0"/>
        <w:adjustRightInd w:val="0"/>
        <w:ind w:firstLine="709"/>
        <w:jc w:val="both"/>
        <w:rPr>
          <w:sz w:val="24"/>
          <w:szCs w:val="24"/>
        </w:rPr>
      </w:pPr>
      <w:r>
        <w:rPr>
          <w:sz w:val="24"/>
          <w:szCs w:val="24"/>
        </w:rPr>
        <w:t>4) движение и стоянка большегрузного транспорта на внутриквартальных пешеходных дорожках, тротуарах.</w:t>
      </w:r>
    </w:p>
    <w:p w:rsidR="00FB39A6" w:rsidRDefault="00DA2660" w:rsidP="00FB39A6">
      <w:pPr>
        <w:autoSpaceDN w:val="0"/>
        <w:adjustRightInd w:val="0"/>
        <w:ind w:firstLine="709"/>
        <w:jc w:val="both"/>
        <w:rPr>
          <w:b/>
          <w:sz w:val="24"/>
          <w:szCs w:val="24"/>
        </w:rPr>
      </w:pPr>
      <w:r>
        <w:rPr>
          <w:sz w:val="24"/>
          <w:szCs w:val="24"/>
        </w:rPr>
        <w:t>1</w:t>
      </w:r>
      <w:r w:rsidR="00DC3250">
        <w:rPr>
          <w:sz w:val="24"/>
          <w:szCs w:val="24"/>
        </w:rPr>
        <w:t>6</w:t>
      </w:r>
      <w:r>
        <w:rPr>
          <w:sz w:val="24"/>
          <w:szCs w:val="24"/>
        </w:rPr>
        <w:t>.</w:t>
      </w:r>
      <w:r w:rsidR="00FB39A6">
        <w:rPr>
          <w:sz w:val="24"/>
          <w:szCs w:val="24"/>
        </w:rPr>
        <w:t xml:space="preserve">2.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w:t>
      </w:r>
      <w:r w:rsidR="00FB39A6">
        <w:rPr>
          <w:spacing w:val="1"/>
          <w:sz w:val="24"/>
          <w:szCs w:val="24"/>
        </w:rPr>
        <w:t xml:space="preserve">Задоно-Кагальницкого сельского </w:t>
      </w:r>
      <w:r w:rsidR="00FB39A6">
        <w:rPr>
          <w:sz w:val="24"/>
          <w:szCs w:val="24"/>
        </w:rPr>
        <w:t xml:space="preserve">поселения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осуществляют подрядные организации по договорам, заключенным с Администрацией </w:t>
      </w:r>
      <w:r w:rsidR="00FB39A6">
        <w:rPr>
          <w:spacing w:val="1"/>
          <w:sz w:val="24"/>
          <w:szCs w:val="24"/>
        </w:rPr>
        <w:t xml:space="preserve">Задоно-Кагальницкого сельского </w:t>
      </w:r>
      <w:r w:rsidR="00FB39A6">
        <w:rPr>
          <w:sz w:val="24"/>
          <w:szCs w:val="24"/>
        </w:rPr>
        <w:t>поселения.</w:t>
      </w:r>
    </w:p>
    <w:p w:rsidR="00FB39A6" w:rsidRDefault="00DA2660" w:rsidP="00FB39A6">
      <w:pPr>
        <w:autoSpaceDN w:val="0"/>
        <w:adjustRightInd w:val="0"/>
        <w:ind w:firstLine="709"/>
        <w:jc w:val="both"/>
        <w:rPr>
          <w:sz w:val="24"/>
          <w:szCs w:val="24"/>
        </w:rPr>
      </w:pPr>
      <w:r>
        <w:rPr>
          <w:sz w:val="24"/>
          <w:szCs w:val="24"/>
        </w:rPr>
        <w:t>1</w:t>
      </w:r>
      <w:r w:rsidR="00DC3250">
        <w:rPr>
          <w:sz w:val="24"/>
          <w:szCs w:val="24"/>
        </w:rPr>
        <w:t>6</w:t>
      </w:r>
      <w:r>
        <w:rPr>
          <w:sz w:val="24"/>
          <w:szCs w:val="24"/>
        </w:rPr>
        <w:t>.</w:t>
      </w:r>
      <w:r w:rsidR="00FB39A6">
        <w:rPr>
          <w:sz w:val="24"/>
          <w:szCs w:val="24"/>
        </w:rPr>
        <w:t xml:space="preserve">3. Эксплуатацию, текущий и капитальный ремонт   дорожных знаков, разметки и иных объектов обеспечения безопасности уличного движения осуществляют подрядные организации по договорам, заключенным с Администрацией </w:t>
      </w:r>
      <w:r w:rsidR="00FB39A6">
        <w:rPr>
          <w:spacing w:val="1"/>
          <w:sz w:val="24"/>
          <w:szCs w:val="24"/>
        </w:rPr>
        <w:t>Задоно-Кагальницкого сельского</w:t>
      </w:r>
      <w:r w:rsidR="00FB39A6">
        <w:rPr>
          <w:sz w:val="24"/>
          <w:szCs w:val="24"/>
        </w:rPr>
        <w:t xml:space="preserve"> поселения.</w:t>
      </w:r>
    </w:p>
    <w:p w:rsidR="00FB39A6" w:rsidRPr="005D03BA" w:rsidRDefault="00DA2660" w:rsidP="00FB39A6">
      <w:pPr>
        <w:pStyle w:val="Pa14"/>
        <w:spacing w:line="240" w:lineRule="auto"/>
        <w:ind w:firstLine="709"/>
        <w:jc w:val="both"/>
        <w:rPr>
          <w:rStyle w:val="A00"/>
          <w:sz w:val="24"/>
        </w:rPr>
      </w:pPr>
      <w:r>
        <w:t>1</w:t>
      </w:r>
      <w:r w:rsidR="00DC3250">
        <w:t>6</w:t>
      </w:r>
      <w:r>
        <w:t>.</w:t>
      </w:r>
      <w:r w:rsidR="00FB39A6" w:rsidRPr="005D03BA">
        <w:t xml:space="preserve">4. </w:t>
      </w:r>
      <w:r w:rsidR="00FB39A6" w:rsidRPr="005D03BA">
        <w:rPr>
          <w:rStyle w:val="A00"/>
          <w:sz w:val="24"/>
        </w:rPr>
        <w:t>Обочины дорог и разделительные полосы должны быть об</w:t>
      </w:r>
      <w:r w:rsidR="00FB39A6" w:rsidRPr="005D03BA">
        <w:rPr>
          <w:rStyle w:val="A00"/>
          <w:sz w:val="24"/>
        </w:rPr>
        <w:softHyphen/>
        <w:t>кошены и очищены от крупногабаритного и другого мусора. Высота травяного покрова на обочинах дорог и на разделительных полосах, выполненных в виде газонов, не должна превышать 15-</w:t>
      </w:r>
      <w:smartTag w:uri="urn:schemas-microsoft-com:office:smarttags" w:element="metricconverter">
        <w:smartTagPr>
          <w:attr w:name="ProductID" w:val="20 см"/>
        </w:smartTagPr>
        <w:r w:rsidR="00FB39A6" w:rsidRPr="005D03BA">
          <w:rPr>
            <w:rStyle w:val="A00"/>
            <w:sz w:val="24"/>
          </w:rPr>
          <w:t>20 см</w:t>
        </w:r>
      </w:smartTag>
      <w:r w:rsidR="00FB39A6" w:rsidRPr="005D03BA">
        <w:rPr>
          <w:rStyle w:val="A00"/>
          <w:sz w:val="24"/>
        </w:rPr>
        <w:t xml:space="preserve">. </w:t>
      </w:r>
    </w:p>
    <w:p w:rsidR="00FB39A6" w:rsidRPr="005D03BA" w:rsidRDefault="00DA2660" w:rsidP="00FB39A6">
      <w:pPr>
        <w:pStyle w:val="Pa14"/>
        <w:spacing w:line="240" w:lineRule="auto"/>
        <w:ind w:firstLine="709"/>
        <w:jc w:val="both"/>
        <w:rPr>
          <w:rStyle w:val="A00"/>
          <w:sz w:val="24"/>
        </w:rPr>
      </w:pPr>
      <w:r>
        <w:t>1</w:t>
      </w:r>
      <w:r w:rsidR="00DC3250">
        <w:t>6</w:t>
      </w:r>
      <w:r>
        <w:t>.</w:t>
      </w:r>
      <w:r w:rsidR="00FB39A6" w:rsidRPr="005D03BA">
        <w:t xml:space="preserve">5. </w:t>
      </w:r>
      <w:r w:rsidR="00FB39A6" w:rsidRPr="005D03BA">
        <w:rPr>
          <w:rStyle w:val="A00"/>
          <w:sz w:val="24"/>
        </w:rPr>
        <w:t>Автомобильные дороги должны быть оборудованы дорож</w:t>
      </w:r>
      <w:r w:rsidR="00FB39A6" w:rsidRPr="005D03BA">
        <w:rPr>
          <w:rStyle w:val="A00"/>
          <w:sz w:val="24"/>
        </w:rPr>
        <w:softHyphen/>
        <w:t>ными знаками в соответствии с установлен</w:t>
      </w:r>
      <w:r w:rsidR="00FB39A6" w:rsidRPr="005D03BA">
        <w:rPr>
          <w:rStyle w:val="A00"/>
          <w:sz w:val="24"/>
        </w:rPr>
        <w:softHyphen/>
        <w:t xml:space="preserve">ным порядком дислокации. Поверхность знаков должна быть чистой, без повреждений. </w:t>
      </w:r>
    </w:p>
    <w:p w:rsidR="00FB39A6" w:rsidRDefault="00DA2660" w:rsidP="00FB39A6">
      <w:pPr>
        <w:shd w:val="clear" w:color="auto" w:fill="FFFFFF"/>
        <w:ind w:firstLine="709"/>
        <w:jc w:val="both"/>
        <w:rPr>
          <w:sz w:val="24"/>
          <w:szCs w:val="24"/>
        </w:rPr>
      </w:pPr>
      <w:r>
        <w:rPr>
          <w:spacing w:val="-2"/>
          <w:sz w:val="24"/>
          <w:szCs w:val="24"/>
        </w:rPr>
        <w:t>1</w:t>
      </w:r>
      <w:r w:rsidR="00DC3250">
        <w:rPr>
          <w:spacing w:val="-2"/>
          <w:sz w:val="24"/>
          <w:szCs w:val="24"/>
        </w:rPr>
        <w:t>6</w:t>
      </w:r>
      <w:r>
        <w:rPr>
          <w:spacing w:val="-2"/>
          <w:sz w:val="24"/>
          <w:szCs w:val="24"/>
        </w:rPr>
        <w:t>.</w:t>
      </w:r>
      <w:r w:rsidR="00FB39A6">
        <w:rPr>
          <w:spacing w:val="-2"/>
          <w:sz w:val="24"/>
          <w:szCs w:val="24"/>
        </w:rPr>
        <w:t xml:space="preserve">6. </w:t>
      </w:r>
      <w:r w:rsidR="00FB39A6">
        <w:rPr>
          <w:sz w:val="24"/>
          <w:szCs w:val="24"/>
        </w:rPr>
        <w:t>Поврежденные участки полотна дорог и тротуаров, образовавшиеся по вине юридических и физических лиц при погрузочно-разгрузочных работах, строительстве, ремонту коммуникаций и других работах,  должны быть восстановлены силами и средствами лиц, допустивших  повреждение.</w:t>
      </w:r>
    </w:p>
    <w:p w:rsidR="00DC3250" w:rsidRDefault="00DC3250" w:rsidP="00FB39A6">
      <w:pPr>
        <w:shd w:val="clear" w:color="auto" w:fill="FFFFFF"/>
        <w:ind w:firstLine="709"/>
        <w:jc w:val="both"/>
        <w:rPr>
          <w:spacing w:val="-2"/>
          <w:sz w:val="24"/>
          <w:szCs w:val="24"/>
        </w:rPr>
      </w:pPr>
    </w:p>
    <w:p w:rsidR="00FB39A6" w:rsidRDefault="00DA2660" w:rsidP="008D4F5E">
      <w:pPr>
        <w:pStyle w:val="ConsPlusNormal"/>
        <w:ind w:firstLine="709"/>
        <w:jc w:val="center"/>
        <w:outlineLvl w:val="1"/>
        <w:rPr>
          <w:rFonts w:ascii="Times New Roman" w:hAnsi="Times New Roman" w:cs="Times New Roman"/>
          <w:b/>
          <w:sz w:val="24"/>
          <w:szCs w:val="24"/>
        </w:rPr>
      </w:pPr>
      <w:r>
        <w:rPr>
          <w:rFonts w:ascii="Times New Roman" w:hAnsi="Times New Roman" w:cs="Times New Roman"/>
          <w:b/>
          <w:sz w:val="24"/>
          <w:szCs w:val="24"/>
        </w:rPr>
        <w:t>Статья 1</w:t>
      </w:r>
      <w:r w:rsidR="008D4F5E">
        <w:rPr>
          <w:rFonts w:ascii="Times New Roman" w:hAnsi="Times New Roman" w:cs="Times New Roman"/>
          <w:b/>
          <w:sz w:val="24"/>
          <w:szCs w:val="24"/>
        </w:rPr>
        <w:t>7</w:t>
      </w:r>
      <w:r w:rsidR="00FB39A6" w:rsidRPr="001B368A">
        <w:rPr>
          <w:rFonts w:ascii="Times New Roman" w:hAnsi="Times New Roman" w:cs="Times New Roman"/>
          <w:b/>
          <w:sz w:val="24"/>
          <w:szCs w:val="24"/>
        </w:rPr>
        <w:t xml:space="preserve">. </w:t>
      </w:r>
      <w:r w:rsidR="00DC3250">
        <w:rPr>
          <w:rFonts w:ascii="Times New Roman" w:hAnsi="Times New Roman" w:cs="Times New Roman"/>
          <w:b/>
          <w:sz w:val="24"/>
          <w:szCs w:val="24"/>
        </w:rPr>
        <w:t>РАЗМЕЩЕНИЕ АФИШ</w:t>
      </w:r>
      <w:r w:rsidR="008D4F5E">
        <w:rPr>
          <w:rFonts w:ascii="Times New Roman" w:hAnsi="Times New Roman" w:cs="Times New Roman"/>
          <w:b/>
          <w:sz w:val="24"/>
          <w:szCs w:val="24"/>
        </w:rPr>
        <w:t xml:space="preserve">, ОБЪЯВЛЕНИЙ, ПЛАКАТОВ И ДРУГИХ МАТЕРИАЛОВ ИНФОРМАЦИОННОГО И АГИТАЦИОННОГО ХАРАКТЕРА </w:t>
      </w:r>
    </w:p>
    <w:p w:rsidR="008D4F5E" w:rsidRPr="001B368A" w:rsidRDefault="008D4F5E" w:rsidP="008D4F5E">
      <w:pPr>
        <w:pStyle w:val="ConsPlusNormal"/>
        <w:ind w:firstLine="709"/>
        <w:jc w:val="center"/>
        <w:outlineLvl w:val="1"/>
        <w:rPr>
          <w:rFonts w:ascii="Times New Roman" w:hAnsi="Times New Roman" w:cs="Times New Roman"/>
          <w:b/>
          <w:sz w:val="24"/>
          <w:szCs w:val="24"/>
        </w:rPr>
      </w:pPr>
    </w:p>
    <w:p w:rsidR="00FB39A6" w:rsidRDefault="00DA2660" w:rsidP="006B57FA">
      <w:pPr>
        <w:ind w:firstLine="709"/>
        <w:jc w:val="both"/>
        <w:rPr>
          <w:sz w:val="24"/>
          <w:szCs w:val="24"/>
        </w:rPr>
      </w:pPr>
      <w:r>
        <w:rPr>
          <w:sz w:val="24"/>
          <w:szCs w:val="24"/>
        </w:rPr>
        <w:t>1</w:t>
      </w:r>
      <w:r w:rsidR="008D4F5E">
        <w:rPr>
          <w:sz w:val="24"/>
          <w:szCs w:val="24"/>
        </w:rPr>
        <w:t>7</w:t>
      </w:r>
      <w:r>
        <w:rPr>
          <w:sz w:val="24"/>
          <w:szCs w:val="24"/>
        </w:rPr>
        <w:t>.</w:t>
      </w:r>
      <w:r w:rsidR="00FB39A6">
        <w:rPr>
          <w:sz w:val="24"/>
          <w:szCs w:val="24"/>
        </w:rPr>
        <w:t xml:space="preserve">1. </w:t>
      </w:r>
      <w:r w:rsidR="006B57FA">
        <w:rPr>
          <w:sz w:val="24"/>
          <w:szCs w:val="24"/>
        </w:rPr>
        <w:t>Требования к размещению средств наружной рекламы установлены положениями Федерального закона от 13.03.2006 № 38-ФЗ «О рекламе» и «ГОСТ Р 52044-2003. Государственный стандарт Российской Федерации. Наружная реклама на автомобильных дорогах и территорийх городских и сельских поселений. Общие технические требования к средствам наружной рекламы. Правила размещения.» (принят постановлением Госстандарта России от 22.04.2003 № 124-ст.).</w:t>
      </w:r>
    </w:p>
    <w:p w:rsidR="00DC3250" w:rsidRPr="00DC3250" w:rsidRDefault="00DC3250" w:rsidP="00DC3250">
      <w:pPr>
        <w:ind w:firstLine="709"/>
        <w:jc w:val="both"/>
        <w:rPr>
          <w:rStyle w:val="A00"/>
          <w:rFonts w:eastAsia="MS Mincho"/>
          <w:sz w:val="24"/>
          <w:szCs w:val="24"/>
        </w:rPr>
      </w:pPr>
      <w:r w:rsidRPr="00DC3250">
        <w:rPr>
          <w:color w:val="000000"/>
          <w:sz w:val="24"/>
          <w:szCs w:val="24"/>
        </w:rPr>
        <w:t>1</w:t>
      </w:r>
      <w:r w:rsidR="008D4F5E">
        <w:rPr>
          <w:color w:val="000000"/>
          <w:sz w:val="24"/>
          <w:szCs w:val="24"/>
        </w:rPr>
        <w:t>7</w:t>
      </w:r>
      <w:r>
        <w:rPr>
          <w:color w:val="000000"/>
          <w:sz w:val="24"/>
          <w:szCs w:val="24"/>
        </w:rPr>
        <w:t>.2</w:t>
      </w:r>
      <w:r w:rsidRPr="00DC3250">
        <w:rPr>
          <w:color w:val="000000"/>
          <w:sz w:val="24"/>
          <w:szCs w:val="24"/>
        </w:rPr>
        <w:t xml:space="preserve">. Размещение информации предвыборной агитации осуществляется в соответствии с требованиями, установленными Федеральным законом от 12.06.2002 № 67-ФЗ «Об основных гарантиях избирательных прав и права на участие в референдуме граждан Российской Федерации», Федеральным законом от 26.11.1996 № 138-ФЗ «Об обеспечении конституционных прав граждан Российской Федерации избирать и быть избранными в </w:t>
      </w:r>
      <w:r w:rsidRPr="00DC3250">
        <w:rPr>
          <w:color w:val="000000"/>
          <w:sz w:val="24"/>
          <w:szCs w:val="24"/>
        </w:rPr>
        <w:lastRenderedPageBreak/>
        <w:t xml:space="preserve">органы местного самоуправления», Федеральным законом от 10.01.2003 № 19-ФЗ «О выборах Президента Российской Федерации», Федеральным законом от 22.02.2014 </w:t>
      </w:r>
      <w:r w:rsidRPr="00DC3250">
        <w:rPr>
          <w:color w:val="000000"/>
          <w:sz w:val="24"/>
          <w:szCs w:val="24"/>
        </w:rPr>
        <w:br/>
        <w:t>№ 20-ФЗ «О выборах депутатов Государственной Думы Федерального Собрания Российской Федерации» и законодательством Ростовской области.</w:t>
      </w:r>
    </w:p>
    <w:p w:rsidR="00DC3250" w:rsidRPr="00DC3250" w:rsidRDefault="00DC3250" w:rsidP="00DC3250">
      <w:pPr>
        <w:ind w:firstLine="709"/>
        <w:jc w:val="both"/>
        <w:rPr>
          <w:rFonts w:eastAsia="MS Mincho"/>
          <w:sz w:val="24"/>
          <w:szCs w:val="24"/>
        </w:rPr>
      </w:pPr>
      <w:r w:rsidRPr="00DC3250">
        <w:rPr>
          <w:rStyle w:val="A00"/>
          <w:rFonts w:eastAsia="MS Mincho"/>
          <w:sz w:val="24"/>
          <w:szCs w:val="24"/>
        </w:rPr>
        <w:t>Уборка агитационных материалов осуществляется в течение 3 дней после окончания агитационной компании лицами, проводившими данное мероприятие.</w:t>
      </w:r>
    </w:p>
    <w:p w:rsidR="00DC3250" w:rsidRDefault="00DC3250" w:rsidP="006B57FA">
      <w:pPr>
        <w:ind w:firstLine="709"/>
        <w:jc w:val="both"/>
        <w:rPr>
          <w:sz w:val="24"/>
          <w:szCs w:val="24"/>
        </w:rPr>
      </w:pPr>
    </w:p>
    <w:p w:rsidR="006B57FA" w:rsidRDefault="006B57FA" w:rsidP="006B57FA">
      <w:pPr>
        <w:ind w:firstLine="709"/>
        <w:jc w:val="both"/>
        <w:rPr>
          <w:sz w:val="24"/>
          <w:szCs w:val="24"/>
        </w:rPr>
      </w:pPr>
    </w:p>
    <w:p w:rsidR="00FB39A6" w:rsidRPr="001B368A" w:rsidRDefault="00DA2660" w:rsidP="00FB39A6">
      <w:pPr>
        <w:pStyle w:val="ConsPlusNormal"/>
        <w:tabs>
          <w:tab w:val="left" w:pos="1100"/>
        </w:tabs>
        <w:ind w:firstLine="709"/>
        <w:jc w:val="center"/>
        <w:rPr>
          <w:rFonts w:ascii="Times New Roman" w:hAnsi="Times New Roman" w:cs="Times New Roman"/>
          <w:b/>
          <w:color w:val="000000"/>
          <w:sz w:val="24"/>
          <w:szCs w:val="24"/>
        </w:rPr>
      </w:pPr>
      <w:r>
        <w:rPr>
          <w:rFonts w:ascii="Times New Roman" w:hAnsi="Times New Roman" w:cs="Times New Roman"/>
          <w:b/>
          <w:color w:val="000000"/>
          <w:sz w:val="24"/>
          <w:szCs w:val="24"/>
        </w:rPr>
        <w:t>Статья 1</w:t>
      </w:r>
      <w:r w:rsidR="008D4F5E">
        <w:rPr>
          <w:rFonts w:ascii="Times New Roman" w:hAnsi="Times New Roman" w:cs="Times New Roman"/>
          <w:b/>
          <w:color w:val="000000"/>
          <w:sz w:val="24"/>
          <w:szCs w:val="24"/>
        </w:rPr>
        <w:t>8</w:t>
      </w:r>
      <w:r w:rsidR="00FB39A6" w:rsidRPr="001B368A">
        <w:rPr>
          <w:rFonts w:ascii="Times New Roman" w:hAnsi="Times New Roman" w:cs="Times New Roman"/>
          <w:b/>
          <w:color w:val="000000"/>
          <w:sz w:val="24"/>
          <w:szCs w:val="24"/>
        </w:rPr>
        <w:t xml:space="preserve">. </w:t>
      </w:r>
      <w:r w:rsidR="008D4F5E">
        <w:rPr>
          <w:rFonts w:ascii="Times New Roman" w:hAnsi="Times New Roman" w:cs="Times New Roman"/>
          <w:b/>
          <w:color w:val="000000"/>
          <w:sz w:val="24"/>
          <w:szCs w:val="24"/>
        </w:rPr>
        <w:t xml:space="preserve">ПРАВИЛА СОДЕРЖАНИЯ ФАСАДОВ ЗДАНИЙ И СООРУЖЕНИЙ </w:t>
      </w:r>
    </w:p>
    <w:p w:rsidR="00FB39A6" w:rsidRPr="001B368A" w:rsidRDefault="00DA2660" w:rsidP="00FB39A6">
      <w:pPr>
        <w:shd w:val="clear" w:color="auto" w:fill="FFFFFF"/>
        <w:tabs>
          <w:tab w:val="left" w:pos="0"/>
        </w:tabs>
        <w:ind w:firstLine="709"/>
        <w:jc w:val="both"/>
        <w:rPr>
          <w:spacing w:val="1"/>
          <w:sz w:val="24"/>
          <w:szCs w:val="24"/>
        </w:rPr>
      </w:pPr>
      <w:r>
        <w:rPr>
          <w:spacing w:val="3"/>
          <w:sz w:val="24"/>
          <w:szCs w:val="24"/>
        </w:rPr>
        <w:t>1</w:t>
      </w:r>
      <w:r w:rsidR="008D4F5E">
        <w:rPr>
          <w:spacing w:val="3"/>
          <w:sz w:val="24"/>
          <w:szCs w:val="24"/>
        </w:rPr>
        <w:t>8</w:t>
      </w:r>
      <w:r>
        <w:rPr>
          <w:spacing w:val="3"/>
          <w:sz w:val="24"/>
          <w:szCs w:val="24"/>
        </w:rPr>
        <w:t>.</w:t>
      </w:r>
      <w:r w:rsidR="00FB39A6">
        <w:rPr>
          <w:spacing w:val="3"/>
          <w:sz w:val="24"/>
          <w:szCs w:val="24"/>
        </w:rPr>
        <w:t>1</w:t>
      </w:r>
      <w:r w:rsidR="00FB39A6" w:rsidRPr="001B368A">
        <w:rPr>
          <w:spacing w:val="3"/>
          <w:sz w:val="24"/>
          <w:szCs w:val="24"/>
        </w:rPr>
        <w:t>. Владельцы зданий, сооружений (юридические и физические лица)</w:t>
      </w:r>
      <w:r w:rsidR="00FB39A6" w:rsidRPr="001B368A">
        <w:rPr>
          <w:spacing w:val="3"/>
          <w:sz w:val="24"/>
          <w:szCs w:val="24"/>
        </w:rPr>
        <w:br/>
      </w:r>
      <w:r w:rsidR="00FB39A6" w:rsidRPr="001B368A">
        <w:rPr>
          <w:spacing w:val="6"/>
          <w:sz w:val="24"/>
          <w:szCs w:val="24"/>
        </w:rPr>
        <w:t>несут ответственность за содержание фасадов принадлежащих им зданий в</w:t>
      </w:r>
      <w:r w:rsidR="00FB39A6" w:rsidRPr="001B368A">
        <w:rPr>
          <w:spacing w:val="6"/>
          <w:sz w:val="24"/>
          <w:szCs w:val="24"/>
        </w:rPr>
        <w:br/>
      </w:r>
      <w:r w:rsidR="00FB39A6" w:rsidRPr="001B368A">
        <w:rPr>
          <w:spacing w:val="1"/>
          <w:sz w:val="24"/>
          <w:szCs w:val="24"/>
        </w:rPr>
        <w:t>образцовом техническом и эстетическом состоянии.</w:t>
      </w:r>
    </w:p>
    <w:p w:rsidR="00FB39A6" w:rsidRPr="001B368A" w:rsidRDefault="00DA2660" w:rsidP="00FB39A6">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8D4F5E">
        <w:rPr>
          <w:rFonts w:ascii="Times New Roman" w:hAnsi="Times New Roman" w:cs="Times New Roman"/>
          <w:color w:val="000000"/>
          <w:sz w:val="24"/>
          <w:szCs w:val="24"/>
        </w:rPr>
        <w:t>8</w:t>
      </w:r>
      <w:r>
        <w:rPr>
          <w:rFonts w:ascii="Times New Roman" w:hAnsi="Times New Roman" w:cs="Times New Roman"/>
          <w:color w:val="000000"/>
          <w:sz w:val="24"/>
          <w:szCs w:val="24"/>
        </w:rPr>
        <w:t>.</w:t>
      </w:r>
      <w:r w:rsidR="00FB39A6" w:rsidRPr="001B368A">
        <w:rPr>
          <w:rFonts w:ascii="Times New Roman" w:hAnsi="Times New Roman" w:cs="Times New Roman"/>
          <w:color w:val="000000"/>
          <w:sz w:val="24"/>
          <w:szCs w:val="24"/>
        </w:rPr>
        <w:t xml:space="preserve">2. </w:t>
      </w:r>
      <w:r w:rsidR="00FB39A6" w:rsidRPr="001B368A">
        <w:rPr>
          <w:rFonts w:ascii="Times New Roman" w:hAnsi="Times New Roman" w:cs="Times New Roman"/>
          <w:spacing w:val="5"/>
          <w:sz w:val="24"/>
          <w:szCs w:val="24"/>
        </w:rPr>
        <w:t xml:space="preserve">За установку  и содержание  на  фасадах зданий и сооружений вывесок,  </w:t>
      </w:r>
      <w:r w:rsidR="00FB39A6" w:rsidRPr="001B368A">
        <w:rPr>
          <w:rFonts w:ascii="Times New Roman" w:hAnsi="Times New Roman" w:cs="Times New Roman"/>
          <w:spacing w:val="5"/>
          <w:sz w:val="24"/>
          <w:szCs w:val="24"/>
        </w:rPr>
        <w:br/>
      </w:r>
      <w:r w:rsidR="00FB39A6" w:rsidRPr="001B368A">
        <w:rPr>
          <w:rFonts w:ascii="Times New Roman" w:hAnsi="Times New Roman" w:cs="Times New Roman"/>
          <w:spacing w:val="1"/>
          <w:sz w:val="24"/>
          <w:szCs w:val="24"/>
        </w:rPr>
        <w:t>аншлагов,    номерных   знаков   несут   ответственность   владельцы (собственники)  зданий и сооружений.</w:t>
      </w:r>
    </w:p>
    <w:p w:rsidR="00FB39A6" w:rsidRPr="001B368A" w:rsidRDefault="00FB39A6" w:rsidP="00FB39A6">
      <w:pPr>
        <w:pStyle w:val="ConsPlusNormal"/>
        <w:ind w:firstLine="709"/>
        <w:jc w:val="both"/>
        <w:rPr>
          <w:rFonts w:ascii="Times New Roman" w:hAnsi="Times New Roman" w:cs="Times New Roman"/>
          <w:color w:val="000000"/>
          <w:sz w:val="24"/>
          <w:szCs w:val="24"/>
        </w:rPr>
      </w:pPr>
      <w:r w:rsidRPr="001B368A">
        <w:rPr>
          <w:rFonts w:ascii="Times New Roman" w:hAnsi="Times New Roman" w:cs="Times New Roman"/>
          <w:color w:val="000000"/>
          <w:sz w:val="24"/>
          <w:szCs w:val="24"/>
        </w:rPr>
        <w:t>Собственники (владельцы) зданий и сооружений обязаны контролировать  их техническое состояние; обеспечивать своевременную замену знаков в случае изменения топонимики; поддерживать надлежащий внешний вид, периодически очищать знаки адресации.</w:t>
      </w:r>
    </w:p>
    <w:p w:rsidR="00FB39A6" w:rsidRPr="001B368A" w:rsidRDefault="00DA2660" w:rsidP="00FB39A6">
      <w:pPr>
        <w:shd w:val="clear" w:color="auto" w:fill="FFFFFF"/>
        <w:tabs>
          <w:tab w:val="left" w:pos="1051"/>
        </w:tabs>
        <w:ind w:firstLine="709"/>
        <w:rPr>
          <w:spacing w:val="-3"/>
          <w:sz w:val="24"/>
          <w:szCs w:val="24"/>
        </w:rPr>
      </w:pPr>
      <w:r>
        <w:rPr>
          <w:sz w:val="24"/>
          <w:szCs w:val="24"/>
        </w:rPr>
        <w:t>1</w:t>
      </w:r>
      <w:r w:rsidR="008D4F5E">
        <w:rPr>
          <w:sz w:val="24"/>
          <w:szCs w:val="24"/>
        </w:rPr>
        <w:t>8</w:t>
      </w:r>
      <w:r>
        <w:rPr>
          <w:sz w:val="24"/>
          <w:szCs w:val="24"/>
        </w:rPr>
        <w:t>.</w:t>
      </w:r>
      <w:r w:rsidR="00FB39A6" w:rsidRPr="001B368A">
        <w:rPr>
          <w:sz w:val="24"/>
          <w:szCs w:val="24"/>
        </w:rPr>
        <w:t xml:space="preserve">3. Ремонт, окраска фасадов зданий,  выполняются за счет средств и </w:t>
      </w:r>
      <w:r w:rsidR="00FB39A6" w:rsidRPr="001B368A">
        <w:rPr>
          <w:spacing w:val="-1"/>
          <w:sz w:val="24"/>
          <w:szCs w:val="24"/>
        </w:rPr>
        <w:t xml:space="preserve">силами   их   владельцев   или   строительными   организациями   на  договорной  </w:t>
      </w:r>
      <w:r w:rsidR="00FB39A6" w:rsidRPr="001B368A">
        <w:rPr>
          <w:spacing w:val="-3"/>
          <w:sz w:val="24"/>
          <w:szCs w:val="24"/>
        </w:rPr>
        <w:t>основе.</w:t>
      </w:r>
    </w:p>
    <w:p w:rsidR="00FB39A6" w:rsidRPr="001B368A" w:rsidRDefault="00FB39A6" w:rsidP="00FB39A6">
      <w:pPr>
        <w:pStyle w:val="Pa14"/>
        <w:spacing w:line="240" w:lineRule="auto"/>
        <w:ind w:firstLine="709"/>
        <w:jc w:val="both"/>
        <w:rPr>
          <w:rStyle w:val="A00"/>
        </w:rPr>
      </w:pPr>
      <w:r w:rsidRPr="001B368A">
        <w:rPr>
          <w:spacing w:val="-3"/>
        </w:rPr>
        <w:t xml:space="preserve">После окончания работ на фасадах зданий обязательна очистка, мойка прилегающих  строений и территорий (пешеходных дорожек, улиц, газонов и т.п.) </w:t>
      </w:r>
    </w:p>
    <w:p w:rsidR="00FB39A6" w:rsidRPr="001B368A" w:rsidRDefault="00DA2660" w:rsidP="00FB39A6">
      <w:pPr>
        <w:shd w:val="clear" w:color="auto" w:fill="FFFFFF"/>
        <w:tabs>
          <w:tab w:val="left" w:pos="1142"/>
        </w:tabs>
        <w:ind w:firstLine="709"/>
        <w:jc w:val="both"/>
        <w:rPr>
          <w:sz w:val="24"/>
          <w:szCs w:val="24"/>
        </w:rPr>
      </w:pPr>
      <w:r>
        <w:rPr>
          <w:spacing w:val="-7"/>
          <w:sz w:val="24"/>
          <w:szCs w:val="24"/>
        </w:rPr>
        <w:t>1</w:t>
      </w:r>
      <w:r w:rsidR="008D4F5E">
        <w:rPr>
          <w:spacing w:val="-7"/>
          <w:sz w:val="24"/>
          <w:szCs w:val="24"/>
        </w:rPr>
        <w:t>8</w:t>
      </w:r>
      <w:r>
        <w:rPr>
          <w:spacing w:val="-7"/>
          <w:sz w:val="24"/>
          <w:szCs w:val="24"/>
        </w:rPr>
        <w:t>.</w:t>
      </w:r>
      <w:r w:rsidR="00FB39A6" w:rsidRPr="001B368A">
        <w:rPr>
          <w:spacing w:val="-7"/>
          <w:sz w:val="24"/>
          <w:szCs w:val="24"/>
        </w:rPr>
        <w:t xml:space="preserve">4. </w:t>
      </w:r>
      <w:r w:rsidR="00FB39A6" w:rsidRPr="001B368A">
        <w:rPr>
          <w:spacing w:val="2"/>
          <w:sz w:val="24"/>
          <w:szCs w:val="24"/>
        </w:rPr>
        <w:t>Необходимость  и  периодичность  проведения  работ  по  ремонту  и</w:t>
      </w:r>
      <w:r w:rsidR="00FB39A6" w:rsidRPr="001B368A">
        <w:rPr>
          <w:spacing w:val="2"/>
          <w:sz w:val="24"/>
          <w:szCs w:val="24"/>
        </w:rPr>
        <w:br/>
      </w:r>
      <w:r w:rsidR="00FB39A6" w:rsidRPr="001B368A">
        <w:rPr>
          <w:spacing w:val="1"/>
          <w:sz w:val="24"/>
          <w:szCs w:val="24"/>
        </w:rPr>
        <w:t>окраске фасадов зданий определяются:</w:t>
      </w:r>
    </w:p>
    <w:p w:rsidR="00FB39A6" w:rsidRPr="001B368A" w:rsidRDefault="00FB39A6" w:rsidP="00FB39A6">
      <w:pPr>
        <w:widowControl w:val="0"/>
        <w:numPr>
          <w:ilvl w:val="0"/>
          <w:numId w:val="3"/>
        </w:numPr>
        <w:shd w:val="clear" w:color="auto" w:fill="FFFFFF"/>
        <w:tabs>
          <w:tab w:val="left" w:pos="718"/>
        </w:tabs>
        <w:autoSpaceDE w:val="0"/>
        <w:autoSpaceDN w:val="0"/>
        <w:adjustRightInd w:val="0"/>
        <w:ind w:firstLine="709"/>
        <w:jc w:val="both"/>
        <w:rPr>
          <w:sz w:val="24"/>
          <w:szCs w:val="24"/>
        </w:rPr>
      </w:pPr>
      <w:r w:rsidRPr="001B368A">
        <w:rPr>
          <w:spacing w:val="1"/>
          <w:sz w:val="24"/>
          <w:szCs w:val="24"/>
        </w:rPr>
        <w:t>владельцами, исходя из существующего состояния фасада;</w:t>
      </w:r>
    </w:p>
    <w:p w:rsidR="00FB39A6" w:rsidRPr="001B368A" w:rsidRDefault="00FB39A6" w:rsidP="00FB39A6">
      <w:pPr>
        <w:widowControl w:val="0"/>
        <w:numPr>
          <w:ilvl w:val="0"/>
          <w:numId w:val="3"/>
        </w:numPr>
        <w:shd w:val="clear" w:color="auto" w:fill="FFFFFF"/>
        <w:tabs>
          <w:tab w:val="left" w:pos="718"/>
        </w:tabs>
        <w:autoSpaceDE w:val="0"/>
        <w:autoSpaceDN w:val="0"/>
        <w:adjustRightInd w:val="0"/>
        <w:ind w:firstLine="709"/>
        <w:jc w:val="both"/>
        <w:rPr>
          <w:sz w:val="24"/>
          <w:szCs w:val="24"/>
        </w:rPr>
      </w:pPr>
      <w:r w:rsidRPr="001B368A">
        <w:rPr>
          <w:spacing w:val="1"/>
          <w:sz w:val="24"/>
          <w:szCs w:val="24"/>
        </w:rPr>
        <w:t xml:space="preserve">Администрацией Задоно-Кагальницкого сельского поселения с выдачей соответствующих предписаний. </w:t>
      </w:r>
    </w:p>
    <w:p w:rsidR="00FB39A6" w:rsidRPr="001B368A" w:rsidRDefault="00DA2660" w:rsidP="00FB39A6">
      <w:pPr>
        <w:shd w:val="clear" w:color="auto" w:fill="FFFFFF"/>
        <w:tabs>
          <w:tab w:val="left" w:pos="0"/>
        </w:tabs>
        <w:ind w:firstLine="709"/>
        <w:jc w:val="both"/>
        <w:rPr>
          <w:sz w:val="24"/>
          <w:szCs w:val="24"/>
        </w:rPr>
      </w:pPr>
      <w:r>
        <w:rPr>
          <w:sz w:val="24"/>
          <w:szCs w:val="24"/>
        </w:rPr>
        <w:t>1</w:t>
      </w:r>
      <w:r w:rsidR="008D4F5E">
        <w:rPr>
          <w:sz w:val="24"/>
          <w:szCs w:val="24"/>
        </w:rPr>
        <w:t>8</w:t>
      </w:r>
      <w:r>
        <w:rPr>
          <w:sz w:val="24"/>
          <w:szCs w:val="24"/>
        </w:rPr>
        <w:t>.</w:t>
      </w:r>
      <w:r w:rsidR="00FB39A6" w:rsidRPr="001B368A">
        <w:rPr>
          <w:sz w:val="24"/>
          <w:szCs w:val="24"/>
        </w:rPr>
        <w:t xml:space="preserve">5. В многоквартирных домах, решение об изменении отдельных деталей фасадов, наружная отделка балконов, установка козырьков и т.д., должно  приниматься  собранием  жильцов дома и согласовываться с Администрацией </w:t>
      </w:r>
      <w:r w:rsidR="00FB39A6" w:rsidRPr="001B368A">
        <w:rPr>
          <w:spacing w:val="1"/>
          <w:sz w:val="24"/>
          <w:szCs w:val="24"/>
        </w:rPr>
        <w:t xml:space="preserve">Задоно-Кагальницкого сельского </w:t>
      </w:r>
      <w:r w:rsidR="00FB39A6" w:rsidRPr="001B368A">
        <w:rPr>
          <w:sz w:val="24"/>
          <w:szCs w:val="24"/>
        </w:rPr>
        <w:t>поселения.</w:t>
      </w:r>
    </w:p>
    <w:p w:rsidR="00FB39A6" w:rsidRPr="001B368A" w:rsidRDefault="00DA2660" w:rsidP="00FB39A6">
      <w:pPr>
        <w:pStyle w:val="Pa14"/>
        <w:spacing w:line="240" w:lineRule="auto"/>
        <w:ind w:firstLine="709"/>
        <w:jc w:val="both"/>
        <w:rPr>
          <w:rStyle w:val="A00"/>
        </w:rPr>
      </w:pPr>
      <w:r>
        <w:t>1</w:t>
      </w:r>
      <w:r w:rsidR="008D4F5E">
        <w:t>8</w:t>
      </w:r>
      <w:r>
        <w:t>.</w:t>
      </w:r>
      <w:r w:rsidR="00FB39A6" w:rsidRPr="001B368A">
        <w:t>6. При аварийном состоянии фасадов, угрожающих безопасности людей, их ремонт должен выполняться незамедлительно, по выявлению этого состояния.</w:t>
      </w:r>
    </w:p>
    <w:p w:rsidR="00FB39A6" w:rsidRPr="001B368A" w:rsidRDefault="00DA2660" w:rsidP="00FB39A6">
      <w:pPr>
        <w:shd w:val="clear" w:color="auto" w:fill="FCFCFC"/>
        <w:ind w:firstLine="709"/>
        <w:jc w:val="both"/>
        <w:rPr>
          <w:sz w:val="24"/>
          <w:szCs w:val="24"/>
        </w:rPr>
      </w:pPr>
      <w:r>
        <w:rPr>
          <w:sz w:val="24"/>
          <w:szCs w:val="24"/>
        </w:rPr>
        <w:t>1</w:t>
      </w:r>
      <w:r w:rsidR="008D4F5E">
        <w:rPr>
          <w:sz w:val="24"/>
          <w:szCs w:val="24"/>
        </w:rPr>
        <w:t>8</w:t>
      </w:r>
      <w:r>
        <w:rPr>
          <w:sz w:val="24"/>
          <w:szCs w:val="24"/>
        </w:rPr>
        <w:t>.</w:t>
      </w:r>
      <w:r w:rsidR="00FB39A6" w:rsidRPr="001B368A">
        <w:rPr>
          <w:sz w:val="24"/>
          <w:szCs w:val="24"/>
        </w:rPr>
        <w:t>7. Во избежание образования на стенах грязевых потеков и ржавых пятен металлические детали крепления (кронштейны пожарных лестниц и флагодержателей, ухваты водосточных труб и т.д.) следует располагать с уклоном от стен. Все закрепленные к стене элементы должны быть обработаны антикоррозионными лакокрасочными материалами.</w:t>
      </w:r>
    </w:p>
    <w:p w:rsidR="00FB39A6" w:rsidRPr="001B368A" w:rsidRDefault="00DA2660" w:rsidP="00FB39A6">
      <w:pPr>
        <w:shd w:val="clear" w:color="auto" w:fill="FCFCFC"/>
        <w:ind w:firstLine="709"/>
        <w:jc w:val="both"/>
        <w:rPr>
          <w:sz w:val="24"/>
          <w:szCs w:val="24"/>
        </w:rPr>
      </w:pPr>
      <w:r>
        <w:rPr>
          <w:sz w:val="24"/>
          <w:szCs w:val="24"/>
        </w:rPr>
        <w:t>1</w:t>
      </w:r>
      <w:r w:rsidR="008D4F5E">
        <w:rPr>
          <w:sz w:val="24"/>
          <w:szCs w:val="24"/>
        </w:rPr>
        <w:t>8</w:t>
      </w:r>
      <w:r>
        <w:rPr>
          <w:sz w:val="24"/>
          <w:szCs w:val="24"/>
        </w:rPr>
        <w:t>.</w:t>
      </w:r>
      <w:r w:rsidR="00FB39A6" w:rsidRPr="001B368A">
        <w:rPr>
          <w:sz w:val="24"/>
          <w:szCs w:val="24"/>
        </w:rPr>
        <w:t>8. Управляющие жилищным фондом организации, владельцы, собственники, арендаторы зданий и сооружений обязаны:</w:t>
      </w:r>
    </w:p>
    <w:p w:rsidR="00FB39A6" w:rsidRPr="001B368A" w:rsidRDefault="00FB39A6" w:rsidP="00FB39A6">
      <w:pPr>
        <w:shd w:val="clear" w:color="auto" w:fill="FCFCFC"/>
        <w:ind w:firstLine="709"/>
        <w:jc w:val="both"/>
        <w:rPr>
          <w:sz w:val="24"/>
          <w:szCs w:val="24"/>
        </w:rPr>
      </w:pPr>
      <w:r w:rsidRPr="001B368A">
        <w:rPr>
          <w:sz w:val="24"/>
          <w:szCs w:val="24"/>
        </w:rPr>
        <w:t>- систематически проверять правильность использования балконов, эркеров и лоджий, не допускать перенагружения конструкций и захламления, следить за их регулярной очисткой от снега, пыли, грязи, наледеобразований;</w:t>
      </w:r>
    </w:p>
    <w:p w:rsidR="00FB39A6" w:rsidRPr="001B368A" w:rsidRDefault="00FB39A6" w:rsidP="00FB39A6">
      <w:pPr>
        <w:shd w:val="clear" w:color="auto" w:fill="FCFCFC"/>
        <w:ind w:firstLine="709"/>
        <w:jc w:val="both"/>
        <w:rPr>
          <w:sz w:val="24"/>
          <w:szCs w:val="24"/>
        </w:rPr>
      </w:pPr>
      <w:r w:rsidRPr="001B368A">
        <w:rPr>
          <w:sz w:val="24"/>
          <w:szCs w:val="24"/>
        </w:rPr>
        <w:t xml:space="preserve">- по мере необходимости и по решению Администрации </w:t>
      </w:r>
      <w:r w:rsidRPr="001B368A">
        <w:rPr>
          <w:spacing w:val="1"/>
          <w:sz w:val="24"/>
          <w:szCs w:val="24"/>
        </w:rPr>
        <w:t xml:space="preserve">Задоно - Кагальницкого сельского </w:t>
      </w:r>
      <w:r w:rsidRPr="001B368A">
        <w:rPr>
          <w:sz w:val="24"/>
          <w:szCs w:val="24"/>
        </w:rPr>
        <w:t>поселения очищать и промывать фасады;</w:t>
      </w:r>
    </w:p>
    <w:p w:rsidR="00FB39A6" w:rsidRPr="001B368A" w:rsidRDefault="00FB39A6" w:rsidP="00FB39A6">
      <w:pPr>
        <w:pStyle w:val="Pa14"/>
        <w:spacing w:line="240" w:lineRule="auto"/>
        <w:ind w:firstLine="709"/>
        <w:jc w:val="both"/>
      </w:pPr>
      <w:r w:rsidRPr="001B368A">
        <w:t>- регулярно производить очистку кровли и покрытий от снега и образований наледи  специальным инструментом, не допускающим ее повреждения.</w:t>
      </w:r>
    </w:p>
    <w:p w:rsidR="00FB39A6" w:rsidRPr="001B368A" w:rsidRDefault="00DA2660" w:rsidP="00FB39A6">
      <w:pPr>
        <w:shd w:val="clear" w:color="auto" w:fill="FFFFFF"/>
        <w:tabs>
          <w:tab w:val="left" w:pos="0"/>
        </w:tabs>
        <w:ind w:firstLine="709"/>
        <w:jc w:val="both"/>
        <w:rPr>
          <w:sz w:val="24"/>
          <w:szCs w:val="24"/>
        </w:rPr>
      </w:pPr>
      <w:r>
        <w:rPr>
          <w:sz w:val="24"/>
          <w:szCs w:val="24"/>
        </w:rPr>
        <w:t>1</w:t>
      </w:r>
      <w:r w:rsidR="008D4F5E">
        <w:rPr>
          <w:sz w:val="24"/>
          <w:szCs w:val="24"/>
        </w:rPr>
        <w:t>8</w:t>
      </w:r>
      <w:r>
        <w:rPr>
          <w:sz w:val="24"/>
          <w:szCs w:val="24"/>
        </w:rPr>
        <w:t>.</w:t>
      </w:r>
      <w:r w:rsidR="00FB39A6" w:rsidRPr="001B368A">
        <w:rPr>
          <w:sz w:val="24"/>
          <w:szCs w:val="24"/>
        </w:rPr>
        <w:t>9.  Юридические и  физические лица, индивидуальные предприниматели,  независимо от  формы собственности, обязаны  своевременно осуществлять праздничное тематическое оформление фасадов зданий и сооружений, витрин, козырьков.</w:t>
      </w:r>
    </w:p>
    <w:p w:rsidR="00FB39A6" w:rsidRPr="001B368A" w:rsidRDefault="00DA2660" w:rsidP="00FB39A6">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w:t>
      </w:r>
      <w:r w:rsidR="008D4F5E">
        <w:rPr>
          <w:rFonts w:ascii="Times New Roman" w:hAnsi="Times New Roman" w:cs="Times New Roman"/>
          <w:color w:val="000000"/>
          <w:sz w:val="24"/>
          <w:szCs w:val="24"/>
        </w:rPr>
        <w:t>8</w:t>
      </w:r>
      <w:r>
        <w:rPr>
          <w:rFonts w:ascii="Times New Roman" w:hAnsi="Times New Roman" w:cs="Times New Roman"/>
          <w:color w:val="000000"/>
          <w:sz w:val="24"/>
          <w:szCs w:val="24"/>
        </w:rPr>
        <w:t>.</w:t>
      </w:r>
      <w:r w:rsidR="00FB39A6" w:rsidRPr="001B368A">
        <w:rPr>
          <w:rFonts w:ascii="Times New Roman" w:hAnsi="Times New Roman" w:cs="Times New Roman"/>
          <w:color w:val="000000"/>
          <w:sz w:val="24"/>
          <w:szCs w:val="24"/>
        </w:rPr>
        <w:t xml:space="preserve">10. Поверхность ступеней у входа в здания и сооружения должна быть шероховатой и не допускать скольжения в любое время года. </w:t>
      </w:r>
    </w:p>
    <w:p w:rsidR="00FB39A6" w:rsidRPr="001B368A" w:rsidRDefault="00DA2660" w:rsidP="00FB39A6">
      <w:pPr>
        <w:pStyle w:val="ConsPlusNormal"/>
        <w:ind w:firstLine="709"/>
        <w:jc w:val="both"/>
        <w:rPr>
          <w:rFonts w:ascii="Times New Roman" w:hAnsi="Times New Roman" w:cs="Times New Roman"/>
          <w:sz w:val="24"/>
          <w:szCs w:val="24"/>
        </w:rPr>
      </w:pPr>
      <w:r>
        <w:rPr>
          <w:rFonts w:ascii="Times New Roman" w:hAnsi="Times New Roman" w:cs="Times New Roman"/>
          <w:color w:val="000000"/>
          <w:sz w:val="24"/>
          <w:szCs w:val="24"/>
        </w:rPr>
        <w:t>1</w:t>
      </w:r>
      <w:r w:rsidR="008D4F5E">
        <w:rPr>
          <w:rFonts w:ascii="Times New Roman" w:hAnsi="Times New Roman" w:cs="Times New Roman"/>
          <w:color w:val="000000"/>
          <w:sz w:val="24"/>
          <w:szCs w:val="24"/>
        </w:rPr>
        <w:t>8</w:t>
      </w:r>
      <w:r>
        <w:rPr>
          <w:rFonts w:ascii="Times New Roman" w:hAnsi="Times New Roman" w:cs="Times New Roman"/>
          <w:color w:val="000000"/>
          <w:sz w:val="24"/>
          <w:szCs w:val="24"/>
        </w:rPr>
        <w:t>.</w:t>
      </w:r>
      <w:r w:rsidR="00FB39A6" w:rsidRPr="001B368A">
        <w:rPr>
          <w:rFonts w:ascii="Times New Roman" w:hAnsi="Times New Roman" w:cs="Times New Roman"/>
          <w:color w:val="000000"/>
          <w:sz w:val="24"/>
          <w:szCs w:val="24"/>
        </w:rPr>
        <w:t xml:space="preserve">11. В целях обеспечения </w:t>
      </w:r>
      <w:r w:rsidR="00FB39A6" w:rsidRPr="001B368A">
        <w:rPr>
          <w:rFonts w:ascii="Times New Roman" w:hAnsi="Times New Roman" w:cs="Times New Roman"/>
          <w:sz w:val="24"/>
          <w:szCs w:val="24"/>
        </w:rPr>
        <w:t xml:space="preserve">беспрепятственного </w:t>
      </w:r>
      <w:r w:rsidR="00FB39A6" w:rsidRPr="001B368A">
        <w:rPr>
          <w:rFonts w:ascii="Times New Roman" w:hAnsi="Times New Roman" w:cs="Times New Roman"/>
          <w:color w:val="000000"/>
          <w:sz w:val="24"/>
          <w:szCs w:val="24"/>
        </w:rPr>
        <w:t>доступа в здания и сооружения инвалидов и иных лиц, доступ которых в здания и сооружения по лестницам затруднен, собственники обязаны обустроить пандусы.</w:t>
      </w:r>
    </w:p>
    <w:p w:rsidR="00FB39A6" w:rsidRDefault="00FB39A6" w:rsidP="00FB39A6">
      <w:pPr>
        <w:pStyle w:val="ConsPlusNormal"/>
        <w:ind w:firstLine="709"/>
        <w:jc w:val="both"/>
        <w:rPr>
          <w:color w:val="000000"/>
        </w:rPr>
      </w:pPr>
    </w:p>
    <w:p w:rsidR="00FB39A6" w:rsidRDefault="00DA2660" w:rsidP="008D4F5E">
      <w:pPr>
        <w:pStyle w:val="ConsPlusNormal"/>
        <w:ind w:firstLine="709"/>
        <w:jc w:val="center"/>
        <w:rPr>
          <w:rFonts w:ascii="Times New Roman" w:hAnsi="Times New Roman" w:cs="Times New Roman"/>
          <w:b/>
          <w:sz w:val="24"/>
          <w:szCs w:val="24"/>
        </w:rPr>
      </w:pPr>
      <w:r>
        <w:rPr>
          <w:rFonts w:ascii="Times New Roman" w:hAnsi="Times New Roman" w:cs="Times New Roman"/>
          <w:b/>
          <w:sz w:val="24"/>
          <w:szCs w:val="24"/>
        </w:rPr>
        <w:t>Статья 1</w:t>
      </w:r>
      <w:r w:rsidR="008D4F5E">
        <w:rPr>
          <w:rFonts w:ascii="Times New Roman" w:hAnsi="Times New Roman" w:cs="Times New Roman"/>
          <w:b/>
          <w:sz w:val="24"/>
          <w:szCs w:val="24"/>
        </w:rPr>
        <w:t>9</w:t>
      </w:r>
      <w:r w:rsidR="00FB39A6" w:rsidRPr="001B368A">
        <w:rPr>
          <w:rFonts w:ascii="Times New Roman" w:hAnsi="Times New Roman" w:cs="Times New Roman"/>
          <w:b/>
          <w:sz w:val="24"/>
          <w:szCs w:val="24"/>
        </w:rPr>
        <w:t xml:space="preserve">. </w:t>
      </w:r>
      <w:r w:rsidR="008D4F5E">
        <w:rPr>
          <w:rFonts w:ascii="Times New Roman" w:hAnsi="Times New Roman" w:cs="Times New Roman"/>
          <w:b/>
          <w:sz w:val="24"/>
          <w:szCs w:val="24"/>
        </w:rPr>
        <w:t>ПРАВИЛА СОДЕРЖАНИЯ ТЕРРИТОРИЙ ИНДИВИДУАЛЬНЫХ ЖИЛЫХ ДОМОВ</w:t>
      </w:r>
    </w:p>
    <w:p w:rsidR="008D4F5E" w:rsidRPr="001B368A" w:rsidRDefault="008D4F5E" w:rsidP="008D4F5E">
      <w:pPr>
        <w:pStyle w:val="ConsPlusNormal"/>
        <w:ind w:firstLine="709"/>
        <w:jc w:val="center"/>
        <w:rPr>
          <w:rFonts w:ascii="Times New Roman" w:hAnsi="Times New Roman" w:cs="Times New Roman"/>
          <w:b/>
          <w:sz w:val="24"/>
          <w:szCs w:val="24"/>
        </w:rPr>
      </w:pPr>
    </w:p>
    <w:p w:rsidR="00FB39A6" w:rsidRDefault="00DA2660" w:rsidP="00FB39A6">
      <w:pPr>
        <w:ind w:firstLine="709"/>
        <w:jc w:val="both"/>
        <w:rPr>
          <w:sz w:val="24"/>
          <w:szCs w:val="24"/>
        </w:rPr>
      </w:pPr>
      <w:r>
        <w:rPr>
          <w:spacing w:val="1"/>
          <w:sz w:val="24"/>
          <w:szCs w:val="24"/>
        </w:rPr>
        <w:t>1</w:t>
      </w:r>
      <w:r w:rsidR="008D4F5E">
        <w:rPr>
          <w:spacing w:val="1"/>
          <w:sz w:val="24"/>
          <w:szCs w:val="24"/>
        </w:rPr>
        <w:t>9</w:t>
      </w:r>
      <w:r>
        <w:rPr>
          <w:spacing w:val="1"/>
          <w:sz w:val="24"/>
          <w:szCs w:val="24"/>
        </w:rPr>
        <w:t>.</w:t>
      </w:r>
      <w:r w:rsidR="00FB39A6">
        <w:rPr>
          <w:spacing w:val="1"/>
          <w:sz w:val="24"/>
          <w:szCs w:val="24"/>
        </w:rPr>
        <w:t>1.</w:t>
      </w:r>
      <w:r w:rsidR="00FB39A6">
        <w:rPr>
          <w:sz w:val="24"/>
          <w:szCs w:val="24"/>
        </w:rPr>
        <w:t xml:space="preserve">Индивидуальные дома, строения, сооружения, а также двор должны содержаться в чистоте их собственниками (владельцами). </w:t>
      </w:r>
    </w:p>
    <w:p w:rsidR="00FB39A6" w:rsidRDefault="00DA2660" w:rsidP="00FB39A6">
      <w:pPr>
        <w:shd w:val="clear" w:color="auto" w:fill="FFFFFF"/>
        <w:tabs>
          <w:tab w:val="left" w:pos="1128"/>
        </w:tabs>
        <w:ind w:firstLine="709"/>
        <w:jc w:val="both"/>
        <w:rPr>
          <w:sz w:val="24"/>
          <w:szCs w:val="24"/>
        </w:rPr>
      </w:pPr>
      <w:r>
        <w:rPr>
          <w:sz w:val="24"/>
          <w:szCs w:val="24"/>
        </w:rPr>
        <w:t>1</w:t>
      </w:r>
      <w:r w:rsidR="008D4F5E">
        <w:rPr>
          <w:sz w:val="24"/>
          <w:szCs w:val="24"/>
        </w:rPr>
        <w:t>9</w:t>
      </w:r>
      <w:r>
        <w:rPr>
          <w:sz w:val="24"/>
          <w:szCs w:val="24"/>
        </w:rPr>
        <w:t>.</w:t>
      </w:r>
      <w:r w:rsidR="00FB39A6">
        <w:rPr>
          <w:sz w:val="24"/>
          <w:szCs w:val="24"/>
        </w:rPr>
        <w:t>2.  Владельцы индивидуальных жилых домов обязаны:</w:t>
      </w:r>
    </w:p>
    <w:p w:rsidR="00FB39A6" w:rsidRDefault="00FB39A6" w:rsidP="00FB39A6">
      <w:pPr>
        <w:shd w:val="clear" w:color="auto" w:fill="FFFFFF"/>
        <w:tabs>
          <w:tab w:val="left" w:pos="0"/>
        </w:tabs>
        <w:ind w:firstLine="709"/>
        <w:jc w:val="both"/>
        <w:rPr>
          <w:sz w:val="24"/>
          <w:szCs w:val="24"/>
        </w:rPr>
      </w:pPr>
      <w:r>
        <w:rPr>
          <w:sz w:val="24"/>
          <w:szCs w:val="24"/>
        </w:rPr>
        <w:t>- поддерживать в исправном техническом и эстетическом состоянии жилые дома, ограждения и  другие постройки;</w:t>
      </w:r>
    </w:p>
    <w:p w:rsidR="00FB39A6" w:rsidRDefault="00FB39A6" w:rsidP="00FB39A6">
      <w:pPr>
        <w:shd w:val="clear" w:color="auto" w:fill="FFFFFF"/>
        <w:ind w:firstLine="709"/>
        <w:jc w:val="both"/>
        <w:rPr>
          <w:sz w:val="24"/>
          <w:szCs w:val="24"/>
        </w:rPr>
      </w:pPr>
      <w:r>
        <w:rPr>
          <w:sz w:val="24"/>
          <w:szCs w:val="24"/>
        </w:rPr>
        <w:t>- иметь на домах  номерные знаки, указатели с обозначением наименования улиц, а также на крайних по улице домах – указатели с обозначением наименования улиц и переулков (аншлагов);</w:t>
      </w:r>
    </w:p>
    <w:p w:rsidR="00FB39A6" w:rsidRDefault="00FB39A6" w:rsidP="00FB39A6">
      <w:pPr>
        <w:shd w:val="clear" w:color="auto" w:fill="FFFFFF"/>
        <w:tabs>
          <w:tab w:val="left" w:pos="1128"/>
        </w:tabs>
        <w:ind w:firstLine="709"/>
        <w:jc w:val="both"/>
        <w:rPr>
          <w:sz w:val="24"/>
          <w:szCs w:val="24"/>
        </w:rPr>
      </w:pPr>
      <w:r>
        <w:rPr>
          <w:sz w:val="24"/>
          <w:szCs w:val="24"/>
        </w:rPr>
        <w:t xml:space="preserve">- своевременно производить обрезку веток деревьев и других зеленых насаждений по периметру границ земельного участка; </w:t>
      </w:r>
    </w:p>
    <w:p w:rsidR="00FB39A6" w:rsidRDefault="00FB39A6" w:rsidP="00FB39A6">
      <w:pPr>
        <w:shd w:val="clear" w:color="auto" w:fill="FFFFFF"/>
        <w:tabs>
          <w:tab w:val="left" w:pos="0"/>
        </w:tabs>
        <w:ind w:firstLine="709"/>
        <w:jc w:val="both"/>
        <w:rPr>
          <w:sz w:val="24"/>
          <w:szCs w:val="24"/>
        </w:rPr>
      </w:pPr>
      <w:r>
        <w:rPr>
          <w:sz w:val="24"/>
          <w:szCs w:val="24"/>
        </w:rPr>
        <w:t xml:space="preserve">- при наличии на территории индивидуальных домов или придомовой территории собственных контейнеров для вывоза ТБО, контейнеры должны содержаться в исправном состоянии  с крышкой; своевременно производить окраску контейнера (рекомендованный цвет -  зелёный) и замену пришедшего в негодность контейнера на новый; </w:t>
      </w:r>
    </w:p>
    <w:p w:rsidR="00FB39A6" w:rsidRDefault="00FB39A6" w:rsidP="00FB39A6">
      <w:pPr>
        <w:shd w:val="clear" w:color="auto" w:fill="FFFFFF"/>
        <w:tabs>
          <w:tab w:val="left" w:pos="0"/>
        </w:tabs>
        <w:ind w:firstLine="709"/>
        <w:jc w:val="both"/>
        <w:rPr>
          <w:sz w:val="24"/>
          <w:szCs w:val="24"/>
        </w:rPr>
      </w:pPr>
      <w:r>
        <w:rPr>
          <w:sz w:val="24"/>
          <w:szCs w:val="24"/>
        </w:rPr>
        <w:t>- не допускать складирования и хранения вне дворовой части  угля, дров, крупногабаритного мусора;</w:t>
      </w:r>
    </w:p>
    <w:p w:rsidR="00FB39A6" w:rsidRDefault="00FB39A6" w:rsidP="00FB39A6">
      <w:pPr>
        <w:shd w:val="clear" w:color="auto" w:fill="FFFFFF"/>
        <w:tabs>
          <w:tab w:val="left" w:pos="0"/>
        </w:tabs>
        <w:ind w:firstLine="709"/>
        <w:jc w:val="both"/>
        <w:rPr>
          <w:sz w:val="24"/>
          <w:szCs w:val="24"/>
        </w:rPr>
      </w:pPr>
      <w:r>
        <w:rPr>
          <w:sz w:val="24"/>
          <w:szCs w:val="24"/>
        </w:rPr>
        <w:t>- производить сбор ЖБО и нечистот в неканализованных домовладениях в места, специально оборудованные для этих целей - дворовые помойницы (п. 2.3.1.СанПиН 42-128-4690-88);</w:t>
      </w:r>
    </w:p>
    <w:p w:rsidR="00FB39A6" w:rsidRDefault="00FB39A6" w:rsidP="00FB39A6">
      <w:pPr>
        <w:shd w:val="clear" w:color="auto" w:fill="FFFFFF"/>
        <w:tabs>
          <w:tab w:val="left" w:pos="1128"/>
        </w:tabs>
        <w:ind w:firstLine="709"/>
        <w:jc w:val="both"/>
        <w:rPr>
          <w:sz w:val="24"/>
          <w:szCs w:val="24"/>
        </w:rPr>
      </w:pPr>
      <w:r>
        <w:rPr>
          <w:sz w:val="24"/>
          <w:szCs w:val="24"/>
        </w:rPr>
        <w:t>- не устанавливать ограждения прилегающей территории за пределами красных линий.</w:t>
      </w:r>
    </w:p>
    <w:p w:rsidR="00FB39A6" w:rsidRDefault="00DA2660" w:rsidP="00FB39A6">
      <w:pPr>
        <w:shd w:val="clear" w:color="auto" w:fill="FFFFFF"/>
        <w:tabs>
          <w:tab w:val="left" w:pos="1128"/>
        </w:tabs>
        <w:ind w:firstLine="709"/>
        <w:jc w:val="both"/>
        <w:rPr>
          <w:sz w:val="24"/>
          <w:szCs w:val="24"/>
        </w:rPr>
      </w:pPr>
      <w:r>
        <w:rPr>
          <w:sz w:val="24"/>
          <w:szCs w:val="24"/>
        </w:rPr>
        <w:t>1</w:t>
      </w:r>
      <w:r w:rsidR="008D4F5E">
        <w:rPr>
          <w:sz w:val="24"/>
          <w:szCs w:val="24"/>
        </w:rPr>
        <w:t>9</w:t>
      </w:r>
      <w:r>
        <w:rPr>
          <w:sz w:val="24"/>
          <w:szCs w:val="24"/>
        </w:rPr>
        <w:t>.</w:t>
      </w:r>
      <w:r w:rsidR="00FB39A6">
        <w:rPr>
          <w:sz w:val="24"/>
          <w:szCs w:val="24"/>
        </w:rPr>
        <w:t xml:space="preserve">3. Собственник, владелец домовладения обязан своевременно уничтожать на территории сорную растительность и карантинные сорняки (амброзию и др.), производить своевременный покос травы. </w:t>
      </w:r>
    </w:p>
    <w:p w:rsidR="00FB39A6" w:rsidRDefault="00DA2660" w:rsidP="00FB39A6">
      <w:pPr>
        <w:shd w:val="clear" w:color="auto" w:fill="FFFFFF"/>
        <w:tabs>
          <w:tab w:val="left" w:pos="0"/>
        </w:tabs>
        <w:ind w:firstLine="709"/>
        <w:jc w:val="both"/>
        <w:rPr>
          <w:sz w:val="24"/>
          <w:szCs w:val="24"/>
        </w:rPr>
      </w:pPr>
      <w:r>
        <w:rPr>
          <w:sz w:val="24"/>
          <w:szCs w:val="24"/>
        </w:rPr>
        <w:t>1</w:t>
      </w:r>
      <w:r w:rsidR="008D4F5E">
        <w:rPr>
          <w:sz w:val="24"/>
          <w:szCs w:val="24"/>
        </w:rPr>
        <w:t>9</w:t>
      </w:r>
      <w:r>
        <w:rPr>
          <w:sz w:val="24"/>
          <w:szCs w:val="24"/>
        </w:rPr>
        <w:t>.</w:t>
      </w:r>
      <w:r w:rsidR="00FB39A6">
        <w:rPr>
          <w:sz w:val="24"/>
          <w:szCs w:val="24"/>
        </w:rPr>
        <w:t xml:space="preserve">4. Запрещается устройство сливных (помойных) ям без согласования с  Администрацией Задоно-Кагальницкого сельского поселения и специализированной организацией. </w:t>
      </w:r>
    </w:p>
    <w:p w:rsidR="00FB39A6" w:rsidRDefault="00FB39A6" w:rsidP="00FB39A6">
      <w:pPr>
        <w:shd w:val="clear" w:color="auto" w:fill="FFFFFF"/>
        <w:tabs>
          <w:tab w:val="left" w:pos="0"/>
        </w:tabs>
        <w:ind w:firstLine="709"/>
        <w:jc w:val="both"/>
        <w:rPr>
          <w:sz w:val="24"/>
          <w:szCs w:val="24"/>
        </w:rPr>
      </w:pPr>
      <w:r w:rsidRPr="005A1926">
        <w:rPr>
          <w:sz w:val="24"/>
          <w:szCs w:val="24"/>
        </w:rPr>
        <w:t>Сливные (помойные) ямы должны располагаться не ближе 1-го метра от границ смежных участков частных домовладений.</w:t>
      </w:r>
    </w:p>
    <w:p w:rsidR="00FB39A6" w:rsidRDefault="00FB39A6" w:rsidP="00FB39A6">
      <w:pPr>
        <w:ind w:firstLine="709"/>
        <w:jc w:val="both"/>
        <w:rPr>
          <w:sz w:val="24"/>
          <w:szCs w:val="24"/>
        </w:rPr>
      </w:pPr>
      <w:r>
        <w:rPr>
          <w:sz w:val="24"/>
          <w:szCs w:val="24"/>
        </w:rPr>
        <w:t>Оборудованные без соблюдения санитарных норм и эксплуатационных требований сливные (помойные) ямы на участках частных домовладений и уличной территории, вне зависимости от времени их устройства и эксплуатации, должны быть ликвидированы лицом, осуществившим устройство этой ямы.</w:t>
      </w:r>
    </w:p>
    <w:p w:rsidR="00FB39A6" w:rsidRDefault="00FB39A6" w:rsidP="00FB39A6">
      <w:pPr>
        <w:ind w:firstLine="709"/>
        <w:jc w:val="both"/>
        <w:rPr>
          <w:sz w:val="24"/>
          <w:szCs w:val="24"/>
        </w:rPr>
      </w:pPr>
      <w:r>
        <w:rPr>
          <w:sz w:val="24"/>
          <w:szCs w:val="24"/>
        </w:rPr>
        <w:t xml:space="preserve"> </w:t>
      </w:r>
      <w:r w:rsidR="00DA2660">
        <w:rPr>
          <w:sz w:val="24"/>
          <w:szCs w:val="24"/>
        </w:rPr>
        <w:t>1</w:t>
      </w:r>
      <w:r w:rsidR="008D4F5E">
        <w:rPr>
          <w:sz w:val="24"/>
          <w:szCs w:val="24"/>
        </w:rPr>
        <w:t>9</w:t>
      </w:r>
      <w:r w:rsidR="00DA2660">
        <w:rPr>
          <w:sz w:val="24"/>
          <w:szCs w:val="24"/>
        </w:rPr>
        <w:t>.</w:t>
      </w:r>
      <w:r>
        <w:rPr>
          <w:sz w:val="24"/>
          <w:szCs w:val="24"/>
        </w:rPr>
        <w:t xml:space="preserve">5. Дворовые уборные и ямы - помойницы на территориях частных домовладений должны быть удалены от жилых домов и капитальных строений, расположенных на соседних земельных участках,  на расстояние не менее </w:t>
      </w:r>
      <w:smartTag w:uri="urn:schemas-microsoft-com:office:smarttags" w:element="metricconverter">
        <w:smartTagPr>
          <w:attr w:name="ProductID" w:val="20 метров"/>
        </w:smartTagPr>
        <w:r>
          <w:rPr>
            <w:sz w:val="24"/>
            <w:szCs w:val="24"/>
          </w:rPr>
          <w:t>20 метров</w:t>
        </w:r>
      </w:smartTag>
      <w:r>
        <w:rPr>
          <w:sz w:val="24"/>
          <w:szCs w:val="24"/>
        </w:rPr>
        <w:t xml:space="preserve"> (по обоюдному согласию смежных собственников это расстояние может быть сокращено до </w:t>
      </w:r>
      <w:smartTag w:uri="urn:schemas-microsoft-com:office:smarttags" w:element="metricconverter">
        <w:smartTagPr>
          <w:attr w:name="ProductID" w:val="8 метров"/>
        </w:smartTagPr>
        <w:r>
          <w:rPr>
            <w:sz w:val="24"/>
            <w:szCs w:val="24"/>
          </w:rPr>
          <w:t>8 метров</w:t>
        </w:r>
      </w:smartTag>
      <w:r>
        <w:rPr>
          <w:sz w:val="24"/>
          <w:szCs w:val="24"/>
        </w:rPr>
        <w:t xml:space="preserve">),  и  не ближе </w:t>
      </w:r>
      <w:smartTag w:uri="urn:schemas-microsoft-com:office:smarttags" w:element="metricconverter">
        <w:smartTagPr>
          <w:attr w:name="ProductID" w:val="10 метров"/>
        </w:smartTagPr>
        <w:r>
          <w:rPr>
            <w:sz w:val="24"/>
            <w:szCs w:val="24"/>
          </w:rPr>
          <w:t>10 метров</w:t>
        </w:r>
      </w:smartTag>
      <w:r>
        <w:rPr>
          <w:sz w:val="24"/>
          <w:szCs w:val="24"/>
        </w:rPr>
        <w:t xml:space="preserve"> от водопровода. </w:t>
      </w:r>
    </w:p>
    <w:p w:rsidR="00FB39A6" w:rsidRDefault="00FB39A6" w:rsidP="00FB39A6">
      <w:pPr>
        <w:shd w:val="clear" w:color="auto" w:fill="FFFFFF"/>
        <w:tabs>
          <w:tab w:val="left" w:pos="1128"/>
        </w:tabs>
        <w:ind w:firstLine="709"/>
        <w:jc w:val="both"/>
        <w:rPr>
          <w:sz w:val="24"/>
          <w:szCs w:val="24"/>
        </w:rPr>
      </w:pPr>
      <w:r>
        <w:rPr>
          <w:sz w:val="24"/>
          <w:szCs w:val="24"/>
        </w:rPr>
        <w:t xml:space="preserve">Согласно СанПиН 42-128-4690-88 п. 2.2.3   в  исключительных случаях в районах сложившейся застройки, где нет возможности соблюдения  нормативных отступов  между строениями и сооружениями (надворных туалетов, выгребных ям,   мест временного хранения отходов), эти расстояния устанавливаются комиссионно с участием  представителей администрации Задоно-Кагальницкого сельского поселения и </w:t>
      </w:r>
      <w:r>
        <w:rPr>
          <w:sz w:val="24"/>
          <w:szCs w:val="24"/>
        </w:rPr>
        <w:lastRenderedPageBreak/>
        <w:t>представителя Территориального отдела Управления Роспотребнадзора по Ростовской области (по согласованию).</w:t>
      </w:r>
    </w:p>
    <w:p w:rsidR="00FB39A6" w:rsidRDefault="00DA2660" w:rsidP="00FB39A6">
      <w:pPr>
        <w:shd w:val="clear" w:color="auto" w:fill="FFFFFF"/>
        <w:tabs>
          <w:tab w:val="left" w:pos="0"/>
        </w:tabs>
        <w:ind w:firstLine="709"/>
        <w:jc w:val="both"/>
        <w:rPr>
          <w:sz w:val="24"/>
          <w:szCs w:val="24"/>
        </w:rPr>
      </w:pPr>
      <w:r>
        <w:rPr>
          <w:sz w:val="24"/>
          <w:szCs w:val="24"/>
        </w:rPr>
        <w:t>1</w:t>
      </w:r>
      <w:r w:rsidR="008D4F5E">
        <w:rPr>
          <w:sz w:val="24"/>
          <w:szCs w:val="24"/>
        </w:rPr>
        <w:t>9</w:t>
      </w:r>
      <w:r>
        <w:rPr>
          <w:sz w:val="24"/>
          <w:szCs w:val="24"/>
        </w:rPr>
        <w:t>.</w:t>
      </w:r>
      <w:r w:rsidR="00FB39A6">
        <w:rPr>
          <w:sz w:val="24"/>
          <w:szCs w:val="24"/>
        </w:rPr>
        <w:t xml:space="preserve">6. Дворовой туалет должен иметь наземную часть и водонепроницаемый выгреб. Глубина выгреба зависит от уровня грунтовых вод, но не должна быть более </w:t>
      </w:r>
      <w:smartTag w:uri="urn:schemas-microsoft-com:office:smarttags" w:element="metricconverter">
        <w:smartTagPr>
          <w:attr w:name="ProductID" w:val="3 метров"/>
        </w:smartTagPr>
        <w:r w:rsidR="00FB39A6">
          <w:rPr>
            <w:sz w:val="24"/>
            <w:szCs w:val="24"/>
          </w:rPr>
          <w:t>3 метров</w:t>
        </w:r>
      </w:smartTag>
      <w:r w:rsidR="00FB39A6">
        <w:rPr>
          <w:sz w:val="24"/>
          <w:szCs w:val="24"/>
        </w:rPr>
        <w:t xml:space="preserve">. Не допускается наполнение выгреба нечистотами выше, чем на </w:t>
      </w:r>
      <w:smartTag w:uri="urn:schemas-microsoft-com:office:smarttags" w:element="metricconverter">
        <w:smartTagPr>
          <w:attr w:name="ProductID" w:val="0,35 метров"/>
        </w:smartTagPr>
        <w:r w:rsidR="00FB39A6">
          <w:rPr>
            <w:sz w:val="24"/>
            <w:szCs w:val="24"/>
          </w:rPr>
          <w:t>0,35 метров</w:t>
        </w:r>
      </w:smartTag>
      <w:r w:rsidR="00FB39A6">
        <w:rPr>
          <w:sz w:val="24"/>
          <w:szCs w:val="24"/>
        </w:rPr>
        <w:t xml:space="preserve"> от поверхности земли. Выгреб следует очищать по мере его заполнения.</w:t>
      </w:r>
    </w:p>
    <w:p w:rsidR="00FB39A6" w:rsidRDefault="00DA2660" w:rsidP="00FB39A6">
      <w:pPr>
        <w:shd w:val="clear" w:color="auto" w:fill="FFFFFF"/>
        <w:tabs>
          <w:tab w:val="left" w:pos="0"/>
        </w:tabs>
        <w:ind w:firstLine="709"/>
        <w:jc w:val="both"/>
        <w:rPr>
          <w:sz w:val="24"/>
          <w:szCs w:val="24"/>
        </w:rPr>
      </w:pPr>
      <w:r>
        <w:rPr>
          <w:sz w:val="24"/>
          <w:szCs w:val="24"/>
        </w:rPr>
        <w:t>1</w:t>
      </w:r>
      <w:r w:rsidR="008D4F5E">
        <w:rPr>
          <w:sz w:val="24"/>
          <w:szCs w:val="24"/>
        </w:rPr>
        <w:t>9</w:t>
      </w:r>
      <w:r>
        <w:rPr>
          <w:sz w:val="24"/>
          <w:szCs w:val="24"/>
        </w:rPr>
        <w:t>.</w:t>
      </w:r>
      <w:r w:rsidR="00FB39A6">
        <w:rPr>
          <w:sz w:val="24"/>
          <w:szCs w:val="24"/>
        </w:rPr>
        <w:t>7. Помещение дворовых уборных должно содержаться в чистоте, обрабатываться дезинфицирующими  растворами, разрешенными к применению.</w:t>
      </w:r>
    </w:p>
    <w:p w:rsidR="00FB39A6" w:rsidRDefault="00DA2660" w:rsidP="00FB39A6">
      <w:pPr>
        <w:shd w:val="clear" w:color="auto" w:fill="FFFFFF"/>
        <w:tabs>
          <w:tab w:val="left" w:pos="0"/>
        </w:tabs>
        <w:ind w:firstLine="709"/>
        <w:jc w:val="both"/>
        <w:rPr>
          <w:sz w:val="24"/>
          <w:szCs w:val="24"/>
        </w:rPr>
      </w:pPr>
      <w:r>
        <w:rPr>
          <w:sz w:val="24"/>
          <w:szCs w:val="24"/>
        </w:rPr>
        <w:t>1</w:t>
      </w:r>
      <w:r w:rsidR="008D4F5E">
        <w:rPr>
          <w:sz w:val="24"/>
          <w:szCs w:val="24"/>
        </w:rPr>
        <w:t>9</w:t>
      </w:r>
      <w:r>
        <w:rPr>
          <w:sz w:val="24"/>
          <w:szCs w:val="24"/>
        </w:rPr>
        <w:t>.</w:t>
      </w:r>
      <w:r w:rsidR="00FB39A6">
        <w:rPr>
          <w:sz w:val="24"/>
          <w:szCs w:val="24"/>
        </w:rPr>
        <w:t xml:space="preserve">8. В районах усадебной застройки расстояния от окон жилых помещений до построек  бытового характера (сарай, баня, гараж и т.п.), расположенных на соседних участках, должно быть не менее </w:t>
      </w:r>
      <w:smartTag w:uri="urn:schemas-microsoft-com:office:smarttags" w:element="metricconverter">
        <w:smartTagPr>
          <w:attr w:name="ProductID" w:val="6 метров"/>
        </w:smartTagPr>
        <w:r w:rsidR="00FB39A6">
          <w:rPr>
            <w:sz w:val="24"/>
            <w:szCs w:val="24"/>
          </w:rPr>
          <w:t>6 метров</w:t>
        </w:r>
      </w:smartTag>
      <w:r w:rsidR="00FB39A6">
        <w:rPr>
          <w:sz w:val="24"/>
          <w:szCs w:val="24"/>
        </w:rPr>
        <w:t xml:space="preserve">. </w:t>
      </w:r>
    </w:p>
    <w:p w:rsidR="00FB39A6" w:rsidRDefault="00DA2660" w:rsidP="00FB39A6">
      <w:pPr>
        <w:shd w:val="clear" w:color="auto" w:fill="FFFFFF"/>
        <w:tabs>
          <w:tab w:val="left" w:pos="0"/>
        </w:tabs>
        <w:ind w:firstLine="709"/>
        <w:jc w:val="both"/>
        <w:rPr>
          <w:sz w:val="24"/>
          <w:szCs w:val="24"/>
        </w:rPr>
      </w:pPr>
      <w:r>
        <w:rPr>
          <w:sz w:val="24"/>
          <w:szCs w:val="24"/>
        </w:rPr>
        <w:t>1</w:t>
      </w:r>
      <w:r w:rsidR="008D4F5E">
        <w:rPr>
          <w:sz w:val="24"/>
          <w:szCs w:val="24"/>
        </w:rPr>
        <w:t>9</w:t>
      </w:r>
      <w:r>
        <w:rPr>
          <w:sz w:val="24"/>
          <w:szCs w:val="24"/>
        </w:rPr>
        <w:t>.</w:t>
      </w:r>
      <w:r w:rsidR="00FB39A6">
        <w:rPr>
          <w:sz w:val="24"/>
          <w:szCs w:val="24"/>
        </w:rPr>
        <w:t>9. Отвод дождевых и талых вод с крыш зданий жилого, общественного и производственного назначения производить организованным способом.</w:t>
      </w:r>
    </w:p>
    <w:p w:rsidR="00FB39A6" w:rsidRDefault="00FB39A6" w:rsidP="00FB39A6">
      <w:pPr>
        <w:shd w:val="clear" w:color="auto" w:fill="FFFFFF"/>
        <w:tabs>
          <w:tab w:val="left" w:pos="0"/>
        </w:tabs>
        <w:ind w:firstLine="709"/>
        <w:jc w:val="both"/>
        <w:rPr>
          <w:sz w:val="24"/>
          <w:szCs w:val="24"/>
        </w:rPr>
      </w:pPr>
      <w:r>
        <w:rPr>
          <w:sz w:val="24"/>
          <w:szCs w:val="24"/>
        </w:rPr>
        <w:t>Запрещается отвод дождевых и талых вод с крыш зданий жилого, общественного и производственного назначения производить неорганизованным способом.</w:t>
      </w:r>
    </w:p>
    <w:p w:rsidR="00FB39A6" w:rsidRDefault="00FB39A6" w:rsidP="00FB39A6">
      <w:pPr>
        <w:shd w:val="clear" w:color="auto" w:fill="FFFFFF"/>
        <w:tabs>
          <w:tab w:val="left" w:pos="0"/>
        </w:tabs>
        <w:ind w:firstLine="709"/>
        <w:jc w:val="both"/>
        <w:rPr>
          <w:sz w:val="24"/>
          <w:szCs w:val="24"/>
        </w:rPr>
      </w:pPr>
      <w:r>
        <w:rPr>
          <w:sz w:val="24"/>
          <w:szCs w:val="24"/>
        </w:rPr>
        <w:t xml:space="preserve">Система водоотведения с крыши здания должна быть организована в пределах границ земельного участка, исключая подтопление соседних территорий. </w:t>
      </w:r>
    </w:p>
    <w:p w:rsidR="00FB39A6" w:rsidRDefault="00FB39A6" w:rsidP="00FB39A6">
      <w:pPr>
        <w:shd w:val="clear" w:color="auto" w:fill="FFFFFF"/>
        <w:tabs>
          <w:tab w:val="left" w:pos="0"/>
        </w:tabs>
        <w:ind w:firstLine="709"/>
        <w:jc w:val="both"/>
        <w:rPr>
          <w:sz w:val="24"/>
          <w:szCs w:val="24"/>
        </w:rPr>
      </w:pPr>
    </w:p>
    <w:p w:rsidR="00FB39A6" w:rsidRDefault="00DA2660" w:rsidP="00FB39A6">
      <w:pPr>
        <w:pStyle w:val="ConsPlusNormal"/>
        <w:ind w:firstLine="709"/>
        <w:jc w:val="center"/>
        <w:outlineLvl w:val="1"/>
        <w:rPr>
          <w:rFonts w:ascii="Times New Roman" w:hAnsi="Times New Roman" w:cs="Times New Roman"/>
          <w:b/>
          <w:sz w:val="24"/>
          <w:szCs w:val="24"/>
        </w:rPr>
      </w:pPr>
      <w:r>
        <w:rPr>
          <w:rFonts w:ascii="Times New Roman" w:hAnsi="Times New Roman" w:cs="Times New Roman"/>
          <w:b/>
          <w:sz w:val="24"/>
          <w:szCs w:val="24"/>
        </w:rPr>
        <w:t xml:space="preserve">Статья </w:t>
      </w:r>
      <w:r w:rsidR="008D4F5E">
        <w:rPr>
          <w:rFonts w:ascii="Times New Roman" w:hAnsi="Times New Roman" w:cs="Times New Roman"/>
          <w:b/>
          <w:sz w:val="24"/>
          <w:szCs w:val="24"/>
        </w:rPr>
        <w:t>20</w:t>
      </w:r>
      <w:r w:rsidR="00FB39A6" w:rsidRPr="001B368A">
        <w:rPr>
          <w:rFonts w:ascii="Times New Roman" w:hAnsi="Times New Roman" w:cs="Times New Roman"/>
          <w:b/>
          <w:sz w:val="24"/>
          <w:szCs w:val="24"/>
        </w:rPr>
        <w:t xml:space="preserve">. </w:t>
      </w:r>
      <w:r w:rsidR="008D4F5E">
        <w:rPr>
          <w:rFonts w:ascii="Times New Roman" w:hAnsi="Times New Roman" w:cs="Times New Roman"/>
          <w:b/>
          <w:sz w:val="24"/>
          <w:szCs w:val="24"/>
        </w:rPr>
        <w:t xml:space="preserve">СОДЕРЖАНИЕ ТЕРРИТОРИЙ ОБЪЕКТОВ СТРОИТЕЛЬСТВА </w:t>
      </w:r>
    </w:p>
    <w:p w:rsidR="008D4F5E" w:rsidRPr="001B368A" w:rsidRDefault="008D4F5E" w:rsidP="00FB39A6">
      <w:pPr>
        <w:pStyle w:val="ConsPlusNormal"/>
        <w:ind w:firstLine="709"/>
        <w:jc w:val="center"/>
        <w:outlineLvl w:val="1"/>
        <w:rPr>
          <w:rFonts w:ascii="Times New Roman" w:hAnsi="Times New Roman" w:cs="Times New Roman"/>
          <w:b/>
          <w:sz w:val="24"/>
          <w:szCs w:val="24"/>
        </w:rPr>
      </w:pPr>
    </w:p>
    <w:p w:rsidR="00FB39A6" w:rsidRPr="005D03BA" w:rsidRDefault="008D4F5E" w:rsidP="00FB39A6">
      <w:pPr>
        <w:pStyle w:val="Pa14"/>
        <w:spacing w:line="240" w:lineRule="auto"/>
        <w:ind w:firstLine="709"/>
        <w:jc w:val="both"/>
      </w:pPr>
      <w:r>
        <w:rPr>
          <w:rStyle w:val="A00"/>
          <w:sz w:val="24"/>
        </w:rPr>
        <w:t>20</w:t>
      </w:r>
      <w:r w:rsidR="00DA2660">
        <w:rPr>
          <w:rStyle w:val="A00"/>
          <w:sz w:val="24"/>
        </w:rPr>
        <w:t>.</w:t>
      </w:r>
      <w:r w:rsidR="00FB39A6" w:rsidRPr="005D03BA">
        <w:rPr>
          <w:rStyle w:val="A00"/>
          <w:sz w:val="24"/>
        </w:rPr>
        <w:t>1. Администрация Задоно-Кагальницкого сельского поселения при рассмотрении исходно-разрешительной документации на проектирование и строительство объектов в обязательном порядке предусматривает:</w:t>
      </w:r>
    </w:p>
    <w:p w:rsidR="00FB39A6" w:rsidRPr="005D03BA" w:rsidRDefault="00FB39A6" w:rsidP="00FB39A6">
      <w:pPr>
        <w:pStyle w:val="Pa14"/>
        <w:spacing w:line="240" w:lineRule="auto"/>
        <w:ind w:firstLine="709"/>
        <w:jc w:val="both"/>
      </w:pPr>
      <w:r w:rsidRPr="005D03BA">
        <w:rPr>
          <w:rStyle w:val="A00"/>
          <w:sz w:val="24"/>
        </w:rPr>
        <w:t>- озеленение прилегающей территории, включая цветочное оформ</w:t>
      </w:r>
      <w:r w:rsidRPr="005D03BA">
        <w:rPr>
          <w:rStyle w:val="A00"/>
          <w:sz w:val="24"/>
        </w:rPr>
        <w:softHyphen/>
        <w:t>ление (с разработкой дендропроекта);</w:t>
      </w:r>
    </w:p>
    <w:p w:rsidR="00FB39A6" w:rsidRPr="005D03BA" w:rsidRDefault="00FB39A6" w:rsidP="00FB39A6">
      <w:pPr>
        <w:pStyle w:val="Pa14"/>
        <w:spacing w:line="240" w:lineRule="auto"/>
        <w:ind w:firstLine="709"/>
        <w:jc w:val="both"/>
      </w:pPr>
      <w:r w:rsidRPr="005D03BA">
        <w:rPr>
          <w:rStyle w:val="A00"/>
          <w:sz w:val="24"/>
        </w:rPr>
        <w:t>- обустройство территории объектами внешнего благоустройства (спортивные, детские площадки, малые архитектурные фор</w:t>
      </w:r>
      <w:r w:rsidRPr="005D03BA">
        <w:rPr>
          <w:rStyle w:val="A00"/>
          <w:sz w:val="24"/>
        </w:rPr>
        <w:softHyphen/>
        <w:t>мы, контейнерные площадки, ограждения, пешеходные дорожки, на</w:t>
      </w:r>
      <w:r w:rsidRPr="005D03BA">
        <w:rPr>
          <w:rStyle w:val="A00"/>
          <w:sz w:val="24"/>
        </w:rPr>
        <w:softHyphen/>
        <w:t>ружное освещение и др.);</w:t>
      </w:r>
    </w:p>
    <w:p w:rsidR="00FB39A6" w:rsidRPr="005D03BA" w:rsidRDefault="008D4F5E" w:rsidP="00FB39A6">
      <w:pPr>
        <w:pStyle w:val="Pa14"/>
        <w:spacing w:line="240" w:lineRule="auto"/>
        <w:ind w:firstLine="709"/>
        <w:jc w:val="both"/>
      </w:pPr>
      <w:r>
        <w:rPr>
          <w:rStyle w:val="A00"/>
          <w:sz w:val="24"/>
        </w:rPr>
        <w:t>20</w:t>
      </w:r>
      <w:r w:rsidR="00DA2660">
        <w:rPr>
          <w:rStyle w:val="A00"/>
          <w:sz w:val="24"/>
        </w:rPr>
        <w:t>.</w:t>
      </w:r>
      <w:r w:rsidR="00FB39A6" w:rsidRPr="005D03BA">
        <w:rPr>
          <w:rStyle w:val="A00"/>
          <w:sz w:val="24"/>
        </w:rPr>
        <w:t>2. Запрещается складирование мусора, грунта и отходов строи</w:t>
      </w:r>
      <w:r w:rsidR="00FB39A6" w:rsidRPr="005D03BA">
        <w:rPr>
          <w:rStyle w:val="A00"/>
          <w:sz w:val="24"/>
        </w:rPr>
        <w:softHyphen/>
        <w:t>тельного производства вне специально отведенных  мест, указанных  в  проекте.</w:t>
      </w:r>
    </w:p>
    <w:p w:rsidR="00FB39A6" w:rsidRPr="005D03BA" w:rsidRDefault="008D4F5E" w:rsidP="00FB39A6">
      <w:pPr>
        <w:pStyle w:val="Pa14"/>
        <w:spacing w:line="240" w:lineRule="auto"/>
        <w:ind w:firstLine="709"/>
        <w:jc w:val="both"/>
        <w:rPr>
          <w:rStyle w:val="A00"/>
          <w:sz w:val="24"/>
        </w:rPr>
      </w:pPr>
      <w:r>
        <w:rPr>
          <w:rStyle w:val="A00"/>
          <w:sz w:val="24"/>
        </w:rPr>
        <w:t>20</w:t>
      </w:r>
      <w:r w:rsidR="00DA2660">
        <w:rPr>
          <w:rStyle w:val="A00"/>
          <w:sz w:val="24"/>
        </w:rPr>
        <w:t>.</w:t>
      </w:r>
      <w:r w:rsidR="00FB39A6" w:rsidRPr="005D03BA">
        <w:rPr>
          <w:rStyle w:val="A00"/>
          <w:sz w:val="24"/>
        </w:rPr>
        <w:t>3. Строительные площадки оборудуются ограж</w:t>
      </w:r>
      <w:r w:rsidR="00FB39A6" w:rsidRPr="005D03BA">
        <w:rPr>
          <w:rStyle w:val="A00"/>
          <w:sz w:val="24"/>
        </w:rPr>
        <w:softHyphen/>
        <w:t>дением по периметру  участка, отведенного под строительство. Внешний вид ограждения согласовывается с Администрацией  Задоно-Кагальницкого сельского поселения.</w:t>
      </w:r>
    </w:p>
    <w:p w:rsidR="00FB39A6" w:rsidRPr="001B368A" w:rsidRDefault="00FB39A6" w:rsidP="00FB39A6">
      <w:pPr>
        <w:ind w:firstLine="709"/>
        <w:jc w:val="both"/>
        <w:rPr>
          <w:sz w:val="24"/>
          <w:szCs w:val="24"/>
        </w:rPr>
      </w:pPr>
      <w:r w:rsidRPr="001B368A">
        <w:rPr>
          <w:sz w:val="24"/>
          <w:szCs w:val="24"/>
        </w:rPr>
        <w:t>Конструкция защитных ограждений должна удовлетворять следующим требованиям:</w:t>
      </w:r>
    </w:p>
    <w:p w:rsidR="00FB39A6" w:rsidRPr="001B368A" w:rsidRDefault="00FB39A6" w:rsidP="00FB39A6">
      <w:pPr>
        <w:ind w:firstLine="709"/>
        <w:jc w:val="both"/>
        <w:rPr>
          <w:sz w:val="24"/>
          <w:szCs w:val="24"/>
        </w:rPr>
      </w:pPr>
      <w:r w:rsidRPr="001B368A">
        <w:rPr>
          <w:sz w:val="24"/>
          <w:szCs w:val="24"/>
        </w:rPr>
        <w:t xml:space="preserve">- высота ограждения производственных территорий должна быть не менее </w:t>
      </w:r>
      <w:smartTag w:uri="urn:schemas-microsoft-com:office:smarttags" w:element="metricconverter">
        <w:smartTagPr>
          <w:attr w:name="ProductID" w:val="1,6 м"/>
        </w:smartTagPr>
        <w:r w:rsidRPr="001B368A">
          <w:rPr>
            <w:sz w:val="24"/>
            <w:szCs w:val="24"/>
          </w:rPr>
          <w:t>1,6 м</w:t>
        </w:r>
      </w:smartTag>
      <w:r w:rsidRPr="001B368A">
        <w:rPr>
          <w:sz w:val="24"/>
          <w:szCs w:val="24"/>
        </w:rPr>
        <w:t xml:space="preserve">., а участков работ -  не менее </w:t>
      </w:r>
      <w:smartTag w:uri="urn:schemas-microsoft-com:office:smarttags" w:element="metricconverter">
        <w:smartTagPr>
          <w:attr w:name="ProductID" w:val="1,2 м"/>
        </w:smartTagPr>
        <w:r w:rsidRPr="001B368A">
          <w:rPr>
            <w:sz w:val="24"/>
            <w:szCs w:val="24"/>
          </w:rPr>
          <w:t>1,2 м</w:t>
        </w:r>
      </w:smartTag>
      <w:r w:rsidRPr="001B368A">
        <w:rPr>
          <w:sz w:val="24"/>
          <w:szCs w:val="24"/>
        </w:rPr>
        <w:t>.;</w:t>
      </w:r>
    </w:p>
    <w:p w:rsidR="00FB39A6" w:rsidRPr="001B368A" w:rsidRDefault="00FB39A6" w:rsidP="00FB39A6">
      <w:pPr>
        <w:ind w:firstLine="709"/>
        <w:jc w:val="both"/>
        <w:rPr>
          <w:sz w:val="24"/>
          <w:szCs w:val="24"/>
        </w:rPr>
      </w:pPr>
      <w:r w:rsidRPr="001B368A">
        <w:rPr>
          <w:sz w:val="24"/>
          <w:szCs w:val="24"/>
        </w:rPr>
        <w:t xml:space="preserve">- ограждения, примыкающие к местам массового прохода людей, должны иметь высоту не менее </w:t>
      </w:r>
      <w:smartTag w:uri="urn:schemas-microsoft-com:office:smarttags" w:element="metricconverter">
        <w:smartTagPr>
          <w:attr w:name="ProductID" w:val="2 м"/>
        </w:smartTagPr>
        <w:r w:rsidRPr="001B368A">
          <w:rPr>
            <w:sz w:val="24"/>
            <w:szCs w:val="24"/>
          </w:rPr>
          <w:t>2 м</w:t>
        </w:r>
      </w:smartTag>
      <w:r w:rsidRPr="001B368A">
        <w:rPr>
          <w:sz w:val="24"/>
          <w:szCs w:val="24"/>
        </w:rPr>
        <w:t>. и быть оборудованы сплошным защитным козырьком;</w:t>
      </w:r>
    </w:p>
    <w:p w:rsidR="00FB39A6" w:rsidRPr="001B368A" w:rsidRDefault="00FB39A6" w:rsidP="00FB39A6">
      <w:pPr>
        <w:ind w:firstLine="709"/>
        <w:jc w:val="both"/>
        <w:rPr>
          <w:sz w:val="24"/>
          <w:szCs w:val="24"/>
        </w:rPr>
      </w:pPr>
      <w:r w:rsidRPr="001B368A">
        <w:rPr>
          <w:sz w:val="24"/>
          <w:szCs w:val="24"/>
        </w:rPr>
        <w:t>- козырек должен выдерживать действие снеговой нагрузки, а также нагрузки от падения одиночных мелких предметов;</w:t>
      </w:r>
    </w:p>
    <w:p w:rsidR="00FB39A6" w:rsidRPr="001B368A" w:rsidRDefault="00FB39A6" w:rsidP="00FB39A6">
      <w:pPr>
        <w:ind w:firstLine="709"/>
        <w:jc w:val="both"/>
        <w:rPr>
          <w:sz w:val="24"/>
          <w:szCs w:val="24"/>
        </w:rPr>
      </w:pPr>
      <w:r w:rsidRPr="001B368A">
        <w:rPr>
          <w:sz w:val="24"/>
          <w:szCs w:val="24"/>
        </w:rPr>
        <w:t>- ограждения не должны иметь проемов, кроме ворот и калиток, контролируемых в течение рабочего времени и закрываемых после его окончания.</w:t>
      </w:r>
    </w:p>
    <w:p w:rsidR="00FB39A6" w:rsidRPr="001B368A" w:rsidRDefault="00FB39A6" w:rsidP="00FB39A6">
      <w:pPr>
        <w:pStyle w:val="ConsPlusNormal"/>
        <w:ind w:firstLine="709"/>
        <w:jc w:val="both"/>
        <w:rPr>
          <w:rFonts w:ascii="Times New Roman" w:hAnsi="Times New Roman" w:cs="Times New Roman"/>
          <w:sz w:val="24"/>
          <w:szCs w:val="24"/>
        </w:rPr>
      </w:pPr>
      <w:r w:rsidRPr="001B368A">
        <w:rPr>
          <w:rFonts w:ascii="Times New Roman" w:hAnsi="Times New Roman" w:cs="Times New Roman"/>
          <w:sz w:val="24"/>
          <w:szCs w:val="24"/>
        </w:rPr>
        <w:t xml:space="preserve">В случаях, когда строящийся объект располагается вдоль улиц, проездов, проходов и иных пешеходных зон ограждение должно иметь козырек и деревянный тротуар под ним. Ширина пешеходного настила не должна быть менее </w:t>
      </w:r>
      <w:smartTag w:uri="urn:schemas-microsoft-com:office:smarttags" w:element="metricconverter">
        <w:smartTagPr>
          <w:attr w:name="ProductID" w:val="70 см"/>
        </w:smartTagPr>
        <w:r w:rsidRPr="001B368A">
          <w:rPr>
            <w:rFonts w:ascii="Times New Roman" w:hAnsi="Times New Roman" w:cs="Times New Roman"/>
            <w:sz w:val="24"/>
            <w:szCs w:val="24"/>
          </w:rPr>
          <w:t>70 см</w:t>
        </w:r>
      </w:smartTag>
      <w:r w:rsidRPr="001B368A">
        <w:rPr>
          <w:rFonts w:ascii="Times New Roman" w:hAnsi="Times New Roman" w:cs="Times New Roman"/>
          <w:sz w:val="24"/>
          <w:szCs w:val="24"/>
        </w:rPr>
        <w:t>.</w:t>
      </w:r>
    </w:p>
    <w:p w:rsidR="00FB39A6" w:rsidRPr="001B368A" w:rsidRDefault="00FB39A6" w:rsidP="00FB39A6">
      <w:pPr>
        <w:pStyle w:val="ConsPlusNormal"/>
        <w:ind w:firstLine="709"/>
        <w:jc w:val="both"/>
        <w:rPr>
          <w:rFonts w:ascii="Times New Roman" w:hAnsi="Times New Roman" w:cs="Times New Roman"/>
          <w:sz w:val="24"/>
          <w:szCs w:val="24"/>
        </w:rPr>
      </w:pPr>
      <w:r w:rsidRPr="001B368A">
        <w:rPr>
          <w:rFonts w:ascii="Times New Roman" w:hAnsi="Times New Roman" w:cs="Times New Roman"/>
          <w:sz w:val="24"/>
          <w:szCs w:val="24"/>
        </w:rPr>
        <w:t xml:space="preserve">В случае примыкания пешеходного настила непосредственно к дороге, тротуар должен быть оборудован перилами или сплошным экраном высотой не менее </w:t>
      </w:r>
      <w:smartTag w:uri="urn:schemas-microsoft-com:office:smarttags" w:element="metricconverter">
        <w:smartTagPr>
          <w:attr w:name="ProductID" w:val="1,2 метра"/>
        </w:smartTagPr>
        <w:r w:rsidRPr="001B368A">
          <w:rPr>
            <w:rFonts w:ascii="Times New Roman" w:hAnsi="Times New Roman" w:cs="Times New Roman"/>
            <w:sz w:val="24"/>
            <w:szCs w:val="24"/>
          </w:rPr>
          <w:t>1,2 метра</w:t>
        </w:r>
      </w:smartTag>
      <w:r w:rsidRPr="001B368A">
        <w:rPr>
          <w:rFonts w:ascii="Times New Roman" w:hAnsi="Times New Roman" w:cs="Times New Roman"/>
          <w:sz w:val="24"/>
          <w:szCs w:val="24"/>
        </w:rPr>
        <w:t xml:space="preserve"> со стороны проезжей части. </w:t>
      </w:r>
    </w:p>
    <w:p w:rsidR="00FB39A6" w:rsidRPr="005D03BA" w:rsidRDefault="00030298" w:rsidP="00FB39A6">
      <w:pPr>
        <w:pStyle w:val="Pa14"/>
        <w:spacing w:line="240" w:lineRule="auto"/>
        <w:ind w:firstLine="709"/>
        <w:jc w:val="both"/>
      </w:pPr>
      <w:r>
        <w:rPr>
          <w:rStyle w:val="A00"/>
          <w:sz w:val="24"/>
        </w:rPr>
        <w:t>20</w:t>
      </w:r>
      <w:r w:rsidR="00DA2660" w:rsidRPr="00DA2660">
        <w:rPr>
          <w:rStyle w:val="A00"/>
          <w:sz w:val="24"/>
        </w:rPr>
        <w:t>.4.</w:t>
      </w:r>
      <w:r w:rsidR="00FB39A6" w:rsidRPr="005D03BA">
        <w:rPr>
          <w:rStyle w:val="A00"/>
          <w:sz w:val="24"/>
        </w:rPr>
        <w:t xml:space="preserve"> Во избежание загрязнения подъездных путей и улиц заказчиком-застройщиком должен быть обеспечен обмыв колес и кузовов авто</w:t>
      </w:r>
      <w:r w:rsidR="00FB39A6" w:rsidRPr="005D03BA">
        <w:rPr>
          <w:rStyle w:val="A00"/>
          <w:sz w:val="24"/>
        </w:rPr>
        <w:softHyphen/>
        <w:t>транспорта при выезде со строительных площадок (мест производ</w:t>
      </w:r>
      <w:r w:rsidR="00FB39A6" w:rsidRPr="005D03BA">
        <w:rPr>
          <w:rStyle w:val="A00"/>
          <w:sz w:val="24"/>
        </w:rPr>
        <w:softHyphen/>
        <w:t>ства работ).</w:t>
      </w:r>
    </w:p>
    <w:p w:rsidR="00FB39A6" w:rsidRPr="005D03BA" w:rsidRDefault="00030298" w:rsidP="00FB39A6">
      <w:pPr>
        <w:pStyle w:val="Pa14"/>
        <w:spacing w:line="240" w:lineRule="auto"/>
        <w:ind w:firstLine="709"/>
        <w:jc w:val="both"/>
      </w:pPr>
      <w:r>
        <w:rPr>
          <w:rStyle w:val="A00"/>
          <w:sz w:val="24"/>
        </w:rPr>
        <w:lastRenderedPageBreak/>
        <w:t>20</w:t>
      </w:r>
      <w:r w:rsidR="00DA2660">
        <w:rPr>
          <w:rStyle w:val="A00"/>
          <w:sz w:val="24"/>
        </w:rPr>
        <w:t>.</w:t>
      </w:r>
      <w:r w:rsidR="00FB39A6" w:rsidRPr="005D03BA">
        <w:rPr>
          <w:rStyle w:val="A00"/>
          <w:sz w:val="24"/>
        </w:rPr>
        <w:t>5. Заказчик и генподрядная организация организовывают убор</w:t>
      </w:r>
      <w:r w:rsidR="00FB39A6" w:rsidRPr="005D03BA">
        <w:rPr>
          <w:rStyle w:val="A00"/>
          <w:sz w:val="24"/>
        </w:rPr>
        <w:softHyphen/>
        <w:t>ку и содержание территории строительства в границах десятиме</w:t>
      </w:r>
      <w:r w:rsidR="00FB39A6" w:rsidRPr="005D03BA">
        <w:rPr>
          <w:rStyle w:val="A00"/>
          <w:sz w:val="24"/>
        </w:rPr>
        <w:softHyphen/>
        <w:t>тровой зоны:</w:t>
      </w:r>
    </w:p>
    <w:p w:rsidR="00FB39A6" w:rsidRPr="005D03BA" w:rsidRDefault="00FB39A6" w:rsidP="00FB39A6">
      <w:pPr>
        <w:pStyle w:val="Pa14"/>
        <w:spacing w:line="240" w:lineRule="auto"/>
        <w:ind w:firstLine="709"/>
        <w:jc w:val="both"/>
      </w:pPr>
      <w:r w:rsidRPr="005D03BA">
        <w:rPr>
          <w:rStyle w:val="A00"/>
          <w:sz w:val="24"/>
        </w:rPr>
        <w:t>- от ограждения территории строительства;</w:t>
      </w:r>
    </w:p>
    <w:p w:rsidR="00FB39A6" w:rsidRPr="005D03BA" w:rsidRDefault="00FB39A6" w:rsidP="00FB39A6">
      <w:pPr>
        <w:pStyle w:val="Pa14"/>
        <w:spacing w:line="240" w:lineRule="auto"/>
        <w:ind w:firstLine="709"/>
        <w:jc w:val="both"/>
      </w:pPr>
      <w:r w:rsidRPr="005D03BA">
        <w:rPr>
          <w:rStyle w:val="A00"/>
          <w:sz w:val="24"/>
        </w:rPr>
        <w:t>- от объекта реконструкции и ремонта.</w:t>
      </w:r>
    </w:p>
    <w:p w:rsidR="00FB39A6" w:rsidRPr="005D03BA" w:rsidRDefault="00030298" w:rsidP="00FB39A6">
      <w:pPr>
        <w:pStyle w:val="Pa14"/>
        <w:spacing w:line="240" w:lineRule="auto"/>
        <w:ind w:firstLine="709"/>
        <w:jc w:val="both"/>
      </w:pPr>
      <w:r>
        <w:rPr>
          <w:rStyle w:val="A00"/>
          <w:sz w:val="24"/>
        </w:rPr>
        <w:t>20</w:t>
      </w:r>
      <w:r w:rsidR="00DA2660">
        <w:rPr>
          <w:rStyle w:val="A00"/>
          <w:sz w:val="24"/>
        </w:rPr>
        <w:t>.</w:t>
      </w:r>
      <w:r w:rsidR="00FB39A6" w:rsidRPr="005D03BA">
        <w:rPr>
          <w:rStyle w:val="A00"/>
          <w:sz w:val="24"/>
        </w:rPr>
        <w:t>6. Заказчик-застройщик организовывает содержание территории законсервированного объекта строительства (долгостроя).</w:t>
      </w:r>
    </w:p>
    <w:p w:rsidR="00FB39A6" w:rsidRPr="005D03BA" w:rsidRDefault="00030298" w:rsidP="00FB39A6">
      <w:pPr>
        <w:pStyle w:val="Pa14"/>
        <w:spacing w:line="240" w:lineRule="auto"/>
        <w:ind w:firstLine="709"/>
        <w:jc w:val="both"/>
        <w:rPr>
          <w:rStyle w:val="A00"/>
          <w:sz w:val="24"/>
        </w:rPr>
      </w:pPr>
      <w:r>
        <w:rPr>
          <w:rStyle w:val="A00"/>
          <w:sz w:val="24"/>
        </w:rPr>
        <w:t>20</w:t>
      </w:r>
      <w:r w:rsidR="00DA2660">
        <w:rPr>
          <w:rStyle w:val="A00"/>
          <w:sz w:val="24"/>
        </w:rPr>
        <w:t>.</w:t>
      </w:r>
      <w:r w:rsidR="00FB39A6" w:rsidRPr="005D03BA">
        <w:rPr>
          <w:rStyle w:val="A00"/>
          <w:sz w:val="24"/>
        </w:rPr>
        <w:t>7. После окончания строительных работ заказчик и генподрядная организация восстанавливают поврежденное покрытие проездов, используемых при строительстве.</w:t>
      </w:r>
    </w:p>
    <w:p w:rsidR="00FB39A6" w:rsidRPr="005D03BA" w:rsidRDefault="00030298" w:rsidP="00FB39A6">
      <w:pPr>
        <w:pStyle w:val="Pa14"/>
        <w:spacing w:line="240" w:lineRule="auto"/>
        <w:ind w:firstLine="709"/>
        <w:jc w:val="both"/>
        <w:rPr>
          <w:rStyle w:val="A00"/>
          <w:sz w:val="24"/>
        </w:rPr>
      </w:pPr>
      <w:r>
        <w:rPr>
          <w:rStyle w:val="A00"/>
          <w:sz w:val="24"/>
        </w:rPr>
        <w:t>20</w:t>
      </w:r>
      <w:r w:rsidR="00DA2660">
        <w:rPr>
          <w:rStyle w:val="A00"/>
          <w:sz w:val="24"/>
        </w:rPr>
        <w:t>.</w:t>
      </w:r>
      <w:r w:rsidR="00FB39A6" w:rsidRPr="005D03BA">
        <w:rPr>
          <w:rStyle w:val="A00"/>
          <w:sz w:val="24"/>
        </w:rPr>
        <w:t>8. Контроль за</w:t>
      </w:r>
      <w:r>
        <w:rPr>
          <w:rStyle w:val="A00"/>
          <w:sz w:val="24"/>
        </w:rPr>
        <w:t xml:space="preserve"> </w:t>
      </w:r>
      <w:r w:rsidR="00FB39A6" w:rsidRPr="005D03BA">
        <w:rPr>
          <w:rStyle w:val="A00"/>
          <w:bCs/>
          <w:sz w:val="24"/>
        </w:rPr>
        <w:t xml:space="preserve">содержанием территорий объектов строительства осуществляет </w:t>
      </w:r>
      <w:r w:rsidR="00FB39A6" w:rsidRPr="005D03BA">
        <w:rPr>
          <w:rStyle w:val="A00"/>
          <w:sz w:val="24"/>
        </w:rPr>
        <w:t>Администрация Задоно-Кагальницкого сельского поселения.</w:t>
      </w:r>
    </w:p>
    <w:p w:rsidR="00FB39A6" w:rsidRDefault="00FB39A6" w:rsidP="00FB39A6">
      <w:pPr>
        <w:ind w:firstLine="709"/>
        <w:rPr>
          <w:sz w:val="24"/>
          <w:szCs w:val="24"/>
        </w:rPr>
      </w:pPr>
    </w:p>
    <w:p w:rsidR="008D633C" w:rsidRDefault="00DA2660" w:rsidP="00FB39A6">
      <w:pPr>
        <w:pStyle w:val="ConsPlusNormal"/>
        <w:ind w:firstLine="709"/>
        <w:jc w:val="center"/>
        <w:outlineLvl w:val="1"/>
        <w:rPr>
          <w:rFonts w:ascii="Times New Roman" w:hAnsi="Times New Roman" w:cs="Times New Roman"/>
          <w:b/>
          <w:sz w:val="24"/>
          <w:szCs w:val="24"/>
        </w:rPr>
      </w:pPr>
      <w:r>
        <w:rPr>
          <w:rFonts w:ascii="Times New Roman" w:hAnsi="Times New Roman" w:cs="Times New Roman"/>
          <w:b/>
          <w:sz w:val="24"/>
          <w:szCs w:val="24"/>
        </w:rPr>
        <w:t xml:space="preserve">Статья </w:t>
      </w:r>
      <w:r w:rsidR="00030298">
        <w:rPr>
          <w:rFonts w:ascii="Times New Roman" w:hAnsi="Times New Roman" w:cs="Times New Roman"/>
          <w:b/>
          <w:sz w:val="24"/>
          <w:szCs w:val="24"/>
        </w:rPr>
        <w:t>21</w:t>
      </w:r>
      <w:r w:rsidR="00FB39A6" w:rsidRPr="001B368A">
        <w:rPr>
          <w:rFonts w:ascii="Times New Roman" w:hAnsi="Times New Roman" w:cs="Times New Roman"/>
          <w:b/>
          <w:sz w:val="24"/>
          <w:szCs w:val="24"/>
        </w:rPr>
        <w:t xml:space="preserve">. </w:t>
      </w:r>
      <w:r w:rsidR="00030298">
        <w:rPr>
          <w:rFonts w:ascii="Times New Roman" w:hAnsi="Times New Roman" w:cs="Times New Roman"/>
          <w:b/>
          <w:sz w:val="24"/>
          <w:szCs w:val="24"/>
        </w:rPr>
        <w:t xml:space="preserve">ПОРЯДОК ЭКСПЛУАТАЦИИ И ПРОКЛАДКИ (РЕМОНТА) ПОДЗЕМНЫХ КОММУНИКАЦИЙ И ОСУЩЕСТВЛЕНИЯ ИНЫХ ВИДОВ ЗЕМЛЯНЫХ РАБОТ </w:t>
      </w:r>
    </w:p>
    <w:p w:rsidR="00030298" w:rsidRPr="001B368A" w:rsidRDefault="00030298" w:rsidP="00FB39A6">
      <w:pPr>
        <w:pStyle w:val="ConsPlusNormal"/>
        <w:ind w:firstLine="709"/>
        <w:jc w:val="center"/>
        <w:outlineLvl w:val="1"/>
        <w:rPr>
          <w:rFonts w:ascii="Times New Roman" w:hAnsi="Times New Roman" w:cs="Times New Roman"/>
          <w:b/>
          <w:sz w:val="24"/>
          <w:szCs w:val="24"/>
        </w:rPr>
      </w:pPr>
    </w:p>
    <w:p w:rsidR="00FB39A6" w:rsidRPr="001B368A" w:rsidRDefault="00030298" w:rsidP="00FB39A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w:t>
      </w:r>
      <w:r w:rsidR="00DA2660">
        <w:rPr>
          <w:rFonts w:ascii="Times New Roman" w:hAnsi="Times New Roman" w:cs="Times New Roman"/>
          <w:sz w:val="24"/>
          <w:szCs w:val="24"/>
        </w:rPr>
        <w:t>.</w:t>
      </w:r>
      <w:r w:rsidR="00FB39A6" w:rsidRPr="001B368A">
        <w:rPr>
          <w:rFonts w:ascii="Times New Roman" w:hAnsi="Times New Roman" w:cs="Times New Roman"/>
          <w:sz w:val="24"/>
          <w:szCs w:val="24"/>
        </w:rPr>
        <w:t>1. Собственники (владельцы) подземных инженерных сетей обеспечивают их содержание в исправном состоянии, своевременное устранение аварийных ситуаций, возникающих в процессе эксплуатации подземных инженерных сетей, регулярную уборку территории в охранных зонах и зонах эксплуатационной ответственности подземных инженерных сетей и трубопроводов; несут ответственность за техническое состояние и ремонт инженерных сетей и при обнаружении провалов над подземными инженерными сетями, связанных с нарушением их эксплуатационного технического состояния (проседание грунтов и оснований в результате некачественного уплотнения или вымывания грунтов или материалов на участках обратной засыпки траншей, колодцев, котлованов при  прокладке и ремонте участков сетей), незамедлительно принимают меры по обеспечению безопасности дорожного движения в районе провала и устранению деформации.</w:t>
      </w:r>
    </w:p>
    <w:p w:rsidR="00FB39A6" w:rsidRPr="001B368A" w:rsidRDefault="00030298" w:rsidP="00FB39A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w:t>
      </w:r>
      <w:r w:rsidR="00DA2660">
        <w:rPr>
          <w:rFonts w:ascii="Times New Roman" w:hAnsi="Times New Roman" w:cs="Times New Roman"/>
          <w:sz w:val="24"/>
          <w:szCs w:val="24"/>
        </w:rPr>
        <w:t>.</w:t>
      </w:r>
      <w:r w:rsidR="00FB39A6" w:rsidRPr="001B368A">
        <w:rPr>
          <w:rFonts w:ascii="Times New Roman" w:hAnsi="Times New Roman" w:cs="Times New Roman"/>
          <w:sz w:val="24"/>
          <w:szCs w:val="24"/>
        </w:rPr>
        <w:t>2. До начала и в период выполнения работ по прокладке (ремонту) подземных инженерных сетей исполнитель работ ограждает место разрытия защитными барьерами, оборудованными в соответствии с действующими нормами; выставляет информационный щит с указанием наименования лица, выполняющего работы, номеров телефонов и фамилий руководителя и ответственного лица, вида и сроков начала и окончания работ, дорожные знаки и указатели стандартного типа, обеспечивает их надлежащее содержание; предусматривает установку освещения на весь период работ, в темное время суток - освещение ограждения сигнальными лампами красного цвета.</w:t>
      </w:r>
    </w:p>
    <w:p w:rsidR="00FB39A6" w:rsidRPr="001B368A" w:rsidRDefault="00030298" w:rsidP="00FB39A6">
      <w:pPr>
        <w:ind w:firstLine="709"/>
        <w:jc w:val="both"/>
        <w:rPr>
          <w:sz w:val="24"/>
          <w:szCs w:val="24"/>
        </w:rPr>
      </w:pPr>
      <w:r>
        <w:rPr>
          <w:sz w:val="24"/>
          <w:szCs w:val="24"/>
        </w:rPr>
        <w:t>21</w:t>
      </w:r>
      <w:r w:rsidR="00DA2660">
        <w:rPr>
          <w:sz w:val="24"/>
          <w:szCs w:val="24"/>
        </w:rPr>
        <w:t>.</w:t>
      </w:r>
      <w:r w:rsidR="00FB39A6" w:rsidRPr="001B368A">
        <w:rPr>
          <w:sz w:val="24"/>
          <w:szCs w:val="24"/>
        </w:rPr>
        <w:t>3. Производство дорожных,    строительных,    аварийных  и различных  видов  земляных  работ  на  территории  Задоно-Кагальницкого сельского  поселения    всеми организациями независимо  от  их  ведомственной   подчиненности    и   форм собственности  и  физическими  лицами  допускается  только  после получения  письменного  разрешения     Администрации Задоно-Кагальницкого сельского поселения.</w:t>
      </w:r>
    </w:p>
    <w:p w:rsidR="00FB39A6" w:rsidRPr="001B368A" w:rsidRDefault="00FB39A6" w:rsidP="00FB39A6">
      <w:pPr>
        <w:ind w:firstLine="709"/>
        <w:jc w:val="both"/>
        <w:rPr>
          <w:sz w:val="24"/>
          <w:szCs w:val="24"/>
        </w:rPr>
      </w:pPr>
      <w:r w:rsidRPr="001B368A">
        <w:rPr>
          <w:sz w:val="24"/>
          <w:szCs w:val="24"/>
        </w:rPr>
        <w:t xml:space="preserve"> </w:t>
      </w:r>
      <w:r w:rsidR="00030298">
        <w:rPr>
          <w:sz w:val="24"/>
          <w:szCs w:val="24"/>
        </w:rPr>
        <w:t>21</w:t>
      </w:r>
      <w:r w:rsidR="00DA2660">
        <w:rPr>
          <w:sz w:val="24"/>
          <w:szCs w:val="24"/>
        </w:rPr>
        <w:t>.</w:t>
      </w:r>
      <w:r w:rsidRPr="001B368A">
        <w:rPr>
          <w:sz w:val="24"/>
          <w:szCs w:val="24"/>
        </w:rPr>
        <w:t>4. Разрешение  на  производство  земляных  работ  выдается организации-заказчику,  на которую возлагается выполнение работ,  и физическим лицам,  самостоятельно проводящим работы,  на  основании представленных проектов,   согласованных  со  всеми  владельцами подземных    коммуникаций,  Администрацией Задоно-Кагальницкого сельского поселения и ОГИББД.</w:t>
      </w:r>
    </w:p>
    <w:p w:rsidR="00FB39A6" w:rsidRPr="001B368A" w:rsidRDefault="00030298" w:rsidP="00FB39A6">
      <w:pPr>
        <w:ind w:firstLine="709"/>
        <w:jc w:val="both"/>
        <w:rPr>
          <w:sz w:val="24"/>
          <w:szCs w:val="24"/>
        </w:rPr>
      </w:pPr>
      <w:r>
        <w:rPr>
          <w:sz w:val="24"/>
          <w:szCs w:val="24"/>
        </w:rPr>
        <w:t>21</w:t>
      </w:r>
      <w:r w:rsidR="00DA2660">
        <w:rPr>
          <w:sz w:val="24"/>
          <w:szCs w:val="24"/>
        </w:rPr>
        <w:t>.</w:t>
      </w:r>
      <w:r w:rsidR="00FB39A6" w:rsidRPr="001B368A">
        <w:rPr>
          <w:sz w:val="24"/>
          <w:szCs w:val="24"/>
        </w:rPr>
        <w:t>5. Оформленное разрешение на  производство  земляных  работ  должно находиться в месте производства  работ и предъявляться по  первому  требованию  работников,    имеющих соответствующие полномочия.</w:t>
      </w:r>
    </w:p>
    <w:p w:rsidR="00FB39A6" w:rsidRPr="001B368A" w:rsidRDefault="00FB39A6" w:rsidP="00FB39A6">
      <w:pPr>
        <w:ind w:firstLine="709"/>
        <w:jc w:val="both"/>
        <w:rPr>
          <w:sz w:val="24"/>
          <w:szCs w:val="24"/>
        </w:rPr>
      </w:pPr>
      <w:r w:rsidRPr="001B368A">
        <w:rPr>
          <w:sz w:val="24"/>
          <w:szCs w:val="24"/>
        </w:rPr>
        <w:t xml:space="preserve"> </w:t>
      </w:r>
      <w:r w:rsidR="00030298">
        <w:rPr>
          <w:sz w:val="24"/>
          <w:szCs w:val="24"/>
        </w:rPr>
        <w:t>21</w:t>
      </w:r>
      <w:r w:rsidR="00DA2660">
        <w:rPr>
          <w:sz w:val="24"/>
          <w:szCs w:val="24"/>
        </w:rPr>
        <w:t>.</w:t>
      </w:r>
      <w:r w:rsidRPr="001B368A">
        <w:rPr>
          <w:sz w:val="24"/>
          <w:szCs w:val="24"/>
        </w:rPr>
        <w:t xml:space="preserve">6. Подключение к водопроводным, канализационным, тепловым, газовым и электрическим сетям производится  только  с  разрешения  владельцев коммуникаций.  Запрещается самовольное  подключение  к коммуникационным сетям.  </w:t>
      </w:r>
    </w:p>
    <w:p w:rsidR="00FB39A6" w:rsidRPr="001B368A" w:rsidRDefault="00030298" w:rsidP="00FB39A6">
      <w:pPr>
        <w:ind w:firstLine="709"/>
        <w:jc w:val="both"/>
        <w:rPr>
          <w:sz w:val="24"/>
          <w:szCs w:val="24"/>
        </w:rPr>
      </w:pPr>
      <w:r>
        <w:rPr>
          <w:sz w:val="24"/>
          <w:szCs w:val="24"/>
        </w:rPr>
        <w:lastRenderedPageBreak/>
        <w:t>21</w:t>
      </w:r>
      <w:r w:rsidR="00DA2660">
        <w:rPr>
          <w:sz w:val="24"/>
          <w:szCs w:val="24"/>
        </w:rPr>
        <w:t>.</w:t>
      </w:r>
      <w:r w:rsidR="00FB39A6" w:rsidRPr="001B368A">
        <w:rPr>
          <w:sz w:val="24"/>
          <w:szCs w:val="24"/>
        </w:rPr>
        <w:t xml:space="preserve">7. Для  получения  разрешения  на  производство земляных работ строительная организация (физическое лицо) подает заявку в Администрацию Задоно-Кагальницкого сельского поселения    за  3  дня  до  намеченного  срока начала работ. </w:t>
      </w:r>
    </w:p>
    <w:p w:rsidR="00FB39A6" w:rsidRPr="001B368A" w:rsidRDefault="00030298" w:rsidP="00FB39A6">
      <w:pPr>
        <w:ind w:firstLine="709"/>
        <w:jc w:val="both"/>
        <w:rPr>
          <w:sz w:val="24"/>
          <w:szCs w:val="24"/>
        </w:rPr>
      </w:pPr>
      <w:r>
        <w:rPr>
          <w:sz w:val="24"/>
          <w:szCs w:val="24"/>
        </w:rPr>
        <w:t>21</w:t>
      </w:r>
      <w:r w:rsidR="00DA2660">
        <w:rPr>
          <w:sz w:val="24"/>
          <w:szCs w:val="24"/>
        </w:rPr>
        <w:t>.</w:t>
      </w:r>
      <w:r w:rsidR="00FB39A6" w:rsidRPr="001B368A">
        <w:rPr>
          <w:sz w:val="24"/>
          <w:szCs w:val="24"/>
        </w:rPr>
        <w:t>8. При возникновении аварийных ситуаций на коммуникационных сетях  оформляется  разрешение  на  производство  аварийных работ. Если авария произошла  в  ночное  время,    разрешение  на производство  земляных работ оформляется утром.</w:t>
      </w:r>
    </w:p>
    <w:p w:rsidR="00FB39A6" w:rsidRPr="001B368A" w:rsidRDefault="00FB39A6" w:rsidP="00FB39A6">
      <w:pPr>
        <w:ind w:firstLine="709"/>
        <w:jc w:val="both"/>
        <w:rPr>
          <w:sz w:val="24"/>
          <w:szCs w:val="24"/>
        </w:rPr>
      </w:pPr>
      <w:r w:rsidRPr="001B368A">
        <w:rPr>
          <w:sz w:val="24"/>
          <w:szCs w:val="24"/>
        </w:rPr>
        <w:t xml:space="preserve">Запрещается  проведение  плановых  работ   под    видом аварийных.    </w:t>
      </w:r>
    </w:p>
    <w:p w:rsidR="00FB39A6" w:rsidRPr="001B368A" w:rsidRDefault="00030298" w:rsidP="00FB39A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w:t>
      </w:r>
      <w:r w:rsidR="00DA2660">
        <w:rPr>
          <w:rFonts w:ascii="Times New Roman" w:hAnsi="Times New Roman" w:cs="Times New Roman"/>
          <w:sz w:val="24"/>
          <w:szCs w:val="24"/>
        </w:rPr>
        <w:t>.</w:t>
      </w:r>
      <w:r w:rsidR="00FB39A6" w:rsidRPr="001B368A">
        <w:rPr>
          <w:rFonts w:ascii="Times New Roman" w:hAnsi="Times New Roman" w:cs="Times New Roman"/>
          <w:sz w:val="24"/>
          <w:szCs w:val="24"/>
        </w:rPr>
        <w:t>9. Разработка грунта в траншеях, в случае пересечения ими различных подземных инженерных сетей, допускается только в присутствии представителей собственников (владельцев) вскрываемых подземных инженерных сетей.</w:t>
      </w:r>
    </w:p>
    <w:p w:rsidR="00FB39A6" w:rsidRPr="001B368A" w:rsidRDefault="00030298" w:rsidP="00FB39A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w:t>
      </w:r>
      <w:r w:rsidR="00DA2660">
        <w:rPr>
          <w:rFonts w:ascii="Times New Roman" w:hAnsi="Times New Roman" w:cs="Times New Roman"/>
          <w:sz w:val="24"/>
          <w:szCs w:val="24"/>
        </w:rPr>
        <w:t>.</w:t>
      </w:r>
      <w:r w:rsidR="00FB39A6" w:rsidRPr="001B368A">
        <w:rPr>
          <w:rFonts w:ascii="Times New Roman" w:hAnsi="Times New Roman" w:cs="Times New Roman"/>
          <w:sz w:val="24"/>
          <w:szCs w:val="24"/>
        </w:rPr>
        <w:t>10. По окончании работ засыпка траншеи (котлована) в месте выполнения работ осуществляется за счет организации или физического лица, являющихся заказчиком на прокладку (ремонт) подземных инженерных сетей.</w:t>
      </w:r>
    </w:p>
    <w:p w:rsidR="00FB39A6" w:rsidRPr="001B368A" w:rsidRDefault="00030298" w:rsidP="00FB39A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w:t>
      </w:r>
      <w:r w:rsidR="00DA2660">
        <w:rPr>
          <w:rFonts w:ascii="Times New Roman" w:hAnsi="Times New Roman" w:cs="Times New Roman"/>
          <w:sz w:val="24"/>
          <w:szCs w:val="24"/>
        </w:rPr>
        <w:t>.</w:t>
      </w:r>
      <w:r w:rsidR="00FB39A6" w:rsidRPr="001B368A">
        <w:rPr>
          <w:rFonts w:ascii="Times New Roman" w:hAnsi="Times New Roman" w:cs="Times New Roman"/>
          <w:sz w:val="24"/>
          <w:szCs w:val="24"/>
        </w:rPr>
        <w:t>11. Засыпка траншеи (котлована) на пересечениях с проезжими частями дорог и тротуарами производится на всю ее глубину песчаным грунтом, отсевом щебня либо аналогичным местным материалом, с послойным уплотнением.</w:t>
      </w:r>
    </w:p>
    <w:p w:rsidR="00FB39A6" w:rsidRPr="001B368A" w:rsidRDefault="00FB39A6" w:rsidP="00FB39A6">
      <w:pPr>
        <w:pStyle w:val="ConsPlusNormal"/>
        <w:ind w:firstLine="709"/>
        <w:jc w:val="both"/>
        <w:rPr>
          <w:rFonts w:ascii="Times New Roman" w:hAnsi="Times New Roman" w:cs="Times New Roman"/>
          <w:sz w:val="24"/>
          <w:szCs w:val="24"/>
        </w:rPr>
      </w:pPr>
      <w:r w:rsidRPr="001B368A">
        <w:rPr>
          <w:rFonts w:ascii="Times New Roman" w:hAnsi="Times New Roman" w:cs="Times New Roman"/>
          <w:sz w:val="24"/>
          <w:szCs w:val="24"/>
        </w:rPr>
        <w:t>В местах пересечения с существующими подземными коммуникациями засыпка траншеи (котлована) производится в присутствии представителей собственников (владельцев) соответствующих инженерных сетей.</w:t>
      </w:r>
    </w:p>
    <w:p w:rsidR="00FB39A6" w:rsidRPr="001B368A" w:rsidRDefault="00030298" w:rsidP="00FB39A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w:t>
      </w:r>
      <w:r w:rsidR="00DA2660">
        <w:rPr>
          <w:rFonts w:ascii="Times New Roman" w:hAnsi="Times New Roman" w:cs="Times New Roman"/>
          <w:sz w:val="24"/>
          <w:szCs w:val="24"/>
        </w:rPr>
        <w:t>.</w:t>
      </w:r>
      <w:r w:rsidR="00FB39A6" w:rsidRPr="001B368A">
        <w:rPr>
          <w:rFonts w:ascii="Times New Roman" w:hAnsi="Times New Roman" w:cs="Times New Roman"/>
          <w:sz w:val="24"/>
          <w:szCs w:val="24"/>
        </w:rPr>
        <w:t>12. В случае повреждения смежных или пересекаемых подземных инженерных сетей их восстановление производится силами и за счет исполнителя производимых работ в сроки и с условиями, согласованными с собственником (владельцем) поврежденных инженерных сетей.</w:t>
      </w:r>
    </w:p>
    <w:p w:rsidR="00FB39A6" w:rsidRPr="001B368A" w:rsidRDefault="00FB39A6" w:rsidP="00FB39A6">
      <w:pPr>
        <w:pStyle w:val="ConsPlusNormal"/>
        <w:ind w:firstLine="709"/>
        <w:jc w:val="both"/>
        <w:rPr>
          <w:rFonts w:ascii="Times New Roman" w:hAnsi="Times New Roman" w:cs="Times New Roman"/>
          <w:sz w:val="24"/>
          <w:szCs w:val="24"/>
        </w:rPr>
      </w:pPr>
      <w:r w:rsidRPr="001B368A">
        <w:rPr>
          <w:rFonts w:ascii="Times New Roman" w:hAnsi="Times New Roman" w:cs="Times New Roman"/>
          <w:sz w:val="24"/>
          <w:szCs w:val="24"/>
        </w:rPr>
        <w:t>Собственники (владельцы) смежных или пересекаемых подземных инженерных сетей своевременно извещаются исполнителем работ о времени и месте их проведения.</w:t>
      </w:r>
    </w:p>
    <w:p w:rsidR="00FB39A6" w:rsidRPr="001B368A" w:rsidRDefault="00030298" w:rsidP="00FB39A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w:t>
      </w:r>
      <w:r w:rsidR="00DA2660">
        <w:rPr>
          <w:rFonts w:ascii="Times New Roman" w:hAnsi="Times New Roman" w:cs="Times New Roman"/>
          <w:sz w:val="24"/>
          <w:szCs w:val="24"/>
        </w:rPr>
        <w:t>.</w:t>
      </w:r>
      <w:r w:rsidR="00FB39A6" w:rsidRPr="001B368A">
        <w:rPr>
          <w:rFonts w:ascii="Times New Roman" w:hAnsi="Times New Roman" w:cs="Times New Roman"/>
          <w:sz w:val="24"/>
          <w:szCs w:val="24"/>
        </w:rPr>
        <w:t xml:space="preserve">13. Окончание работ по прокладке (ремонту) подземных инженерных сетей завершается благоустройством территории, выполняемым исполнителем работ. </w:t>
      </w:r>
    </w:p>
    <w:p w:rsidR="00FB39A6" w:rsidRPr="001B368A" w:rsidRDefault="00030298" w:rsidP="00FB39A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w:t>
      </w:r>
      <w:r w:rsidR="00DA2660">
        <w:rPr>
          <w:rFonts w:ascii="Times New Roman" w:hAnsi="Times New Roman" w:cs="Times New Roman"/>
          <w:sz w:val="24"/>
          <w:szCs w:val="24"/>
        </w:rPr>
        <w:t>.</w:t>
      </w:r>
      <w:r w:rsidR="00FB39A6" w:rsidRPr="001B368A">
        <w:rPr>
          <w:rFonts w:ascii="Times New Roman" w:hAnsi="Times New Roman" w:cs="Times New Roman"/>
          <w:sz w:val="24"/>
          <w:szCs w:val="24"/>
        </w:rPr>
        <w:t xml:space="preserve">14. При проведении работ, связанных с повреждением асфальтового или плиточного покрытия, собственники (владельцы) подземных инженерных сетей в течение 3 лет обязаны устранять возникающие деформации и повреждения, связанные с некачественным проведением благоустройства места разрытия. </w:t>
      </w:r>
    </w:p>
    <w:p w:rsidR="00FB39A6" w:rsidRPr="001B368A" w:rsidRDefault="00030298" w:rsidP="00FB39A6">
      <w:pPr>
        <w:shd w:val="clear" w:color="auto" w:fill="FFFFFF"/>
        <w:tabs>
          <w:tab w:val="left" w:pos="1128"/>
        </w:tabs>
        <w:ind w:firstLine="709"/>
        <w:jc w:val="both"/>
        <w:rPr>
          <w:sz w:val="24"/>
          <w:szCs w:val="24"/>
        </w:rPr>
      </w:pPr>
      <w:r>
        <w:rPr>
          <w:sz w:val="24"/>
          <w:szCs w:val="24"/>
        </w:rPr>
        <w:t>21</w:t>
      </w:r>
      <w:r w:rsidR="00DA2660">
        <w:rPr>
          <w:sz w:val="24"/>
          <w:szCs w:val="24"/>
        </w:rPr>
        <w:t>.</w:t>
      </w:r>
      <w:r w:rsidR="00FB39A6" w:rsidRPr="001B368A">
        <w:rPr>
          <w:sz w:val="24"/>
          <w:szCs w:val="24"/>
        </w:rPr>
        <w:t>15. Организации, предприятия, обслуживающие наземные инженерные сооружения и коммуникации, обязаны содержать их в технически исправном состоянии, а также обеспечивать их соответствие требованиям проектной документации и эксплуатирования.</w:t>
      </w:r>
    </w:p>
    <w:p w:rsidR="00FB39A6" w:rsidRPr="001B368A" w:rsidRDefault="00030298" w:rsidP="00FB39A6">
      <w:pPr>
        <w:shd w:val="clear" w:color="auto" w:fill="FFFFFF"/>
        <w:tabs>
          <w:tab w:val="left" w:pos="1178"/>
        </w:tabs>
        <w:ind w:firstLine="709"/>
        <w:jc w:val="both"/>
        <w:rPr>
          <w:spacing w:val="-7"/>
          <w:sz w:val="24"/>
          <w:szCs w:val="24"/>
        </w:rPr>
      </w:pPr>
      <w:r>
        <w:rPr>
          <w:sz w:val="24"/>
          <w:szCs w:val="24"/>
        </w:rPr>
        <w:t>21</w:t>
      </w:r>
      <w:r w:rsidR="00DA2660">
        <w:rPr>
          <w:sz w:val="24"/>
          <w:szCs w:val="24"/>
        </w:rPr>
        <w:t>.</w:t>
      </w:r>
      <w:r w:rsidR="00FB39A6" w:rsidRPr="001B368A">
        <w:rPr>
          <w:sz w:val="24"/>
          <w:szCs w:val="24"/>
        </w:rPr>
        <w:t xml:space="preserve">16. Организации, предприятия, обслуживающие сети водоснабжения, теплоснабжения,  </w:t>
      </w:r>
      <w:r w:rsidR="00FB39A6" w:rsidRPr="001B368A">
        <w:rPr>
          <w:spacing w:val="-7"/>
          <w:sz w:val="24"/>
          <w:szCs w:val="24"/>
        </w:rPr>
        <w:t>канализации,  уличного освещения,  линии электроснабжения, газоснабжения, связи, обязаны при их повреждении принять меры по устранению аварийных ситуаций в установленные законом сроки.</w:t>
      </w:r>
    </w:p>
    <w:p w:rsidR="00FB39A6" w:rsidRPr="001B368A" w:rsidRDefault="00030298" w:rsidP="00FB39A6">
      <w:pPr>
        <w:shd w:val="clear" w:color="auto" w:fill="FFFFFF"/>
        <w:ind w:firstLine="709"/>
        <w:jc w:val="both"/>
        <w:rPr>
          <w:sz w:val="24"/>
          <w:szCs w:val="24"/>
        </w:rPr>
      </w:pPr>
      <w:r>
        <w:rPr>
          <w:sz w:val="24"/>
          <w:szCs w:val="24"/>
        </w:rPr>
        <w:t>21</w:t>
      </w:r>
      <w:r w:rsidR="00DA2660">
        <w:rPr>
          <w:sz w:val="24"/>
          <w:szCs w:val="24"/>
        </w:rPr>
        <w:t>.</w:t>
      </w:r>
      <w:r w:rsidR="00FB39A6" w:rsidRPr="001B368A">
        <w:rPr>
          <w:sz w:val="24"/>
          <w:szCs w:val="24"/>
        </w:rPr>
        <w:t xml:space="preserve">17. </w:t>
      </w:r>
      <w:r w:rsidR="00FB39A6" w:rsidRPr="001B368A">
        <w:rPr>
          <w:spacing w:val="-7"/>
          <w:sz w:val="24"/>
          <w:szCs w:val="24"/>
        </w:rPr>
        <w:t xml:space="preserve">Организации, предприятия, обслуживающие подземные инженерные сооружения и коммуникации, обязаны постоянно следить за тем, чтобы крышки люков смотровых колодцев на территориях общего пользования, находились на проектной отметке, содержались в исправном состоянии и были закрытыми. </w:t>
      </w:r>
    </w:p>
    <w:p w:rsidR="00FB39A6" w:rsidRPr="001B368A" w:rsidRDefault="00FB39A6" w:rsidP="00FB39A6">
      <w:pPr>
        <w:shd w:val="clear" w:color="auto" w:fill="FFFFFF"/>
        <w:tabs>
          <w:tab w:val="left" w:pos="1128"/>
        </w:tabs>
        <w:ind w:firstLine="709"/>
        <w:jc w:val="both"/>
        <w:rPr>
          <w:spacing w:val="-7"/>
          <w:sz w:val="24"/>
          <w:szCs w:val="24"/>
        </w:rPr>
      </w:pPr>
      <w:r w:rsidRPr="001B368A">
        <w:rPr>
          <w:spacing w:val="-7"/>
          <w:sz w:val="24"/>
          <w:szCs w:val="24"/>
        </w:rPr>
        <w:t xml:space="preserve"> В случае повреждения или разрушения они должны быть немедленно ограждены и в течение суток заменены, или восстановлены.</w:t>
      </w:r>
    </w:p>
    <w:p w:rsidR="00FB39A6" w:rsidRPr="001B368A" w:rsidRDefault="00030298" w:rsidP="00FB39A6">
      <w:pPr>
        <w:shd w:val="clear" w:color="auto" w:fill="FFFFFF"/>
        <w:tabs>
          <w:tab w:val="left" w:pos="1128"/>
        </w:tabs>
        <w:ind w:firstLine="709"/>
        <w:jc w:val="both"/>
        <w:rPr>
          <w:spacing w:val="-7"/>
          <w:sz w:val="24"/>
          <w:szCs w:val="24"/>
        </w:rPr>
      </w:pPr>
      <w:r>
        <w:rPr>
          <w:sz w:val="24"/>
          <w:szCs w:val="24"/>
        </w:rPr>
        <w:t>21</w:t>
      </w:r>
      <w:r w:rsidR="00DA2660">
        <w:rPr>
          <w:sz w:val="24"/>
          <w:szCs w:val="24"/>
        </w:rPr>
        <w:t>.</w:t>
      </w:r>
      <w:r w:rsidR="00FB39A6" w:rsidRPr="001B368A">
        <w:rPr>
          <w:sz w:val="24"/>
          <w:szCs w:val="24"/>
        </w:rPr>
        <w:t>18. Предприятия, эксплуатирующие подземные коммуникации, обязаны ликвидировать образовавшиеся из-за аварий грунтовые наносы, размывы, наледи.</w:t>
      </w:r>
    </w:p>
    <w:p w:rsidR="00FB39A6" w:rsidRPr="001B368A" w:rsidRDefault="00030298" w:rsidP="00FB39A6">
      <w:pPr>
        <w:pStyle w:val="ConsPlusNormal"/>
        <w:tabs>
          <w:tab w:val="left" w:pos="1100"/>
        </w:tabs>
        <w:ind w:firstLine="709"/>
        <w:jc w:val="both"/>
        <w:rPr>
          <w:rFonts w:ascii="Times New Roman" w:hAnsi="Times New Roman" w:cs="Times New Roman"/>
          <w:b/>
          <w:sz w:val="24"/>
          <w:szCs w:val="24"/>
        </w:rPr>
      </w:pPr>
      <w:r>
        <w:rPr>
          <w:rFonts w:ascii="Times New Roman" w:hAnsi="Times New Roman" w:cs="Times New Roman"/>
          <w:sz w:val="24"/>
          <w:szCs w:val="24"/>
        </w:rPr>
        <w:t>21</w:t>
      </w:r>
      <w:r w:rsidR="00DA2660">
        <w:rPr>
          <w:rFonts w:ascii="Times New Roman" w:hAnsi="Times New Roman" w:cs="Times New Roman"/>
          <w:sz w:val="24"/>
          <w:szCs w:val="24"/>
        </w:rPr>
        <w:t>.</w:t>
      </w:r>
      <w:r w:rsidR="00FB39A6" w:rsidRPr="001B368A">
        <w:rPr>
          <w:rFonts w:ascii="Times New Roman" w:hAnsi="Times New Roman" w:cs="Times New Roman"/>
          <w:sz w:val="24"/>
          <w:szCs w:val="24"/>
        </w:rPr>
        <w:t>19. 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FB39A6" w:rsidRPr="001B368A" w:rsidRDefault="00FB39A6" w:rsidP="00FB39A6">
      <w:pPr>
        <w:autoSpaceDN w:val="0"/>
        <w:adjustRightInd w:val="0"/>
        <w:ind w:firstLine="709"/>
        <w:jc w:val="both"/>
        <w:rPr>
          <w:sz w:val="24"/>
          <w:szCs w:val="24"/>
        </w:rPr>
      </w:pPr>
      <w:r w:rsidRPr="001B368A">
        <w:rPr>
          <w:sz w:val="24"/>
          <w:szCs w:val="24"/>
        </w:rPr>
        <w:lastRenderedPageBreak/>
        <w:t>Организации, в ведении которых находятся подземные сети, должны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FB39A6" w:rsidRPr="001B368A" w:rsidRDefault="00030298" w:rsidP="00FB39A6">
      <w:pPr>
        <w:ind w:firstLine="709"/>
        <w:jc w:val="both"/>
        <w:rPr>
          <w:sz w:val="24"/>
          <w:szCs w:val="24"/>
        </w:rPr>
      </w:pPr>
      <w:r>
        <w:rPr>
          <w:sz w:val="24"/>
          <w:szCs w:val="24"/>
        </w:rPr>
        <w:t>21</w:t>
      </w:r>
      <w:r w:rsidR="00DA2660">
        <w:rPr>
          <w:sz w:val="24"/>
          <w:szCs w:val="24"/>
        </w:rPr>
        <w:t>.</w:t>
      </w:r>
      <w:r w:rsidR="00FB39A6" w:rsidRPr="001B368A">
        <w:rPr>
          <w:sz w:val="24"/>
          <w:szCs w:val="24"/>
        </w:rPr>
        <w:t>20. При производстве всех видов земляных работ запрещается:</w:t>
      </w:r>
    </w:p>
    <w:p w:rsidR="00FB39A6" w:rsidRPr="001B368A" w:rsidRDefault="00FB39A6" w:rsidP="00FB39A6">
      <w:pPr>
        <w:ind w:firstLine="709"/>
        <w:jc w:val="both"/>
        <w:rPr>
          <w:sz w:val="24"/>
          <w:szCs w:val="24"/>
        </w:rPr>
      </w:pPr>
      <w:r w:rsidRPr="001B368A">
        <w:rPr>
          <w:sz w:val="24"/>
          <w:szCs w:val="24"/>
        </w:rPr>
        <w:t>а) вскрытие дорожных покрытий и производство любых  земляных работ  без  оформления разрешения на  производство  земляных  работ;</w:t>
      </w:r>
    </w:p>
    <w:p w:rsidR="00FB39A6" w:rsidRPr="001B368A" w:rsidRDefault="00FB39A6" w:rsidP="00FB39A6">
      <w:pPr>
        <w:ind w:firstLine="709"/>
        <w:jc w:val="both"/>
        <w:rPr>
          <w:sz w:val="24"/>
          <w:szCs w:val="24"/>
        </w:rPr>
      </w:pPr>
      <w:r w:rsidRPr="001B368A">
        <w:rPr>
          <w:sz w:val="24"/>
          <w:szCs w:val="24"/>
        </w:rPr>
        <w:t>б) смещение  каких-либо  надземных  строений  и  сооружений   на трассах существующих подземных сетей;</w:t>
      </w:r>
    </w:p>
    <w:p w:rsidR="00FB39A6" w:rsidRPr="001B368A" w:rsidRDefault="00FB39A6" w:rsidP="00FB39A6">
      <w:pPr>
        <w:ind w:firstLine="709"/>
        <w:jc w:val="both"/>
        <w:rPr>
          <w:sz w:val="24"/>
          <w:szCs w:val="24"/>
        </w:rPr>
      </w:pPr>
      <w:r w:rsidRPr="001B368A">
        <w:rPr>
          <w:sz w:val="24"/>
          <w:szCs w:val="24"/>
        </w:rPr>
        <w:t xml:space="preserve">в)  засыпка  землей  или  строительными  материалами    зеленых насаждений (газонов,  деревьев,   кустарников),  крышек  колодцев, водосточных решеток; </w:t>
      </w:r>
    </w:p>
    <w:p w:rsidR="00FB39A6" w:rsidRPr="001B368A" w:rsidRDefault="00FB39A6" w:rsidP="00FB39A6">
      <w:pPr>
        <w:pStyle w:val="ConsPlusNormal"/>
        <w:ind w:firstLine="709"/>
        <w:jc w:val="both"/>
        <w:rPr>
          <w:rFonts w:ascii="Times New Roman" w:hAnsi="Times New Roman" w:cs="Times New Roman"/>
          <w:sz w:val="24"/>
          <w:szCs w:val="24"/>
        </w:rPr>
      </w:pPr>
      <w:r w:rsidRPr="001B368A">
        <w:rPr>
          <w:rFonts w:ascii="Times New Roman" w:hAnsi="Times New Roman" w:cs="Times New Roman"/>
          <w:sz w:val="24"/>
          <w:szCs w:val="24"/>
        </w:rPr>
        <w:t>г) временное складирование изъятого грунта на тротуарах без подстилающих материалов; д) оставление неиспользованного грунта и строительного мусора после окончания работ;</w:t>
      </w:r>
    </w:p>
    <w:p w:rsidR="00FB39A6" w:rsidRPr="001B368A" w:rsidRDefault="00FB39A6" w:rsidP="00FB39A6">
      <w:pPr>
        <w:ind w:firstLine="709"/>
        <w:jc w:val="both"/>
        <w:rPr>
          <w:sz w:val="24"/>
          <w:szCs w:val="24"/>
        </w:rPr>
      </w:pPr>
      <w:r w:rsidRPr="001B368A">
        <w:rPr>
          <w:sz w:val="24"/>
          <w:szCs w:val="24"/>
        </w:rPr>
        <w:t xml:space="preserve">е) засыпка кюветов и водостоков,  а также  устройство  переездов через водосточные канавы и кюветы  без  оборудования  подмостовых пропусков воды; </w:t>
      </w:r>
    </w:p>
    <w:p w:rsidR="00FB39A6" w:rsidRPr="001B368A" w:rsidRDefault="00FB39A6" w:rsidP="00FB39A6">
      <w:pPr>
        <w:ind w:firstLine="709"/>
        <w:jc w:val="both"/>
        <w:rPr>
          <w:sz w:val="24"/>
          <w:szCs w:val="24"/>
        </w:rPr>
      </w:pPr>
      <w:r w:rsidRPr="001B368A">
        <w:rPr>
          <w:sz w:val="24"/>
          <w:szCs w:val="24"/>
        </w:rPr>
        <w:t>ж) вырубка  деревьев,    кустарников  без  разрешения    Администрации Задоно-Кагальницкого сельского поселения;</w:t>
      </w:r>
    </w:p>
    <w:p w:rsidR="00FB39A6" w:rsidRPr="001B368A" w:rsidRDefault="00FB39A6" w:rsidP="00FB39A6">
      <w:pPr>
        <w:ind w:firstLine="709"/>
        <w:jc w:val="both"/>
        <w:rPr>
          <w:sz w:val="24"/>
          <w:szCs w:val="24"/>
        </w:rPr>
      </w:pPr>
      <w:r w:rsidRPr="001B368A">
        <w:rPr>
          <w:sz w:val="24"/>
          <w:szCs w:val="24"/>
        </w:rPr>
        <w:t>з) засорение прилегающей территории улиц,  тротуаров и  ливневой канализации.</w:t>
      </w:r>
    </w:p>
    <w:p w:rsidR="00FB39A6" w:rsidRDefault="00030298" w:rsidP="00FB39A6">
      <w:pPr>
        <w:ind w:firstLine="709"/>
        <w:jc w:val="both"/>
        <w:rPr>
          <w:sz w:val="24"/>
          <w:szCs w:val="24"/>
        </w:rPr>
      </w:pPr>
      <w:r>
        <w:rPr>
          <w:sz w:val="24"/>
          <w:szCs w:val="24"/>
        </w:rPr>
        <w:t>21</w:t>
      </w:r>
      <w:r w:rsidR="005C1AA0">
        <w:rPr>
          <w:sz w:val="24"/>
          <w:szCs w:val="24"/>
        </w:rPr>
        <w:t>.</w:t>
      </w:r>
      <w:r w:rsidR="00FB39A6" w:rsidRPr="001B368A">
        <w:rPr>
          <w:sz w:val="24"/>
          <w:szCs w:val="24"/>
        </w:rPr>
        <w:t>21. Организации,  принимающие в эксплуатацию подземные сети, не  должны  выдавать  разрешения  на  эксплуатацию   подключенных объектов до тех  пор,    пока  не  будут  восстановлены  дорожные покрытия, элементы благоустройства и представлены акты на  сдачу этих работ,  исполнительная техническая  документация  и  справка  Администрации  Задоно-Кагальницкого сельского поселения о выполнении работ по благоустройств</w:t>
      </w:r>
      <w:r w:rsidR="00FB39A6">
        <w:rPr>
          <w:sz w:val="24"/>
          <w:szCs w:val="24"/>
        </w:rPr>
        <w:t>у.</w:t>
      </w:r>
    </w:p>
    <w:p w:rsidR="00FB39A6" w:rsidRDefault="00FB39A6" w:rsidP="00FB39A6">
      <w:pPr>
        <w:pStyle w:val="ConsPlusNormal"/>
        <w:ind w:firstLine="709"/>
        <w:jc w:val="center"/>
        <w:rPr>
          <w:b/>
        </w:rPr>
      </w:pPr>
    </w:p>
    <w:p w:rsidR="00FB39A6" w:rsidRDefault="005C1AA0" w:rsidP="00FB39A6">
      <w:pPr>
        <w:shd w:val="clear" w:color="auto" w:fill="FFFFFF"/>
        <w:tabs>
          <w:tab w:val="left" w:pos="1298"/>
        </w:tabs>
        <w:ind w:firstLine="709"/>
        <w:jc w:val="center"/>
        <w:rPr>
          <w:b/>
          <w:spacing w:val="1"/>
          <w:sz w:val="24"/>
          <w:szCs w:val="24"/>
        </w:rPr>
      </w:pPr>
      <w:r>
        <w:rPr>
          <w:b/>
          <w:sz w:val="24"/>
          <w:szCs w:val="24"/>
        </w:rPr>
        <w:t>Статья 2</w:t>
      </w:r>
      <w:r w:rsidR="008377D8">
        <w:rPr>
          <w:b/>
          <w:sz w:val="24"/>
          <w:szCs w:val="24"/>
        </w:rPr>
        <w:t>2</w:t>
      </w:r>
      <w:r w:rsidR="00FB39A6">
        <w:rPr>
          <w:b/>
          <w:sz w:val="24"/>
          <w:szCs w:val="24"/>
        </w:rPr>
        <w:t xml:space="preserve">. </w:t>
      </w:r>
      <w:r w:rsidR="00FB39A6">
        <w:rPr>
          <w:b/>
          <w:spacing w:val="1"/>
          <w:sz w:val="24"/>
          <w:szCs w:val="24"/>
        </w:rPr>
        <w:t>П</w:t>
      </w:r>
      <w:r w:rsidR="008377D8">
        <w:rPr>
          <w:b/>
          <w:spacing w:val="1"/>
          <w:sz w:val="24"/>
          <w:szCs w:val="24"/>
        </w:rPr>
        <w:t xml:space="preserve">РАВИЛА СОДЕРЖАНИЯ ЗЕЛЕНЫХ НАСАЖДЕНИЙ </w:t>
      </w:r>
    </w:p>
    <w:p w:rsidR="008D633C" w:rsidRDefault="008D633C" w:rsidP="00FB39A6">
      <w:pPr>
        <w:shd w:val="clear" w:color="auto" w:fill="FFFFFF"/>
        <w:tabs>
          <w:tab w:val="left" w:pos="1298"/>
        </w:tabs>
        <w:ind w:firstLine="709"/>
        <w:jc w:val="center"/>
        <w:rPr>
          <w:b/>
          <w:spacing w:val="1"/>
          <w:sz w:val="24"/>
          <w:szCs w:val="24"/>
        </w:rPr>
      </w:pPr>
    </w:p>
    <w:p w:rsidR="00FB39A6" w:rsidRDefault="005C1AA0" w:rsidP="00FB39A6">
      <w:pPr>
        <w:autoSpaceDN w:val="0"/>
        <w:adjustRightInd w:val="0"/>
        <w:ind w:firstLine="709"/>
        <w:jc w:val="both"/>
        <w:rPr>
          <w:bCs/>
          <w:sz w:val="24"/>
          <w:szCs w:val="24"/>
        </w:rPr>
      </w:pPr>
      <w:r>
        <w:rPr>
          <w:bCs/>
          <w:sz w:val="24"/>
          <w:szCs w:val="24"/>
        </w:rPr>
        <w:t>2</w:t>
      </w:r>
      <w:r w:rsidR="008377D8">
        <w:rPr>
          <w:bCs/>
          <w:sz w:val="24"/>
          <w:szCs w:val="24"/>
        </w:rPr>
        <w:t>2</w:t>
      </w:r>
      <w:r>
        <w:rPr>
          <w:bCs/>
          <w:sz w:val="24"/>
          <w:szCs w:val="24"/>
        </w:rPr>
        <w:t>.</w:t>
      </w:r>
      <w:r w:rsidR="00FB39A6">
        <w:rPr>
          <w:bCs/>
          <w:sz w:val="24"/>
          <w:szCs w:val="24"/>
        </w:rPr>
        <w:t xml:space="preserve">1. Содержание зеленых насаждений осуществляется в соответствии с Областным </w:t>
      </w:r>
      <w:hyperlink r:id="rId16" w:history="1">
        <w:r w:rsidR="00FB39A6">
          <w:rPr>
            <w:rStyle w:val="a5"/>
            <w:bCs/>
            <w:sz w:val="24"/>
            <w:szCs w:val="24"/>
          </w:rPr>
          <w:t>законом</w:t>
        </w:r>
      </w:hyperlink>
      <w:r w:rsidR="00FB39A6">
        <w:rPr>
          <w:bCs/>
          <w:sz w:val="24"/>
          <w:szCs w:val="24"/>
        </w:rPr>
        <w:t xml:space="preserve">  от 03.08.2007 N 747-ЗС "Об охране зеленых насаждений в населенных пунктах Ростовской области".</w:t>
      </w:r>
    </w:p>
    <w:p w:rsidR="00FB39A6" w:rsidRDefault="005C1AA0" w:rsidP="00FB39A6">
      <w:pPr>
        <w:autoSpaceDN w:val="0"/>
        <w:adjustRightInd w:val="0"/>
        <w:ind w:firstLine="709"/>
        <w:jc w:val="both"/>
        <w:rPr>
          <w:sz w:val="24"/>
          <w:szCs w:val="24"/>
        </w:rPr>
      </w:pPr>
      <w:r>
        <w:rPr>
          <w:sz w:val="24"/>
          <w:szCs w:val="24"/>
        </w:rPr>
        <w:t>2</w:t>
      </w:r>
      <w:r w:rsidR="008377D8">
        <w:rPr>
          <w:sz w:val="24"/>
          <w:szCs w:val="24"/>
        </w:rPr>
        <w:t>2</w:t>
      </w:r>
      <w:r>
        <w:rPr>
          <w:sz w:val="24"/>
          <w:szCs w:val="24"/>
        </w:rPr>
        <w:t>.</w:t>
      </w:r>
      <w:r w:rsidR="00FB39A6">
        <w:rPr>
          <w:sz w:val="24"/>
          <w:szCs w:val="24"/>
        </w:rPr>
        <w:t xml:space="preserve">2. Мероприятия по сохранению и развитию зеленого фонда общего пользования за счет средств местного бюджета осуществляются специализированными организациями в предусмотренном законодательством порядке. </w:t>
      </w:r>
    </w:p>
    <w:p w:rsidR="00FB39A6" w:rsidRDefault="00FB39A6" w:rsidP="00FB39A6">
      <w:pPr>
        <w:autoSpaceDN w:val="0"/>
        <w:adjustRightInd w:val="0"/>
        <w:ind w:firstLine="709"/>
        <w:jc w:val="both"/>
        <w:rPr>
          <w:sz w:val="24"/>
          <w:szCs w:val="24"/>
        </w:rPr>
      </w:pPr>
      <w:r>
        <w:rPr>
          <w:sz w:val="24"/>
          <w:szCs w:val="24"/>
        </w:rPr>
        <w:t xml:space="preserve">Допускается выполнение мероприятий общественными организациями и гражданами в рамках проведения месячников по озеленению. </w:t>
      </w:r>
    </w:p>
    <w:p w:rsidR="00FB39A6" w:rsidRDefault="005C1AA0" w:rsidP="00FB39A6">
      <w:pPr>
        <w:shd w:val="clear" w:color="auto" w:fill="FFFFFF"/>
        <w:ind w:firstLine="709"/>
        <w:jc w:val="both"/>
        <w:rPr>
          <w:sz w:val="24"/>
          <w:szCs w:val="24"/>
        </w:rPr>
      </w:pPr>
      <w:r>
        <w:rPr>
          <w:sz w:val="24"/>
          <w:szCs w:val="24"/>
        </w:rPr>
        <w:t>2</w:t>
      </w:r>
      <w:r w:rsidR="008377D8">
        <w:rPr>
          <w:sz w:val="24"/>
          <w:szCs w:val="24"/>
        </w:rPr>
        <w:t>2</w:t>
      </w:r>
      <w:r>
        <w:rPr>
          <w:sz w:val="24"/>
          <w:szCs w:val="24"/>
        </w:rPr>
        <w:t>.</w:t>
      </w:r>
      <w:r w:rsidR="00FB39A6">
        <w:rPr>
          <w:sz w:val="24"/>
          <w:szCs w:val="24"/>
        </w:rPr>
        <w:t>3. Текущее содержание зеленых насаждений и газонов в парках, скверах    и других объектах зеленого хозяйства, находящихся в муниципальной собственности, осуществляется специализированными предприятиями на договорной основе с Администрацией Задоно-Кагальницкого сельского поселения в переделах средств, предусмотренных в бюджете муниципального образования  на эти цели.</w:t>
      </w:r>
    </w:p>
    <w:p w:rsidR="00FB39A6" w:rsidRDefault="005C1AA0" w:rsidP="00FB39A6">
      <w:pPr>
        <w:shd w:val="clear" w:color="auto" w:fill="FFFFFF"/>
        <w:ind w:firstLine="709"/>
        <w:jc w:val="both"/>
        <w:rPr>
          <w:sz w:val="24"/>
          <w:szCs w:val="24"/>
        </w:rPr>
      </w:pPr>
      <w:r>
        <w:rPr>
          <w:sz w:val="24"/>
          <w:szCs w:val="24"/>
        </w:rPr>
        <w:t>2</w:t>
      </w:r>
      <w:r w:rsidR="008377D8">
        <w:rPr>
          <w:sz w:val="24"/>
          <w:szCs w:val="24"/>
        </w:rPr>
        <w:t>2</w:t>
      </w:r>
      <w:r>
        <w:rPr>
          <w:sz w:val="24"/>
          <w:szCs w:val="24"/>
        </w:rPr>
        <w:t>.</w:t>
      </w:r>
      <w:r w:rsidR="00FB39A6">
        <w:rPr>
          <w:sz w:val="24"/>
          <w:szCs w:val="24"/>
        </w:rPr>
        <w:t>4. Специализированные организации, заключившие договоры  с Администрацией  Задоно-Кагальницкого  сельского поселения на текущее содержание зеленых насаждений, находящихся в муниципальной собственности, обязаны:</w:t>
      </w:r>
    </w:p>
    <w:p w:rsidR="00FB39A6" w:rsidRDefault="00FB39A6" w:rsidP="00FB39A6">
      <w:pPr>
        <w:shd w:val="clear" w:color="auto" w:fill="FFFFFF"/>
        <w:ind w:firstLine="709"/>
        <w:jc w:val="both"/>
        <w:rPr>
          <w:sz w:val="24"/>
          <w:szCs w:val="24"/>
        </w:rPr>
      </w:pPr>
      <w:r>
        <w:rPr>
          <w:spacing w:val="-7"/>
          <w:sz w:val="24"/>
          <w:szCs w:val="24"/>
        </w:rPr>
        <w:t>- систематически заниматься текущим содержанием и сохранностью зеленых насаждений;</w:t>
      </w:r>
    </w:p>
    <w:p w:rsidR="00FB39A6" w:rsidRDefault="00FB39A6" w:rsidP="00FB39A6">
      <w:pPr>
        <w:shd w:val="clear" w:color="auto" w:fill="FFFFFF"/>
        <w:ind w:firstLine="709"/>
        <w:jc w:val="both"/>
        <w:rPr>
          <w:spacing w:val="2"/>
          <w:sz w:val="24"/>
          <w:szCs w:val="24"/>
        </w:rPr>
      </w:pPr>
      <w:r>
        <w:rPr>
          <w:sz w:val="24"/>
          <w:szCs w:val="24"/>
        </w:rPr>
        <w:t>- осуществлять п</w:t>
      </w:r>
      <w:r>
        <w:rPr>
          <w:spacing w:val="1"/>
          <w:sz w:val="24"/>
          <w:szCs w:val="24"/>
        </w:rPr>
        <w:t xml:space="preserve">осев  газонов,   посадку  цветочной  рассады,  обрезку  кустарников, </w:t>
      </w:r>
      <w:r>
        <w:rPr>
          <w:spacing w:val="2"/>
          <w:sz w:val="24"/>
          <w:szCs w:val="24"/>
        </w:rPr>
        <w:t>деревьев,  обработку зеленых  насаждений  против  вредителей;</w:t>
      </w:r>
    </w:p>
    <w:p w:rsidR="00FB39A6" w:rsidRDefault="00FB39A6" w:rsidP="00FB39A6">
      <w:pPr>
        <w:shd w:val="clear" w:color="auto" w:fill="FFFFFF"/>
        <w:ind w:firstLine="709"/>
        <w:jc w:val="both"/>
        <w:rPr>
          <w:spacing w:val="-7"/>
          <w:sz w:val="24"/>
          <w:szCs w:val="24"/>
        </w:rPr>
      </w:pPr>
      <w:r>
        <w:rPr>
          <w:spacing w:val="-7"/>
          <w:sz w:val="24"/>
          <w:szCs w:val="24"/>
        </w:rPr>
        <w:t>- обеспечивать своевременное  проведение всех необходимых агротехнических мероприятий (полив, рыхление, обрезка, скашивание и т.п.);</w:t>
      </w:r>
    </w:p>
    <w:p w:rsidR="00FB39A6" w:rsidRDefault="00FB39A6" w:rsidP="00FB39A6">
      <w:pPr>
        <w:shd w:val="clear" w:color="auto" w:fill="FFFFFF"/>
        <w:ind w:firstLine="709"/>
        <w:jc w:val="both"/>
        <w:rPr>
          <w:spacing w:val="-7"/>
          <w:sz w:val="24"/>
          <w:szCs w:val="24"/>
        </w:rPr>
      </w:pPr>
      <w:r>
        <w:rPr>
          <w:spacing w:val="-7"/>
          <w:sz w:val="24"/>
          <w:szCs w:val="24"/>
        </w:rPr>
        <w:t>- осуществлять обрезку и вырубку сухостоя и аварийных деревьев, сухих и поломанных сучьев, вырезку веток, ограничивающих видимость технических средств регулирования дорожного движения;</w:t>
      </w:r>
    </w:p>
    <w:p w:rsidR="00FB39A6" w:rsidRDefault="00FB39A6" w:rsidP="00FB39A6">
      <w:pPr>
        <w:shd w:val="clear" w:color="auto" w:fill="FFFFFF"/>
        <w:ind w:firstLine="709"/>
        <w:jc w:val="both"/>
        <w:rPr>
          <w:spacing w:val="-7"/>
          <w:sz w:val="24"/>
          <w:szCs w:val="24"/>
        </w:rPr>
      </w:pPr>
      <w:r>
        <w:rPr>
          <w:spacing w:val="-7"/>
          <w:sz w:val="24"/>
          <w:szCs w:val="24"/>
        </w:rPr>
        <w:t>- производить замазку ран и дупел на деревьях;</w:t>
      </w:r>
    </w:p>
    <w:p w:rsidR="00FB39A6" w:rsidRDefault="00FB39A6" w:rsidP="00FB39A6">
      <w:pPr>
        <w:shd w:val="clear" w:color="auto" w:fill="FFFFFF"/>
        <w:ind w:firstLine="709"/>
        <w:jc w:val="both"/>
        <w:rPr>
          <w:spacing w:val="-7"/>
          <w:sz w:val="24"/>
          <w:szCs w:val="24"/>
        </w:rPr>
      </w:pPr>
      <w:r>
        <w:rPr>
          <w:spacing w:val="-7"/>
          <w:sz w:val="24"/>
          <w:szCs w:val="24"/>
        </w:rPr>
        <w:lastRenderedPageBreak/>
        <w:t xml:space="preserve">- </w:t>
      </w:r>
      <w:r>
        <w:rPr>
          <w:sz w:val="24"/>
          <w:szCs w:val="24"/>
        </w:rPr>
        <w:t>доводить до сведения Администрации  Задоно-Кагальницкого сельского поселения информацию обо всех случаях массового появления вредителей и болезней и принимать меры борьбы с ними.</w:t>
      </w:r>
    </w:p>
    <w:p w:rsidR="00FB39A6" w:rsidRDefault="005C1AA0" w:rsidP="00FB39A6">
      <w:pPr>
        <w:autoSpaceDN w:val="0"/>
        <w:adjustRightInd w:val="0"/>
        <w:ind w:firstLine="709"/>
        <w:jc w:val="both"/>
        <w:rPr>
          <w:sz w:val="24"/>
          <w:szCs w:val="24"/>
        </w:rPr>
      </w:pPr>
      <w:r>
        <w:rPr>
          <w:sz w:val="24"/>
          <w:szCs w:val="24"/>
        </w:rPr>
        <w:t>2</w:t>
      </w:r>
      <w:r w:rsidR="008377D8">
        <w:rPr>
          <w:sz w:val="24"/>
          <w:szCs w:val="24"/>
        </w:rPr>
        <w:t>2</w:t>
      </w:r>
      <w:r>
        <w:rPr>
          <w:sz w:val="24"/>
          <w:szCs w:val="24"/>
        </w:rPr>
        <w:t>.</w:t>
      </w:r>
      <w:r w:rsidR="00FB39A6">
        <w:rPr>
          <w:sz w:val="24"/>
          <w:szCs w:val="24"/>
        </w:rPr>
        <w:t xml:space="preserve">5. Юридические и физические лица (индивидуальные предприниматели), в собственности или в пользовании которых находятся земельные участки, обязаны обеспечить содержание и сохранность зеленых насаждений, находящихся на этих участках, а также доводить до сведения Администрации Задоно-Кагальницкого сельского поселения информацию обо всех случаях массового появления вредителей и болезней и принимать меры борьбы с ними. </w:t>
      </w:r>
    </w:p>
    <w:p w:rsidR="00FB39A6" w:rsidRDefault="005C1AA0" w:rsidP="00FB39A6">
      <w:pPr>
        <w:autoSpaceDN w:val="0"/>
        <w:adjustRightInd w:val="0"/>
        <w:ind w:firstLine="709"/>
        <w:jc w:val="both"/>
        <w:rPr>
          <w:sz w:val="24"/>
          <w:szCs w:val="24"/>
        </w:rPr>
      </w:pPr>
      <w:r>
        <w:rPr>
          <w:sz w:val="24"/>
          <w:szCs w:val="24"/>
        </w:rPr>
        <w:t>2</w:t>
      </w:r>
      <w:r w:rsidR="008377D8">
        <w:rPr>
          <w:sz w:val="24"/>
          <w:szCs w:val="24"/>
        </w:rPr>
        <w:t>2</w:t>
      </w:r>
      <w:r>
        <w:rPr>
          <w:sz w:val="24"/>
          <w:szCs w:val="24"/>
        </w:rPr>
        <w:t>.</w:t>
      </w:r>
      <w:r w:rsidR="00FB39A6">
        <w:rPr>
          <w:sz w:val="24"/>
          <w:szCs w:val="24"/>
        </w:rPr>
        <w:t xml:space="preserve">6. Запрещается вырубка зеленых насаждений на территории  Задоно-Кагальницкого сельского поселения всеми организациями независимо от форм собственности, а также физическими лицами, за исключением вырубки зеленых насаждений на территории индивидуальных домовладений, приусадебных, дачных и садово-огороднических участков. </w:t>
      </w:r>
    </w:p>
    <w:p w:rsidR="00FB39A6" w:rsidRDefault="00FB39A6" w:rsidP="00FB39A6">
      <w:pPr>
        <w:autoSpaceDN w:val="0"/>
        <w:adjustRightInd w:val="0"/>
        <w:ind w:firstLine="709"/>
        <w:jc w:val="both"/>
        <w:rPr>
          <w:sz w:val="24"/>
          <w:szCs w:val="24"/>
        </w:rPr>
      </w:pPr>
      <w:r>
        <w:rPr>
          <w:sz w:val="24"/>
          <w:szCs w:val="24"/>
        </w:rPr>
        <w:t>Снос и вырубка зеленных насаждений на территории  Задоно-Кагальницкого сельского поселения допускается только после получения разрешения в Администрации Задоно-Кагальницкого сельского поселения.</w:t>
      </w:r>
    </w:p>
    <w:p w:rsidR="00FB39A6" w:rsidRDefault="005C1AA0" w:rsidP="00FB39A6">
      <w:pPr>
        <w:shd w:val="clear" w:color="auto" w:fill="FFFFFF"/>
        <w:tabs>
          <w:tab w:val="left" w:pos="0"/>
        </w:tabs>
        <w:ind w:firstLine="709"/>
        <w:jc w:val="both"/>
        <w:rPr>
          <w:rStyle w:val="A00"/>
          <w:sz w:val="24"/>
        </w:rPr>
      </w:pPr>
      <w:r>
        <w:rPr>
          <w:sz w:val="24"/>
          <w:szCs w:val="24"/>
        </w:rPr>
        <w:t>2</w:t>
      </w:r>
      <w:r w:rsidR="008377D8">
        <w:rPr>
          <w:sz w:val="24"/>
          <w:szCs w:val="24"/>
        </w:rPr>
        <w:t>2</w:t>
      </w:r>
      <w:r>
        <w:rPr>
          <w:sz w:val="24"/>
          <w:szCs w:val="24"/>
        </w:rPr>
        <w:t>.</w:t>
      </w:r>
      <w:r w:rsidR="00FB39A6">
        <w:rPr>
          <w:sz w:val="24"/>
          <w:szCs w:val="24"/>
        </w:rPr>
        <w:t xml:space="preserve">7. </w:t>
      </w:r>
      <w:r w:rsidR="00FB39A6">
        <w:rPr>
          <w:rStyle w:val="A00"/>
          <w:sz w:val="24"/>
          <w:szCs w:val="24"/>
        </w:rPr>
        <w:t xml:space="preserve">Разрешение на вырубку выдается по заявкам юридических и физических лиц в случаях: </w:t>
      </w:r>
    </w:p>
    <w:p w:rsidR="00FB39A6" w:rsidRDefault="00FB39A6" w:rsidP="00FB39A6">
      <w:pPr>
        <w:shd w:val="clear" w:color="auto" w:fill="FFFFFF"/>
        <w:tabs>
          <w:tab w:val="left" w:pos="0"/>
        </w:tabs>
        <w:ind w:firstLine="709"/>
        <w:jc w:val="both"/>
        <w:rPr>
          <w:rStyle w:val="A00"/>
          <w:sz w:val="24"/>
          <w:szCs w:val="24"/>
        </w:rPr>
      </w:pPr>
      <w:r>
        <w:rPr>
          <w:rStyle w:val="A00"/>
          <w:sz w:val="24"/>
          <w:szCs w:val="24"/>
        </w:rPr>
        <w:t>- сноса зеленых насаждений под новое строительство, проклад</w:t>
      </w:r>
      <w:r>
        <w:rPr>
          <w:rStyle w:val="A00"/>
          <w:sz w:val="24"/>
          <w:szCs w:val="24"/>
        </w:rPr>
        <w:softHyphen/>
        <w:t>ку инженерных коммуникаций, линий электропередач, газопрово</w:t>
      </w:r>
      <w:r>
        <w:rPr>
          <w:rStyle w:val="A00"/>
          <w:sz w:val="24"/>
          <w:szCs w:val="24"/>
        </w:rPr>
        <w:softHyphen/>
        <w:t xml:space="preserve">дов и пр.; </w:t>
      </w:r>
    </w:p>
    <w:p w:rsidR="00FB39A6" w:rsidRDefault="00FB39A6" w:rsidP="00FB39A6">
      <w:pPr>
        <w:shd w:val="clear" w:color="auto" w:fill="FFFFFF"/>
        <w:tabs>
          <w:tab w:val="left" w:pos="0"/>
        </w:tabs>
        <w:ind w:firstLine="709"/>
        <w:jc w:val="both"/>
        <w:rPr>
          <w:rStyle w:val="A00"/>
          <w:sz w:val="24"/>
          <w:szCs w:val="24"/>
        </w:rPr>
      </w:pPr>
      <w:r>
        <w:rPr>
          <w:rStyle w:val="A00"/>
          <w:sz w:val="24"/>
          <w:szCs w:val="24"/>
        </w:rPr>
        <w:t xml:space="preserve">- санитарной вырубки; </w:t>
      </w:r>
    </w:p>
    <w:p w:rsidR="00FB39A6" w:rsidRDefault="00FB39A6" w:rsidP="00FB39A6">
      <w:pPr>
        <w:shd w:val="clear" w:color="auto" w:fill="FFFFFF"/>
        <w:tabs>
          <w:tab w:val="left" w:pos="0"/>
        </w:tabs>
        <w:ind w:firstLine="709"/>
        <w:jc w:val="both"/>
        <w:rPr>
          <w:rStyle w:val="A00"/>
          <w:sz w:val="24"/>
          <w:szCs w:val="24"/>
        </w:rPr>
      </w:pPr>
      <w:r>
        <w:rPr>
          <w:rStyle w:val="A00"/>
          <w:sz w:val="24"/>
          <w:szCs w:val="24"/>
        </w:rPr>
        <w:t>- реконструкции зеленых насаждений;</w:t>
      </w:r>
    </w:p>
    <w:p w:rsidR="00FB39A6" w:rsidRDefault="00FB39A6" w:rsidP="00FB39A6">
      <w:pPr>
        <w:shd w:val="clear" w:color="auto" w:fill="FFFFFF"/>
        <w:tabs>
          <w:tab w:val="left" w:pos="0"/>
        </w:tabs>
        <w:ind w:firstLine="709"/>
        <w:jc w:val="both"/>
        <w:rPr>
          <w:spacing w:val="-2"/>
        </w:rPr>
      </w:pPr>
      <w:r>
        <w:rPr>
          <w:rStyle w:val="A00"/>
          <w:sz w:val="24"/>
          <w:szCs w:val="24"/>
        </w:rPr>
        <w:t>-  иных обоснованных причин.</w:t>
      </w:r>
    </w:p>
    <w:p w:rsidR="00FB39A6" w:rsidRDefault="005C1AA0" w:rsidP="00FB39A6">
      <w:pPr>
        <w:autoSpaceDN w:val="0"/>
        <w:adjustRightInd w:val="0"/>
        <w:ind w:firstLine="709"/>
        <w:jc w:val="both"/>
        <w:rPr>
          <w:sz w:val="24"/>
          <w:szCs w:val="24"/>
        </w:rPr>
      </w:pPr>
      <w:r>
        <w:rPr>
          <w:sz w:val="24"/>
          <w:szCs w:val="24"/>
        </w:rPr>
        <w:t>2</w:t>
      </w:r>
      <w:r w:rsidR="008377D8">
        <w:rPr>
          <w:sz w:val="24"/>
          <w:szCs w:val="24"/>
        </w:rPr>
        <w:t>2</w:t>
      </w:r>
      <w:r>
        <w:rPr>
          <w:sz w:val="24"/>
          <w:szCs w:val="24"/>
        </w:rPr>
        <w:t>.</w:t>
      </w:r>
      <w:r w:rsidR="00FB39A6">
        <w:rPr>
          <w:sz w:val="24"/>
          <w:szCs w:val="24"/>
        </w:rPr>
        <w:t xml:space="preserve">8. Ответственность за получение разрешения на снос и вырубку зеленных насаждений несет заказчик работ (владелец участка), в случае наличия такового. Производитель работ должен убедиться в наличии у заказчика разрешения на снос и вырубку зеленных насаждений. </w:t>
      </w:r>
    </w:p>
    <w:p w:rsidR="00FB39A6" w:rsidRDefault="00FB39A6" w:rsidP="00FB39A6">
      <w:pPr>
        <w:keepNext/>
        <w:shd w:val="clear" w:color="auto" w:fill="FFFFFF"/>
        <w:ind w:firstLine="709"/>
        <w:jc w:val="both"/>
        <w:rPr>
          <w:sz w:val="24"/>
          <w:szCs w:val="24"/>
        </w:rPr>
      </w:pPr>
      <w:r>
        <w:rPr>
          <w:sz w:val="24"/>
          <w:szCs w:val="24"/>
        </w:rPr>
        <w:t>Ответственность за наличие разрешения на месте работ  несет производитель работ.</w:t>
      </w:r>
    </w:p>
    <w:p w:rsidR="00FB39A6" w:rsidRPr="005D03BA" w:rsidRDefault="005C1AA0" w:rsidP="00FB39A6">
      <w:pPr>
        <w:pStyle w:val="Pa14"/>
        <w:spacing w:line="240" w:lineRule="auto"/>
        <w:ind w:firstLine="709"/>
        <w:jc w:val="both"/>
      </w:pPr>
      <w:r>
        <w:t>2</w:t>
      </w:r>
      <w:r w:rsidR="008377D8">
        <w:t>2</w:t>
      </w:r>
      <w:r>
        <w:t>.</w:t>
      </w:r>
      <w:r w:rsidR="00FB39A6" w:rsidRPr="005D03BA">
        <w:t xml:space="preserve">9. </w:t>
      </w:r>
      <w:r w:rsidR="00FB39A6" w:rsidRPr="005D03BA">
        <w:rPr>
          <w:rStyle w:val="A00"/>
          <w:sz w:val="24"/>
        </w:rPr>
        <w:t>Ответственность за сохранность зеленых насаждений и уход за ними возлагается:</w:t>
      </w:r>
    </w:p>
    <w:p w:rsidR="00FB39A6" w:rsidRPr="005D03BA" w:rsidRDefault="00FB39A6" w:rsidP="00FB39A6">
      <w:pPr>
        <w:pStyle w:val="Pa14"/>
        <w:spacing w:line="240" w:lineRule="auto"/>
        <w:ind w:firstLine="709"/>
        <w:jc w:val="both"/>
      </w:pPr>
      <w:r w:rsidRPr="005D03BA">
        <w:rPr>
          <w:rStyle w:val="A00"/>
          <w:sz w:val="24"/>
        </w:rPr>
        <w:t>- в скверах, парках культуры и отдыха, вдоль улиц и автомагистралей – на организации, эксплуатирующие указанные объекты, либо закрепленные за ними;</w:t>
      </w:r>
    </w:p>
    <w:p w:rsidR="00FB39A6" w:rsidRPr="005D03BA" w:rsidRDefault="00FB39A6" w:rsidP="00FB39A6">
      <w:pPr>
        <w:pStyle w:val="Pa14"/>
        <w:spacing w:line="240" w:lineRule="auto"/>
        <w:ind w:firstLine="709"/>
        <w:jc w:val="both"/>
      </w:pPr>
      <w:r w:rsidRPr="005D03BA">
        <w:rPr>
          <w:rStyle w:val="A00"/>
          <w:sz w:val="24"/>
        </w:rPr>
        <w:t>-на земельных участках, находящихся в собственности или пользовании – на владельцев (пользователей) участков;</w:t>
      </w:r>
    </w:p>
    <w:p w:rsidR="00FB39A6" w:rsidRPr="005D03BA" w:rsidRDefault="00FB39A6" w:rsidP="00FB39A6">
      <w:pPr>
        <w:pStyle w:val="Pa14"/>
        <w:spacing w:line="240" w:lineRule="auto"/>
        <w:ind w:firstLine="709"/>
        <w:jc w:val="both"/>
        <w:rPr>
          <w:rStyle w:val="A00"/>
          <w:sz w:val="24"/>
        </w:rPr>
      </w:pPr>
      <w:r w:rsidRPr="005D03BA">
        <w:rPr>
          <w:rStyle w:val="A00"/>
          <w:sz w:val="24"/>
        </w:rPr>
        <w:t>- на территориях предприятий, учреждений, школ, больниц и т.д.  – на администрации пред</w:t>
      </w:r>
      <w:r w:rsidRPr="005D03BA">
        <w:rPr>
          <w:rStyle w:val="A00"/>
          <w:sz w:val="24"/>
        </w:rPr>
        <w:softHyphen/>
        <w:t>приятий и организаций.</w:t>
      </w:r>
    </w:p>
    <w:p w:rsidR="00FB39A6" w:rsidRDefault="005C1AA0" w:rsidP="00FB39A6">
      <w:pPr>
        <w:shd w:val="clear" w:color="auto" w:fill="FFFFFF"/>
        <w:tabs>
          <w:tab w:val="left" w:pos="1118"/>
        </w:tabs>
        <w:ind w:firstLine="709"/>
        <w:jc w:val="both"/>
        <w:rPr>
          <w:sz w:val="24"/>
          <w:szCs w:val="24"/>
        </w:rPr>
      </w:pPr>
      <w:r>
        <w:rPr>
          <w:spacing w:val="4"/>
          <w:sz w:val="24"/>
          <w:szCs w:val="24"/>
        </w:rPr>
        <w:t>2</w:t>
      </w:r>
      <w:r w:rsidR="008377D8">
        <w:rPr>
          <w:spacing w:val="4"/>
          <w:sz w:val="24"/>
          <w:szCs w:val="24"/>
        </w:rPr>
        <w:t>2</w:t>
      </w:r>
      <w:r>
        <w:rPr>
          <w:spacing w:val="4"/>
          <w:sz w:val="24"/>
          <w:szCs w:val="24"/>
        </w:rPr>
        <w:t>.</w:t>
      </w:r>
      <w:r w:rsidR="00FB39A6">
        <w:rPr>
          <w:spacing w:val="4"/>
          <w:sz w:val="24"/>
          <w:szCs w:val="24"/>
        </w:rPr>
        <w:t xml:space="preserve">10. При  производстве строительных  работ юридические  и физические </w:t>
      </w:r>
      <w:r w:rsidR="00FB39A6">
        <w:rPr>
          <w:spacing w:val="1"/>
          <w:sz w:val="24"/>
          <w:szCs w:val="24"/>
        </w:rPr>
        <w:t xml:space="preserve">лица, индивидуальные предприниматели обязаны сохранять зеленые насаждения на участках застройки. </w:t>
      </w:r>
      <w:r w:rsidR="00FB39A6">
        <w:rPr>
          <w:sz w:val="24"/>
          <w:szCs w:val="24"/>
        </w:rPr>
        <w:t>В целях недопущения повреждения зеленых насаждений ограждать их, при необходимости брать в короба,  производить своевременный ремонт  ограждений зеленых насаждений.</w:t>
      </w:r>
    </w:p>
    <w:p w:rsidR="00FB39A6" w:rsidRDefault="005C1AA0" w:rsidP="00FB39A6">
      <w:pPr>
        <w:shd w:val="clear" w:color="auto" w:fill="FFFFFF"/>
        <w:tabs>
          <w:tab w:val="left" w:pos="1294"/>
        </w:tabs>
        <w:ind w:firstLine="709"/>
        <w:jc w:val="both"/>
        <w:rPr>
          <w:spacing w:val="1"/>
          <w:sz w:val="24"/>
          <w:szCs w:val="24"/>
        </w:rPr>
      </w:pPr>
      <w:r>
        <w:rPr>
          <w:spacing w:val="-7"/>
          <w:sz w:val="24"/>
          <w:szCs w:val="24"/>
        </w:rPr>
        <w:t>2</w:t>
      </w:r>
      <w:r w:rsidR="008377D8">
        <w:rPr>
          <w:spacing w:val="-7"/>
          <w:sz w:val="24"/>
          <w:szCs w:val="24"/>
        </w:rPr>
        <w:t>2</w:t>
      </w:r>
      <w:r>
        <w:rPr>
          <w:spacing w:val="-7"/>
          <w:sz w:val="24"/>
          <w:szCs w:val="24"/>
        </w:rPr>
        <w:t>.</w:t>
      </w:r>
      <w:r w:rsidR="00FB39A6">
        <w:rPr>
          <w:spacing w:val="-7"/>
          <w:sz w:val="24"/>
          <w:szCs w:val="24"/>
        </w:rPr>
        <w:t>11.</w:t>
      </w:r>
      <w:r w:rsidR="00FB39A6">
        <w:rPr>
          <w:spacing w:val="-2"/>
          <w:sz w:val="24"/>
          <w:szCs w:val="24"/>
        </w:rPr>
        <w:t>В     случае     невозможности     сохранения     зеленых     насаждений</w:t>
      </w:r>
      <w:r w:rsidR="00FB39A6">
        <w:rPr>
          <w:spacing w:val="-2"/>
          <w:sz w:val="24"/>
          <w:szCs w:val="24"/>
        </w:rPr>
        <w:br/>
      </w:r>
      <w:r w:rsidR="00FB39A6">
        <w:rPr>
          <w:spacing w:val="1"/>
          <w:sz w:val="24"/>
          <w:szCs w:val="24"/>
        </w:rPr>
        <w:t xml:space="preserve">юридические    и    физические    лица    производят посадку зеленых насаждений или компенсируют стоимость зеленых насаждений, подлежащих уничтожению </w:t>
      </w:r>
    </w:p>
    <w:p w:rsidR="00FB39A6" w:rsidRDefault="00FB39A6" w:rsidP="00FB39A6">
      <w:pPr>
        <w:shd w:val="clear" w:color="auto" w:fill="FFFFFF"/>
        <w:tabs>
          <w:tab w:val="left" w:pos="1294"/>
        </w:tabs>
        <w:ind w:firstLine="709"/>
        <w:jc w:val="both"/>
        <w:rPr>
          <w:sz w:val="24"/>
          <w:szCs w:val="24"/>
        </w:rPr>
      </w:pPr>
      <w:r>
        <w:rPr>
          <w:rStyle w:val="A00"/>
          <w:sz w:val="24"/>
          <w:szCs w:val="24"/>
        </w:rPr>
        <w:t>Компенсационная высадка производится из расчета посад</w:t>
      </w:r>
      <w:r>
        <w:rPr>
          <w:rStyle w:val="A00"/>
          <w:sz w:val="24"/>
          <w:szCs w:val="24"/>
        </w:rPr>
        <w:softHyphen/>
        <w:t>ки не менее трех зеленых насаждений взамен каждого подлежащего сносу, и производства уходных работ за ними сроком до трех лет, либо до полной приживаемости.</w:t>
      </w:r>
    </w:p>
    <w:p w:rsidR="00FB39A6" w:rsidRDefault="005C1AA0" w:rsidP="00FB39A6">
      <w:pPr>
        <w:shd w:val="clear" w:color="auto" w:fill="FFFFFF"/>
        <w:tabs>
          <w:tab w:val="left" w:pos="700"/>
        </w:tabs>
        <w:ind w:firstLine="709"/>
        <w:jc w:val="both"/>
        <w:rPr>
          <w:spacing w:val="3"/>
          <w:sz w:val="24"/>
          <w:szCs w:val="24"/>
        </w:rPr>
      </w:pPr>
      <w:r>
        <w:rPr>
          <w:sz w:val="24"/>
          <w:szCs w:val="24"/>
        </w:rPr>
        <w:t>2</w:t>
      </w:r>
      <w:r w:rsidR="008377D8">
        <w:rPr>
          <w:sz w:val="24"/>
          <w:szCs w:val="24"/>
        </w:rPr>
        <w:t>2</w:t>
      </w:r>
      <w:r>
        <w:rPr>
          <w:sz w:val="24"/>
          <w:szCs w:val="24"/>
        </w:rPr>
        <w:t>.</w:t>
      </w:r>
      <w:r w:rsidR="00FB39A6">
        <w:rPr>
          <w:sz w:val="24"/>
          <w:szCs w:val="24"/>
        </w:rPr>
        <w:t xml:space="preserve">12.  Засохшие    и   потерявшие   декоративную   ценность </w:t>
      </w:r>
      <w:r w:rsidR="00FB39A6">
        <w:rPr>
          <w:spacing w:val="3"/>
          <w:sz w:val="24"/>
          <w:szCs w:val="24"/>
        </w:rPr>
        <w:t>деревья и куста</w:t>
      </w:r>
      <w:r w:rsidR="005D03BA">
        <w:rPr>
          <w:spacing w:val="3"/>
          <w:sz w:val="24"/>
          <w:szCs w:val="24"/>
        </w:rPr>
        <w:t>рники</w:t>
      </w:r>
      <w:r w:rsidR="00FB39A6">
        <w:rPr>
          <w:spacing w:val="3"/>
          <w:sz w:val="24"/>
          <w:szCs w:val="24"/>
        </w:rPr>
        <w:t xml:space="preserve"> должны быть своевременно убраны.  </w:t>
      </w:r>
    </w:p>
    <w:p w:rsidR="00FB39A6" w:rsidRDefault="005C1AA0" w:rsidP="00FB39A6">
      <w:pPr>
        <w:shd w:val="clear" w:color="auto" w:fill="FFFFFF"/>
        <w:tabs>
          <w:tab w:val="left" w:pos="0"/>
        </w:tabs>
        <w:ind w:firstLine="709"/>
        <w:jc w:val="both"/>
        <w:rPr>
          <w:spacing w:val="1"/>
          <w:sz w:val="24"/>
          <w:szCs w:val="24"/>
        </w:rPr>
      </w:pPr>
      <w:r>
        <w:rPr>
          <w:spacing w:val="3"/>
          <w:sz w:val="24"/>
          <w:szCs w:val="24"/>
        </w:rPr>
        <w:lastRenderedPageBreak/>
        <w:t>2</w:t>
      </w:r>
      <w:r w:rsidR="008377D8">
        <w:rPr>
          <w:spacing w:val="3"/>
          <w:sz w:val="24"/>
          <w:szCs w:val="24"/>
        </w:rPr>
        <w:t>2</w:t>
      </w:r>
      <w:r>
        <w:rPr>
          <w:spacing w:val="3"/>
          <w:sz w:val="24"/>
          <w:szCs w:val="24"/>
        </w:rPr>
        <w:t>.</w:t>
      </w:r>
      <w:r w:rsidR="00FB39A6">
        <w:rPr>
          <w:spacing w:val="3"/>
          <w:sz w:val="24"/>
          <w:szCs w:val="24"/>
        </w:rPr>
        <w:t xml:space="preserve">13. Зеленые насаждения, высаженные в частном секторе с нарушением </w:t>
      </w:r>
      <w:r w:rsidR="00FB39A6">
        <w:rPr>
          <w:spacing w:val="-2"/>
          <w:sz w:val="24"/>
          <w:szCs w:val="24"/>
        </w:rPr>
        <w:t xml:space="preserve">норм    высадки,    текущее    содержание    которых    способствует   разрушению </w:t>
      </w:r>
      <w:r w:rsidR="00FB39A6">
        <w:rPr>
          <w:spacing w:val="1"/>
          <w:sz w:val="24"/>
          <w:szCs w:val="24"/>
        </w:rPr>
        <w:t>фундаментов или кровель строений, должны быть вырублены их владельцами.</w:t>
      </w:r>
    </w:p>
    <w:p w:rsidR="00FB39A6" w:rsidRDefault="00FB39A6" w:rsidP="00FB39A6">
      <w:pPr>
        <w:shd w:val="clear" w:color="auto" w:fill="FFFFFF"/>
        <w:tabs>
          <w:tab w:val="left" w:pos="1068"/>
        </w:tabs>
        <w:ind w:firstLine="709"/>
        <w:jc w:val="both"/>
        <w:rPr>
          <w:spacing w:val="3"/>
          <w:sz w:val="24"/>
          <w:szCs w:val="24"/>
        </w:rPr>
      </w:pPr>
      <w:r>
        <w:rPr>
          <w:sz w:val="24"/>
          <w:szCs w:val="24"/>
        </w:rPr>
        <w:t xml:space="preserve">Все виды деревьев следует располагать на расстоянии не ближе </w:t>
      </w:r>
      <w:smartTag w:uri="urn:schemas-microsoft-com:office:smarttags" w:element="metricconverter">
        <w:smartTagPr>
          <w:attr w:name="ProductID" w:val="5 метров"/>
        </w:smartTagPr>
        <w:r>
          <w:rPr>
            <w:sz w:val="24"/>
            <w:szCs w:val="24"/>
          </w:rPr>
          <w:t>5 метров</w:t>
        </w:r>
      </w:smartTag>
      <w:r>
        <w:rPr>
          <w:sz w:val="24"/>
          <w:szCs w:val="24"/>
        </w:rPr>
        <w:t xml:space="preserve"> от фундаментов зданий и сооружений.</w:t>
      </w:r>
    </w:p>
    <w:p w:rsidR="00FB39A6" w:rsidRDefault="00FB39A6" w:rsidP="00FB39A6">
      <w:pPr>
        <w:shd w:val="clear" w:color="auto" w:fill="FFFFFF"/>
        <w:tabs>
          <w:tab w:val="left" w:pos="0"/>
        </w:tabs>
        <w:ind w:firstLine="709"/>
        <w:jc w:val="both"/>
        <w:rPr>
          <w:spacing w:val="-2"/>
          <w:sz w:val="24"/>
          <w:szCs w:val="24"/>
        </w:rPr>
      </w:pPr>
      <w:r>
        <w:rPr>
          <w:spacing w:val="3"/>
          <w:sz w:val="24"/>
          <w:szCs w:val="24"/>
        </w:rPr>
        <w:t xml:space="preserve">По согласию обеих сторон может быть произведена частичная уборка этих зеленых </w:t>
      </w:r>
      <w:r>
        <w:rPr>
          <w:spacing w:val="-2"/>
          <w:sz w:val="24"/>
          <w:szCs w:val="24"/>
        </w:rPr>
        <w:t>насаждений.</w:t>
      </w:r>
    </w:p>
    <w:p w:rsidR="00FB39A6" w:rsidRDefault="005C1AA0" w:rsidP="00FB39A6">
      <w:pPr>
        <w:ind w:firstLine="709"/>
        <w:jc w:val="both"/>
        <w:rPr>
          <w:rStyle w:val="A00"/>
          <w:sz w:val="24"/>
        </w:rPr>
      </w:pPr>
      <w:r>
        <w:rPr>
          <w:rStyle w:val="A00"/>
          <w:sz w:val="24"/>
          <w:szCs w:val="24"/>
        </w:rPr>
        <w:t>2</w:t>
      </w:r>
      <w:r w:rsidR="008377D8">
        <w:rPr>
          <w:rStyle w:val="A00"/>
          <w:sz w:val="24"/>
          <w:szCs w:val="24"/>
        </w:rPr>
        <w:t>2</w:t>
      </w:r>
      <w:r>
        <w:rPr>
          <w:rStyle w:val="A00"/>
          <w:sz w:val="24"/>
          <w:szCs w:val="24"/>
        </w:rPr>
        <w:t>.</w:t>
      </w:r>
      <w:r w:rsidR="00FB39A6">
        <w:rPr>
          <w:rStyle w:val="A00"/>
          <w:sz w:val="24"/>
          <w:szCs w:val="24"/>
        </w:rPr>
        <w:t>14. В секторе индивидуальной и многоэтажной жилой застройки посадка зеленых насаждений от межи (границы соседнего участка) разрешается:</w:t>
      </w:r>
    </w:p>
    <w:p w:rsidR="00FB39A6" w:rsidRDefault="00FB39A6" w:rsidP="00FB39A6">
      <w:pPr>
        <w:ind w:firstLine="709"/>
        <w:jc w:val="both"/>
        <w:rPr>
          <w:rStyle w:val="A00"/>
          <w:sz w:val="24"/>
          <w:szCs w:val="24"/>
        </w:rPr>
      </w:pPr>
      <w:r>
        <w:rPr>
          <w:rStyle w:val="A00"/>
          <w:sz w:val="24"/>
          <w:szCs w:val="24"/>
        </w:rPr>
        <w:t xml:space="preserve">- для среднерослых деревьев – не ближе </w:t>
      </w:r>
      <w:smartTag w:uri="urn:schemas-microsoft-com:office:smarttags" w:element="metricconverter">
        <w:smartTagPr>
          <w:attr w:name="ProductID" w:val="2 метров"/>
        </w:smartTagPr>
        <w:r>
          <w:rPr>
            <w:rStyle w:val="A00"/>
            <w:sz w:val="24"/>
            <w:szCs w:val="24"/>
          </w:rPr>
          <w:t>2 метров</w:t>
        </w:r>
      </w:smartTag>
      <w:r>
        <w:rPr>
          <w:rStyle w:val="A00"/>
          <w:sz w:val="24"/>
          <w:szCs w:val="24"/>
        </w:rPr>
        <w:t xml:space="preserve">; </w:t>
      </w:r>
    </w:p>
    <w:p w:rsidR="00FB39A6" w:rsidRDefault="00FB39A6" w:rsidP="00FB39A6">
      <w:pPr>
        <w:ind w:firstLine="709"/>
        <w:jc w:val="both"/>
        <w:rPr>
          <w:rStyle w:val="A00"/>
          <w:sz w:val="24"/>
          <w:szCs w:val="24"/>
        </w:rPr>
      </w:pPr>
      <w:r>
        <w:rPr>
          <w:rStyle w:val="A00"/>
          <w:sz w:val="24"/>
          <w:szCs w:val="24"/>
        </w:rPr>
        <w:t xml:space="preserve">- для высокорослых деревьев – не ближе </w:t>
      </w:r>
      <w:smartTag w:uri="urn:schemas-microsoft-com:office:smarttags" w:element="metricconverter">
        <w:smartTagPr>
          <w:attr w:name="ProductID" w:val="4 метров"/>
        </w:smartTagPr>
        <w:r>
          <w:rPr>
            <w:rStyle w:val="A00"/>
            <w:sz w:val="24"/>
            <w:szCs w:val="24"/>
          </w:rPr>
          <w:t>4 метров</w:t>
        </w:r>
      </w:smartTag>
      <w:r>
        <w:rPr>
          <w:rStyle w:val="A00"/>
          <w:sz w:val="24"/>
          <w:szCs w:val="24"/>
        </w:rPr>
        <w:t xml:space="preserve">; </w:t>
      </w:r>
    </w:p>
    <w:p w:rsidR="00FB39A6" w:rsidRDefault="00FB39A6" w:rsidP="00FB39A6">
      <w:pPr>
        <w:shd w:val="clear" w:color="auto" w:fill="FFFFFF"/>
        <w:tabs>
          <w:tab w:val="left" w:pos="0"/>
        </w:tabs>
        <w:ind w:firstLine="709"/>
        <w:jc w:val="both"/>
        <w:rPr>
          <w:spacing w:val="-7"/>
        </w:rPr>
      </w:pPr>
      <w:r>
        <w:rPr>
          <w:rStyle w:val="A00"/>
          <w:sz w:val="24"/>
          <w:szCs w:val="24"/>
        </w:rPr>
        <w:t xml:space="preserve">- для кустарников – не ближе </w:t>
      </w:r>
      <w:smartTag w:uri="urn:schemas-microsoft-com:office:smarttags" w:element="metricconverter">
        <w:smartTagPr>
          <w:attr w:name="ProductID" w:val="1 метра"/>
        </w:smartTagPr>
        <w:r>
          <w:rPr>
            <w:rStyle w:val="A00"/>
            <w:sz w:val="24"/>
            <w:szCs w:val="24"/>
          </w:rPr>
          <w:t>1 метра</w:t>
        </w:r>
      </w:smartTag>
      <w:r>
        <w:rPr>
          <w:rStyle w:val="A00"/>
          <w:sz w:val="24"/>
          <w:szCs w:val="24"/>
        </w:rPr>
        <w:t>.</w:t>
      </w:r>
    </w:p>
    <w:p w:rsidR="00FB39A6" w:rsidRDefault="005C1AA0" w:rsidP="00FB39A6">
      <w:pPr>
        <w:shd w:val="clear" w:color="auto" w:fill="FFFFFF"/>
        <w:tabs>
          <w:tab w:val="left" w:pos="0"/>
        </w:tabs>
        <w:ind w:firstLine="709"/>
        <w:jc w:val="both"/>
        <w:rPr>
          <w:spacing w:val="7"/>
          <w:sz w:val="24"/>
          <w:szCs w:val="24"/>
        </w:rPr>
      </w:pPr>
      <w:r>
        <w:rPr>
          <w:spacing w:val="1"/>
          <w:sz w:val="24"/>
          <w:szCs w:val="24"/>
        </w:rPr>
        <w:t>2</w:t>
      </w:r>
      <w:r w:rsidR="008377D8">
        <w:rPr>
          <w:spacing w:val="1"/>
          <w:sz w:val="24"/>
          <w:szCs w:val="24"/>
        </w:rPr>
        <w:t>2</w:t>
      </w:r>
      <w:r>
        <w:rPr>
          <w:spacing w:val="1"/>
          <w:sz w:val="24"/>
          <w:szCs w:val="24"/>
        </w:rPr>
        <w:t>.</w:t>
      </w:r>
      <w:r w:rsidR="00FB39A6">
        <w:rPr>
          <w:spacing w:val="1"/>
          <w:sz w:val="24"/>
          <w:szCs w:val="24"/>
        </w:rPr>
        <w:t xml:space="preserve">15. При обрезке и вырубке зеленых насаждений запрещается складировать ветки </w:t>
      </w:r>
      <w:r w:rsidR="00FB39A6">
        <w:rPr>
          <w:spacing w:val="7"/>
          <w:sz w:val="24"/>
          <w:szCs w:val="24"/>
        </w:rPr>
        <w:t xml:space="preserve">и стволы на проезжей части улицы, на тротуарах, газонах.   Все обрезанные </w:t>
      </w:r>
      <w:r w:rsidR="00FB39A6">
        <w:rPr>
          <w:spacing w:val="1"/>
          <w:sz w:val="24"/>
          <w:szCs w:val="24"/>
        </w:rPr>
        <w:t>ветки и стволы должны быть вывезены в течение 3-х дней на полигон ТБО.</w:t>
      </w:r>
    </w:p>
    <w:p w:rsidR="00FB39A6" w:rsidRDefault="005C1AA0" w:rsidP="00FB39A6">
      <w:pPr>
        <w:shd w:val="clear" w:color="auto" w:fill="FFFFFF"/>
        <w:tabs>
          <w:tab w:val="left" w:pos="0"/>
        </w:tabs>
        <w:ind w:firstLine="709"/>
        <w:jc w:val="both"/>
        <w:rPr>
          <w:sz w:val="24"/>
          <w:szCs w:val="24"/>
        </w:rPr>
      </w:pPr>
      <w:r>
        <w:rPr>
          <w:sz w:val="24"/>
          <w:szCs w:val="24"/>
        </w:rPr>
        <w:t>2</w:t>
      </w:r>
      <w:r w:rsidR="008377D8">
        <w:rPr>
          <w:sz w:val="24"/>
          <w:szCs w:val="24"/>
        </w:rPr>
        <w:t>2</w:t>
      </w:r>
      <w:r>
        <w:rPr>
          <w:sz w:val="24"/>
          <w:szCs w:val="24"/>
        </w:rPr>
        <w:t>.</w:t>
      </w:r>
      <w:r w:rsidR="00FB39A6">
        <w:rPr>
          <w:sz w:val="24"/>
          <w:szCs w:val="24"/>
        </w:rPr>
        <w:t>16. Запрещается на площадях зеленых насаждений:</w:t>
      </w:r>
    </w:p>
    <w:p w:rsidR="00FB39A6" w:rsidRDefault="00FB39A6" w:rsidP="00FB39A6">
      <w:pPr>
        <w:shd w:val="clear" w:color="auto" w:fill="FFFFFF"/>
        <w:tabs>
          <w:tab w:val="left" w:pos="0"/>
        </w:tabs>
        <w:ind w:firstLine="709"/>
        <w:jc w:val="both"/>
        <w:rPr>
          <w:sz w:val="24"/>
          <w:szCs w:val="24"/>
        </w:rPr>
      </w:pPr>
      <w:r>
        <w:rPr>
          <w:sz w:val="24"/>
          <w:szCs w:val="24"/>
        </w:rPr>
        <w:t>- ходить, лежать на газонах;</w:t>
      </w:r>
    </w:p>
    <w:p w:rsidR="00FB39A6" w:rsidRDefault="00FB39A6" w:rsidP="00FB39A6">
      <w:pPr>
        <w:shd w:val="clear" w:color="auto" w:fill="FFFFFF"/>
        <w:tabs>
          <w:tab w:val="left" w:pos="0"/>
        </w:tabs>
        <w:ind w:firstLine="709"/>
        <w:jc w:val="both"/>
        <w:rPr>
          <w:sz w:val="24"/>
          <w:szCs w:val="24"/>
        </w:rPr>
      </w:pPr>
      <w:r>
        <w:rPr>
          <w:sz w:val="24"/>
          <w:szCs w:val="24"/>
        </w:rPr>
        <w:t>- разбивать палатки и разводить костры;</w:t>
      </w:r>
    </w:p>
    <w:p w:rsidR="00FB39A6" w:rsidRDefault="00FB39A6" w:rsidP="00FB39A6">
      <w:pPr>
        <w:shd w:val="clear" w:color="auto" w:fill="FFFFFF"/>
        <w:tabs>
          <w:tab w:val="left" w:pos="0"/>
        </w:tabs>
        <w:ind w:firstLine="709"/>
        <w:jc w:val="both"/>
        <w:rPr>
          <w:sz w:val="24"/>
          <w:szCs w:val="24"/>
        </w:rPr>
      </w:pPr>
      <w:r>
        <w:rPr>
          <w:sz w:val="24"/>
          <w:szCs w:val="24"/>
        </w:rPr>
        <w:t>- засорять газоны, цветники, дорожки и водоемы;</w:t>
      </w:r>
    </w:p>
    <w:p w:rsidR="00FB39A6" w:rsidRDefault="00FB39A6" w:rsidP="00FB39A6">
      <w:pPr>
        <w:shd w:val="clear" w:color="auto" w:fill="FFFFFF"/>
        <w:tabs>
          <w:tab w:val="left" w:pos="0"/>
        </w:tabs>
        <w:ind w:firstLine="709"/>
        <w:jc w:val="both"/>
        <w:rPr>
          <w:sz w:val="24"/>
          <w:szCs w:val="24"/>
        </w:rPr>
      </w:pPr>
      <w:r>
        <w:rPr>
          <w:sz w:val="24"/>
          <w:szCs w:val="24"/>
        </w:rPr>
        <w:t>- портить скульптуры, скамейки, ограды;</w:t>
      </w:r>
    </w:p>
    <w:p w:rsidR="00FB39A6" w:rsidRDefault="00FB39A6" w:rsidP="00FB39A6">
      <w:pPr>
        <w:shd w:val="clear" w:color="auto" w:fill="FFFFFF"/>
        <w:tabs>
          <w:tab w:val="left" w:pos="0"/>
        </w:tabs>
        <w:ind w:firstLine="709"/>
        <w:jc w:val="both"/>
        <w:rPr>
          <w:sz w:val="24"/>
          <w:szCs w:val="24"/>
        </w:rPr>
      </w:pPr>
      <w:r>
        <w:rPr>
          <w:sz w:val="24"/>
          <w:szCs w:val="24"/>
        </w:rPr>
        <w:t>- ломать деревья, кустарники, ветки, срывать листву и цветы;</w:t>
      </w:r>
    </w:p>
    <w:p w:rsidR="00FB39A6" w:rsidRDefault="00FB39A6" w:rsidP="00FB39A6">
      <w:pPr>
        <w:shd w:val="clear" w:color="auto" w:fill="FFFFFF"/>
        <w:tabs>
          <w:tab w:val="left" w:pos="0"/>
        </w:tabs>
        <w:ind w:firstLine="709"/>
        <w:jc w:val="both"/>
        <w:rPr>
          <w:sz w:val="24"/>
          <w:szCs w:val="24"/>
        </w:rPr>
      </w:pPr>
      <w:r>
        <w:rPr>
          <w:sz w:val="24"/>
          <w:szCs w:val="24"/>
        </w:rPr>
        <w:t>- производить надрезы, надписи на деревьях, крепить доски для объявлений;</w:t>
      </w:r>
    </w:p>
    <w:p w:rsidR="00FB39A6" w:rsidRDefault="00FB39A6" w:rsidP="00FB39A6">
      <w:pPr>
        <w:shd w:val="clear" w:color="auto" w:fill="FFFFFF"/>
        <w:tabs>
          <w:tab w:val="left" w:pos="0"/>
        </w:tabs>
        <w:ind w:firstLine="709"/>
        <w:jc w:val="both"/>
        <w:rPr>
          <w:sz w:val="24"/>
          <w:szCs w:val="24"/>
        </w:rPr>
      </w:pPr>
      <w:r>
        <w:rPr>
          <w:sz w:val="24"/>
          <w:szCs w:val="24"/>
        </w:rPr>
        <w:t>- ездить на велосипедах, мотоциклах, лошадях, тракторах и автомашинах;</w:t>
      </w:r>
    </w:p>
    <w:p w:rsidR="00FB39A6" w:rsidRDefault="00FB39A6" w:rsidP="00FB39A6">
      <w:pPr>
        <w:shd w:val="clear" w:color="auto" w:fill="FFFFFF"/>
        <w:tabs>
          <w:tab w:val="left" w:pos="0"/>
        </w:tabs>
        <w:ind w:firstLine="709"/>
        <w:jc w:val="both"/>
        <w:rPr>
          <w:sz w:val="24"/>
          <w:szCs w:val="24"/>
        </w:rPr>
      </w:pPr>
      <w:r>
        <w:rPr>
          <w:sz w:val="24"/>
          <w:szCs w:val="24"/>
        </w:rPr>
        <w:t>- оборудовать ледяные катки и снежные горки, катание на лыжах, коньках, санях, организацию игр, танцев, за исключением мест, отведенных для этих целей;</w:t>
      </w:r>
    </w:p>
    <w:p w:rsidR="00FB39A6" w:rsidRPr="00D7619A" w:rsidRDefault="00FB39A6" w:rsidP="00FB39A6">
      <w:pPr>
        <w:pStyle w:val="ConsPlusNormal"/>
        <w:ind w:firstLine="709"/>
        <w:rPr>
          <w:rFonts w:ascii="Times New Roman" w:hAnsi="Times New Roman" w:cs="Times New Roman"/>
          <w:b/>
          <w:color w:val="000000"/>
          <w:sz w:val="24"/>
          <w:szCs w:val="24"/>
        </w:rPr>
      </w:pPr>
      <w:r w:rsidRPr="00D7619A">
        <w:rPr>
          <w:rFonts w:ascii="Times New Roman" w:hAnsi="Times New Roman" w:cs="Times New Roman"/>
          <w:sz w:val="24"/>
          <w:szCs w:val="24"/>
        </w:rPr>
        <w:t>- осуществлять добычу растительной земли, песка и производство других раскопок.</w:t>
      </w:r>
    </w:p>
    <w:p w:rsidR="00FB39A6" w:rsidRDefault="00FB39A6" w:rsidP="00FB39A6">
      <w:pPr>
        <w:pStyle w:val="ConsPlusNormal"/>
        <w:ind w:firstLine="709"/>
        <w:jc w:val="center"/>
        <w:rPr>
          <w:b/>
          <w:color w:val="000000"/>
        </w:rPr>
      </w:pPr>
    </w:p>
    <w:p w:rsidR="00FB39A6" w:rsidRDefault="005C1AA0" w:rsidP="00FB39A6">
      <w:pPr>
        <w:pStyle w:val="ConsPlusNormal"/>
        <w:ind w:firstLine="709"/>
        <w:jc w:val="center"/>
        <w:rPr>
          <w:rFonts w:ascii="Times New Roman" w:hAnsi="Times New Roman" w:cs="Times New Roman"/>
          <w:b/>
          <w:color w:val="000000"/>
          <w:sz w:val="24"/>
          <w:szCs w:val="24"/>
        </w:rPr>
      </w:pPr>
      <w:r>
        <w:rPr>
          <w:rFonts w:ascii="Times New Roman" w:hAnsi="Times New Roman" w:cs="Times New Roman"/>
          <w:b/>
          <w:color w:val="000000"/>
          <w:sz w:val="24"/>
          <w:szCs w:val="24"/>
        </w:rPr>
        <w:t>Статья 2</w:t>
      </w:r>
      <w:r w:rsidR="008377D8">
        <w:rPr>
          <w:rFonts w:ascii="Times New Roman" w:hAnsi="Times New Roman" w:cs="Times New Roman"/>
          <w:b/>
          <w:color w:val="000000"/>
          <w:sz w:val="24"/>
          <w:szCs w:val="24"/>
        </w:rPr>
        <w:t>3</w:t>
      </w:r>
      <w:r w:rsidR="00FB39A6" w:rsidRPr="001B368A">
        <w:rPr>
          <w:rFonts w:ascii="Times New Roman" w:hAnsi="Times New Roman" w:cs="Times New Roman"/>
          <w:b/>
          <w:color w:val="000000"/>
          <w:sz w:val="24"/>
          <w:szCs w:val="24"/>
        </w:rPr>
        <w:t>. П</w:t>
      </w:r>
      <w:r w:rsidR="008377D8">
        <w:rPr>
          <w:rFonts w:ascii="Times New Roman" w:hAnsi="Times New Roman" w:cs="Times New Roman"/>
          <w:b/>
          <w:color w:val="000000"/>
          <w:sz w:val="24"/>
          <w:szCs w:val="24"/>
        </w:rPr>
        <w:t xml:space="preserve">ОРЯДОК ОБОРУДОВАНИЯ И СОДЕРЖАНИЯ СПЕЦИАЛИЗИРОВАННЫХ ПЛОЩАДОК </w:t>
      </w:r>
    </w:p>
    <w:p w:rsidR="008377D8" w:rsidRPr="001B368A" w:rsidRDefault="008377D8" w:rsidP="00FB39A6">
      <w:pPr>
        <w:pStyle w:val="ConsPlusNormal"/>
        <w:ind w:firstLine="709"/>
        <w:jc w:val="center"/>
        <w:rPr>
          <w:rFonts w:ascii="Times New Roman" w:hAnsi="Times New Roman" w:cs="Times New Roman"/>
          <w:b/>
          <w:color w:val="000000"/>
          <w:sz w:val="24"/>
          <w:szCs w:val="24"/>
        </w:rPr>
      </w:pPr>
    </w:p>
    <w:p w:rsidR="00FB39A6" w:rsidRPr="001B368A" w:rsidRDefault="005C1AA0" w:rsidP="00FB39A6">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8377D8">
        <w:rPr>
          <w:rFonts w:ascii="Times New Roman" w:hAnsi="Times New Roman" w:cs="Times New Roman"/>
          <w:color w:val="000000"/>
          <w:sz w:val="24"/>
          <w:szCs w:val="24"/>
        </w:rPr>
        <w:t>3</w:t>
      </w:r>
      <w:r>
        <w:rPr>
          <w:rFonts w:ascii="Times New Roman" w:hAnsi="Times New Roman" w:cs="Times New Roman"/>
          <w:color w:val="000000"/>
          <w:sz w:val="24"/>
          <w:szCs w:val="24"/>
        </w:rPr>
        <w:t>.</w:t>
      </w:r>
      <w:r w:rsidR="00FB39A6" w:rsidRPr="001B368A">
        <w:rPr>
          <w:rFonts w:ascii="Times New Roman" w:hAnsi="Times New Roman" w:cs="Times New Roman"/>
          <w:color w:val="000000"/>
          <w:sz w:val="24"/>
          <w:szCs w:val="24"/>
        </w:rPr>
        <w:t>1. Детские (игровые)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w:t>
      </w:r>
    </w:p>
    <w:p w:rsidR="005C1AA0" w:rsidRDefault="005C1AA0" w:rsidP="005C1AA0">
      <w:pPr>
        <w:pStyle w:val="ConsPlusNormal"/>
        <w:tabs>
          <w:tab w:val="left" w:pos="1100"/>
        </w:tabs>
        <w:suppressAutoHyphens w:val="0"/>
        <w:autoSpaceDN w:val="0"/>
        <w:adjustRightInd w:val="0"/>
        <w:ind w:left="709"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8377D8">
        <w:rPr>
          <w:rFonts w:ascii="Times New Roman" w:hAnsi="Times New Roman" w:cs="Times New Roman"/>
          <w:color w:val="000000"/>
          <w:sz w:val="24"/>
          <w:szCs w:val="24"/>
        </w:rPr>
        <w:t>3</w:t>
      </w:r>
      <w:r>
        <w:rPr>
          <w:rFonts w:ascii="Times New Roman" w:hAnsi="Times New Roman" w:cs="Times New Roman"/>
          <w:color w:val="000000"/>
          <w:sz w:val="24"/>
          <w:szCs w:val="24"/>
        </w:rPr>
        <w:t>.2.</w:t>
      </w:r>
      <w:r w:rsidR="00FB39A6" w:rsidRPr="001B368A">
        <w:rPr>
          <w:rFonts w:ascii="Times New Roman" w:hAnsi="Times New Roman" w:cs="Times New Roman"/>
          <w:color w:val="000000"/>
          <w:sz w:val="24"/>
          <w:szCs w:val="24"/>
        </w:rPr>
        <w:t xml:space="preserve">Детские площадки размещаются на внутриквартальных территориях, </w:t>
      </w:r>
    </w:p>
    <w:p w:rsidR="00FB39A6" w:rsidRPr="001B368A" w:rsidRDefault="00FB39A6" w:rsidP="005C1AA0">
      <w:pPr>
        <w:pStyle w:val="ConsPlusNormal"/>
        <w:tabs>
          <w:tab w:val="left" w:pos="1100"/>
        </w:tabs>
        <w:suppressAutoHyphens w:val="0"/>
        <w:autoSpaceDN w:val="0"/>
        <w:adjustRightInd w:val="0"/>
        <w:ind w:firstLine="0"/>
        <w:jc w:val="both"/>
        <w:rPr>
          <w:rFonts w:ascii="Times New Roman" w:hAnsi="Times New Roman" w:cs="Times New Roman"/>
          <w:color w:val="000000"/>
          <w:sz w:val="24"/>
          <w:szCs w:val="24"/>
        </w:rPr>
      </w:pPr>
      <w:r w:rsidRPr="001B368A">
        <w:rPr>
          <w:rFonts w:ascii="Times New Roman" w:hAnsi="Times New Roman" w:cs="Times New Roman"/>
          <w:color w:val="000000"/>
          <w:sz w:val="24"/>
          <w:szCs w:val="24"/>
        </w:rPr>
        <w:t xml:space="preserve">территориях детских дошкольных учреждений и школ, объектах рекреационного назначения (городских парках, скверах, пляжах). </w:t>
      </w:r>
    </w:p>
    <w:p w:rsidR="00FB39A6" w:rsidRPr="001B368A" w:rsidRDefault="00FB39A6" w:rsidP="00FB39A6">
      <w:pPr>
        <w:pStyle w:val="ConsPlusNormal"/>
        <w:ind w:firstLine="709"/>
        <w:jc w:val="both"/>
        <w:rPr>
          <w:rFonts w:ascii="Times New Roman" w:hAnsi="Times New Roman" w:cs="Times New Roman"/>
          <w:color w:val="000000"/>
          <w:sz w:val="24"/>
          <w:szCs w:val="24"/>
        </w:rPr>
      </w:pPr>
      <w:r w:rsidRPr="001B368A">
        <w:rPr>
          <w:rFonts w:ascii="Times New Roman" w:hAnsi="Times New Roman" w:cs="Times New Roman"/>
          <w:color w:val="000000"/>
          <w:sz w:val="24"/>
          <w:szCs w:val="24"/>
        </w:rPr>
        <w:t>Во избежание смыва песчаного покрытия атмосферными осадками детские площадки обустраиваются при отсутствии уклона рельефа.</w:t>
      </w:r>
    </w:p>
    <w:p w:rsidR="00FB39A6" w:rsidRPr="001B368A" w:rsidRDefault="00FB39A6" w:rsidP="00FB39A6">
      <w:pPr>
        <w:pStyle w:val="ConsPlusNormal"/>
        <w:ind w:firstLine="709"/>
        <w:jc w:val="both"/>
        <w:rPr>
          <w:rFonts w:ascii="Times New Roman" w:hAnsi="Times New Roman" w:cs="Times New Roman"/>
          <w:color w:val="000000"/>
          <w:sz w:val="24"/>
          <w:szCs w:val="24"/>
        </w:rPr>
      </w:pPr>
      <w:r w:rsidRPr="001B368A">
        <w:rPr>
          <w:rFonts w:ascii="Times New Roman" w:hAnsi="Times New Roman" w:cs="Times New Roman"/>
          <w:color w:val="000000"/>
          <w:sz w:val="24"/>
          <w:szCs w:val="24"/>
        </w:rPr>
        <w:t xml:space="preserve">Площадки, оборудованные на внутриквартальных территориях, не должны находиться ближе </w:t>
      </w:r>
      <w:smartTag w:uri="urn:schemas-microsoft-com:office:smarttags" w:element="metricconverter">
        <w:smartTagPr>
          <w:attr w:name="ProductID" w:val="12 м"/>
        </w:smartTagPr>
        <w:r w:rsidRPr="001B368A">
          <w:rPr>
            <w:rFonts w:ascii="Times New Roman" w:hAnsi="Times New Roman" w:cs="Times New Roman"/>
            <w:color w:val="000000"/>
            <w:sz w:val="24"/>
            <w:szCs w:val="24"/>
          </w:rPr>
          <w:t>12 м</w:t>
        </w:r>
      </w:smartTag>
      <w:r w:rsidRPr="001B368A">
        <w:rPr>
          <w:rFonts w:ascii="Times New Roman" w:hAnsi="Times New Roman" w:cs="Times New Roman"/>
          <w:color w:val="000000"/>
          <w:sz w:val="24"/>
          <w:szCs w:val="24"/>
        </w:rPr>
        <w:t xml:space="preserve"> от окон жилых и общественных зданий (данное правило распространяется только на новые размещаемые объекты). </w:t>
      </w:r>
    </w:p>
    <w:p w:rsidR="00FB39A6" w:rsidRPr="001B368A" w:rsidRDefault="005C1AA0" w:rsidP="00FB39A6">
      <w:pPr>
        <w:pStyle w:val="ConsPlusNormal"/>
        <w:tabs>
          <w:tab w:val="left" w:pos="720"/>
        </w:tabs>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8377D8">
        <w:rPr>
          <w:rFonts w:ascii="Times New Roman" w:hAnsi="Times New Roman" w:cs="Times New Roman"/>
          <w:color w:val="000000"/>
          <w:sz w:val="24"/>
          <w:szCs w:val="24"/>
        </w:rPr>
        <w:t>3</w:t>
      </w:r>
      <w:r>
        <w:rPr>
          <w:rFonts w:ascii="Times New Roman" w:hAnsi="Times New Roman" w:cs="Times New Roman"/>
          <w:color w:val="000000"/>
          <w:sz w:val="24"/>
          <w:szCs w:val="24"/>
        </w:rPr>
        <w:t>.</w:t>
      </w:r>
      <w:r w:rsidR="00FB39A6" w:rsidRPr="001B368A">
        <w:rPr>
          <w:rFonts w:ascii="Times New Roman" w:hAnsi="Times New Roman" w:cs="Times New Roman"/>
          <w:color w:val="000000"/>
          <w:sz w:val="24"/>
          <w:szCs w:val="24"/>
        </w:rPr>
        <w:t>3. Нормируемый перечень элементов благоустройства на детской площадке включает:</w:t>
      </w:r>
    </w:p>
    <w:p w:rsidR="00FB39A6" w:rsidRPr="001B368A" w:rsidRDefault="00FB39A6" w:rsidP="00FB39A6">
      <w:pPr>
        <w:pStyle w:val="ConsPlusNormal"/>
        <w:tabs>
          <w:tab w:val="left" w:pos="1000"/>
        </w:tabs>
        <w:ind w:firstLine="0"/>
        <w:jc w:val="both"/>
        <w:rPr>
          <w:rFonts w:ascii="Times New Roman" w:hAnsi="Times New Roman" w:cs="Times New Roman"/>
          <w:color w:val="000000"/>
          <w:sz w:val="24"/>
          <w:szCs w:val="24"/>
        </w:rPr>
      </w:pPr>
      <w:r w:rsidRPr="001B368A">
        <w:rPr>
          <w:rFonts w:ascii="Times New Roman" w:hAnsi="Times New Roman" w:cs="Times New Roman"/>
          <w:color w:val="000000"/>
          <w:sz w:val="24"/>
          <w:szCs w:val="24"/>
        </w:rPr>
        <w:t xml:space="preserve">мягкие виды покрытия, элементы сопряжения поверхности площадки с газоном, озеленение, игровое оборудование, скамьи и урны, осветительное оборудование, ограждение. </w:t>
      </w:r>
    </w:p>
    <w:p w:rsidR="00FB39A6" w:rsidRPr="001B368A" w:rsidRDefault="005C1AA0" w:rsidP="00FB39A6">
      <w:pPr>
        <w:pStyle w:val="ConsPlusNormal"/>
        <w:tabs>
          <w:tab w:val="left" w:pos="1000"/>
        </w:tabs>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8377D8">
        <w:rPr>
          <w:rFonts w:ascii="Times New Roman" w:hAnsi="Times New Roman" w:cs="Times New Roman"/>
          <w:color w:val="000000"/>
          <w:sz w:val="24"/>
          <w:szCs w:val="24"/>
        </w:rPr>
        <w:t>3</w:t>
      </w:r>
      <w:r>
        <w:rPr>
          <w:rFonts w:ascii="Times New Roman" w:hAnsi="Times New Roman" w:cs="Times New Roman"/>
          <w:color w:val="000000"/>
          <w:sz w:val="24"/>
          <w:szCs w:val="24"/>
        </w:rPr>
        <w:t>.</w:t>
      </w:r>
      <w:r w:rsidR="00FB39A6" w:rsidRPr="001B368A">
        <w:rPr>
          <w:rFonts w:ascii="Times New Roman" w:hAnsi="Times New Roman" w:cs="Times New Roman"/>
          <w:color w:val="000000"/>
          <w:sz w:val="24"/>
          <w:szCs w:val="24"/>
        </w:rPr>
        <w:t xml:space="preserve">4. Мягкие виды покрытия (песчаное, уплотненное песчаное на грунтовом основании или гравийной крошке, мягкое резиновое или мягкое синтетическое) следует обустраивать в местах расположения игрового оборудования и других зонах, предусматривающих возможность падения детей. </w:t>
      </w:r>
    </w:p>
    <w:p w:rsidR="00FB39A6" w:rsidRPr="001B368A" w:rsidRDefault="005C1AA0" w:rsidP="00FB39A6">
      <w:pPr>
        <w:pStyle w:val="ConsPlusNormal"/>
        <w:tabs>
          <w:tab w:val="left" w:pos="0"/>
        </w:tabs>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008377D8">
        <w:rPr>
          <w:rFonts w:ascii="Times New Roman" w:hAnsi="Times New Roman" w:cs="Times New Roman"/>
          <w:color w:val="000000"/>
          <w:sz w:val="24"/>
          <w:szCs w:val="24"/>
        </w:rPr>
        <w:t>3</w:t>
      </w:r>
      <w:r>
        <w:rPr>
          <w:rFonts w:ascii="Times New Roman" w:hAnsi="Times New Roman" w:cs="Times New Roman"/>
          <w:color w:val="000000"/>
          <w:sz w:val="24"/>
          <w:szCs w:val="24"/>
        </w:rPr>
        <w:t>.</w:t>
      </w:r>
      <w:r w:rsidR="00FB39A6" w:rsidRPr="001B368A">
        <w:rPr>
          <w:rFonts w:ascii="Times New Roman" w:hAnsi="Times New Roman" w:cs="Times New Roman"/>
          <w:color w:val="000000"/>
          <w:sz w:val="24"/>
          <w:szCs w:val="24"/>
        </w:rPr>
        <w:t>5. 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w:t>
      </w:r>
    </w:p>
    <w:p w:rsidR="00FB39A6" w:rsidRPr="001B368A" w:rsidRDefault="005C1AA0" w:rsidP="00FB39A6">
      <w:pPr>
        <w:tabs>
          <w:tab w:val="left" w:pos="0"/>
        </w:tabs>
        <w:ind w:firstLine="720"/>
        <w:jc w:val="both"/>
        <w:rPr>
          <w:color w:val="000000"/>
          <w:sz w:val="24"/>
          <w:szCs w:val="24"/>
        </w:rPr>
      </w:pPr>
      <w:r>
        <w:rPr>
          <w:color w:val="000000"/>
          <w:sz w:val="24"/>
          <w:szCs w:val="24"/>
        </w:rPr>
        <w:t>2</w:t>
      </w:r>
      <w:r w:rsidR="008377D8">
        <w:rPr>
          <w:color w:val="000000"/>
          <w:sz w:val="24"/>
          <w:szCs w:val="24"/>
        </w:rPr>
        <w:t>3</w:t>
      </w:r>
      <w:r>
        <w:rPr>
          <w:color w:val="000000"/>
          <w:sz w:val="24"/>
          <w:szCs w:val="24"/>
        </w:rPr>
        <w:t>.</w:t>
      </w:r>
      <w:r w:rsidR="00FB39A6" w:rsidRPr="001B368A">
        <w:rPr>
          <w:color w:val="000000"/>
          <w:sz w:val="24"/>
          <w:szCs w:val="24"/>
        </w:rPr>
        <w:t>6. Содержание детских площадок осуществляется собственниками площадок или земельных участков, на которых они расположены. Содержание, помимо уборки территории, предполагает регулярный осмотр игрового оборудования и обеспечение эксплуатационной надежности имеющихся функциональных элементов.</w:t>
      </w:r>
    </w:p>
    <w:p w:rsidR="00FB39A6" w:rsidRPr="001B368A" w:rsidRDefault="005C1AA0" w:rsidP="00FB39A6">
      <w:pPr>
        <w:pStyle w:val="ConsPlusNormal"/>
        <w:tabs>
          <w:tab w:val="left" w:pos="-180"/>
        </w:tabs>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8377D8">
        <w:rPr>
          <w:rFonts w:ascii="Times New Roman" w:hAnsi="Times New Roman" w:cs="Times New Roman"/>
          <w:color w:val="000000"/>
          <w:sz w:val="24"/>
          <w:szCs w:val="24"/>
        </w:rPr>
        <w:t>3</w:t>
      </w:r>
      <w:r>
        <w:rPr>
          <w:rFonts w:ascii="Times New Roman" w:hAnsi="Times New Roman" w:cs="Times New Roman"/>
          <w:color w:val="000000"/>
          <w:sz w:val="24"/>
          <w:szCs w:val="24"/>
        </w:rPr>
        <w:t>.</w:t>
      </w:r>
      <w:r w:rsidR="00FB39A6" w:rsidRPr="001B368A">
        <w:rPr>
          <w:rFonts w:ascii="Times New Roman" w:hAnsi="Times New Roman" w:cs="Times New Roman"/>
          <w:color w:val="000000"/>
          <w:sz w:val="24"/>
          <w:szCs w:val="24"/>
        </w:rPr>
        <w:t>7.</w:t>
      </w:r>
      <w:r w:rsidR="00FB39A6" w:rsidRPr="001B368A">
        <w:rPr>
          <w:rFonts w:ascii="Times New Roman" w:hAnsi="Times New Roman" w:cs="Times New Roman"/>
          <w:color w:val="000000"/>
          <w:sz w:val="24"/>
          <w:szCs w:val="24"/>
        </w:rPr>
        <w:tab/>
        <w:t>При оборудовании детских (игровых) площадок запрещается: асфальтирование территории площадки; организация подходов к детским площадкам со стороны транзитных проездов и улиц с интенсивным движением транспорта.</w:t>
      </w:r>
    </w:p>
    <w:p w:rsidR="00FB39A6" w:rsidRPr="001B368A" w:rsidRDefault="005C1AA0" w:rsidP="00FB39A6">
      <w:pPr>
        <w:pStyle w:val="ConsPlusNormal"/>
        <w:tabs>
          <w:tab w:val="left" w:pos="0"/>
        </w:tabs>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8377D8">
        <w:rPr>
          <w:rFonts w:ascii="Times New Roman" w:hAnsi="Times New Roman" w:cs="Times New Roman"/>
          <w:color w:val="000000"/>
          <w:sz w:val="24"/>
          <w:szCs w:val="24"/>
        </w:rPr>
        <w:t>3</w:t>
      </w:r>
      <w:r>
        <w:rPr>
          <w:rFonts w:ascii="Times New Roman" w:hAnsi="Times New Roman" w:cs="Times New Roman"/>
          <w:color w:val="000000"/>
          <w:sz w:val="24"/>
          <w:szCs w:val="24"/>
        </w:rPr>
        <w:t>.</w:t>
      </w:r>
      <w:r w:rsidR="00FB39A6" w:rsidRPr="001B368A">
        <w:rPr>
          <w:rFonts w:ascii="Times New Roman" w:hAnsi="Times New Roman" w:cs="Times New Roman"/>
          <w:color w:val="000000"/>
          <w:sz w:val="24"/>
          <w:szCs w:val="24"/>
        </w:rPr>
        <w:t xml:space="preserve">8. Спортивные площадки оборудуются на внутриквартальных и обособленных территориях, а также территориях учебных заведений. В случае размещения спортивной площадки на внутриквартальной территории удаленность от жилых домов определяется в зависимости от шумовых характеристик площадки, при этом минимальное расстояние от границ спортплощадок до окон жилых домов должно составлять не менее </w:t>
      </w:r>
      <w:smartTag w:uri="urn:schemas-microsoft-com:office:smarttags" w:element="metricconverter">
        <w:smartTagPr>
          <w:attr w:name="ProductID" w:val="20 м"/>
        </w:smartTagPr>
        <w:r w:rsidR="00FB39A6" w:rsidRPr="001B368A">
          <w:rPr>
            <w:rFonts w:ascii="Times New Roman" w:hAnsi="Times New Roman" w:cs="Times New Roman"/>
            <w:color w:val="000000"/>
            <w:sz w:val="24"/>
            <w:szCs w:val="24"/>
          </w:rPr>
          <w:t>20 м</w:t>
        </w:r>
      </w:smartTag>
      <w:r w:rsidR="00FB39A6" w:rsidRPr="001B368A">
        <w:rPr>
          <w:rFonts w:ascii="Times New Roman" w:hAnsi="Times New Roman" w:cs="Times New Roman"/>
          <w:color w:val="000000"/>
          <w:sz w:val="24"/>
          <w:szCs w:val="24"/>
        </w:rPr>
        <w:t xml:space="preserve"> (данное правило распространяется только на новые размещаемые объекты). </w:t>
      </w:r>
    </w:p>
    <w:p w:rsidR="00FB39A6" w:rsidRPr="001B368A" w:rsidRDefault="005C1AA0" w:rsidP="00FB39A6">
      <w:pPr>
        <w:pStyle w:val="ConsPlusNormal"/>
        <w:tabs>
          <w:tab w:val="left" w:pos="0"/>
        </w:tabs>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8377D8">
        <w:rPr>
          <w:rFonts w:ascii="Times New Roman" w:hAnsi="Times New Roman" w:cs="Times New Roman"/>
          <w:color w:val="000000"/>
          <w:sz w:val="24"/>
          <w:szCs w:val="24"/>
        </w:rPr>
        <w:t>3</w:t>
      </w:r>
      <w:r>
        <w:rPr>
          <w:rFonts w:ascii="Times New Roman" w:hAnsi="Times New Roman" w:cs="Times New Roman"/>
          <w:color w:val="000000"/>
          <w:sz w:val="24"/>
          <w:szCs w:val="24"/>
        </w:rPr>
        <w:t>.</w:t>
      </w:r>
      <w:r w:rsidR="00FB39A6" w:rsidRPr="001B368A">
        <w:rPr>
          <w:rFonts w:ascii="Times New Roman" w:hAnsi="Times New Roman" w:cs="Times New Roman"/>
          <w:color w:val="000000"/>
          <w:sz w:val="24"/>
          <w:szCs w:val="24"/>
        </w:rPr>
        <w:t>9. Нормируемый перечень элементов благоустройства территории на спортивной площадке включает: грунтовое, газонное или синтетическое покрытие, спортивное оборудование, ограждение. Асфальтирование спортивных площадок не допускается.</w:t>
      </w:r>
    </w:p>
    <w:p w:rsidR="00FB39A6" w:rsidRPr="001B368A" w:rsidRDefault="00FB39A6" w:rsidP="00FB39A6">
      <w:pPr>
        <w:pStyle w:val="ConsPlusNormal"/>
        <w:tabs>
          <w:tab w:val="left" w:pos="800"/>
        </w:tabs>
        <w:ind w:firstLine="0"/>
        <w:jc w:val="both"/>
        <w:rPr>
          <w:rFonts w:ascii="Times New Roman" w:hAnsi="Times New Roman" w:cs="Times New Roman"/>
          <w:color w:val="000000"/>
          <w:sz w:val="24"/>
          <w:szCs w:val="24"/>
        </w:rPr>
      </w:pPr>
      <w:r w:rsidRPr="001B368A">
        <w:rPr>
          <w:rFonts w:ascii="Times New Roman" w:hAnsi="Times New Roman" w:cs="Times New Roman"/>
          <w:color w:val="000000"/>
          <w:sz w:val="24"/>
          <w:szCs w:val="24"/>
        </w:rPr>
        <w:t xml:space="preserve">     Спортивные площадки для игровых видов спорта оборудуются сетчатым ограждением высотой 2,5-</w:t>
      </w:r>
      <w:smartTag w:uri="urn:schemas-microsoft-com:office:smarttags" w:element="metricconverter">
        <w:smartTagPr>
          <w:attr w:name="ProductID" w:val="3 м"/>
        </w:smartTagPr>
        <w:r w:rsidRPr="001B368A">
          <w:rPr>
            <w:rFonts w:ascii="Times New Roman" w:hAnsi="Times New Roman" w:cs="Times New Roman"/>
            <w:color w:val="000000"/>
            <w:sz w:val="24"/>
            <w:szCs w:val="24"/>
          </w:rPr>
          <w:t>3 м</w:t>
        </w:r>
      </w:smartTag>
      <w:r w:rsidRPr="001B368A">
        <w:rPr>
          <w:rFonts w:ascii="Times New Roman" w:hAnsi="Times New Roman" w:cs="Times New Roman"/>
          <w:color w:val="000000"/>
          <w:sz w:val="24"/>
          <w:szCs w:val="24"/>
        </w:rPr>
        <w:t xml:space="preserve">,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1B368A">
          <w:rPr>
            <w:rFonts w:ascii="Times New Roman" w:hAnsi="Times New Roman" w:cs="Times New Roman"/>
            <w:color w:val="000000"/>
            <w:sz w:val="24"/>
            <w:szCs w:val="24"/>
          </w:rPr>
          <w:t>1,2 м</w:t>
        </w:r>
      </w:smartTag>
      <w:r w:rsidRPr="001B368A">
        <w:rPr>
          <w:rFonts w:ascii="Times New Roman" w:hAnsi="Times New Roman" w:cs="Times New Roman"/>
          <w:color w:val="000000"/>
          <w:sz w:val="24"/>
          <w:szCs w:val="24"/>
        </w:rPr>
        <w:t>.</w:t>
      </w:r>
    </w:p>
    <w:p w:rsidR="005C1AA0" w:rsidRDefault="008377D8" w:rsidP="008377D8">
      <w:pPr>
        <w:pStyle w:val="ConsPlusNormal"/>
        <w:tabs>
          <w:tab w:val="left" w:pos="1300"/>
        </w:tabs>
        <w:suppressAutoHyphens w:val="0"/>
        <w:autoSpaceDN w:val="0"/>
        <w:adjustRightInd w:val="0"/>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23.10.</w:t>
      </w:r>
      <w:r w:rsidR="00FB39A6" w:rsidRPr="001B368A">
        <w:rPr>
          <w:rFonts w:ascii="Times New Roman" w:hAnsi="Times New Roman" w:cs="Times New Roman"/>
          <w:color w:val="000000"/>
          <w:sz w:val="24"/>
          <w:szCs w:val="24"/>
        </w:rPr>
        <w:t xml:space="preserve">Содержание спортивных площадок осуществляется собственниками </w:t>
      </w:r>
    </w:p>
    <w:p w:rsidR="00FB39A6" w:rsidRPr="001B368A" w:rsidRDefault="00FB39A6" w:rsidP="005C1AA0">
      <w:pPr>
        <w:pStyle w:val="ConsPlusNormal"/>
        <w:tabs>
          <w:tab w:val="left" w:pos="1300"/>
        </w:tabs>
        <w:suppressAutoHyphens w:val="0"/>
        <w:autoSpaceDN w:val="0"/>
        <w:adjustRightInd w:val="0"/>
        <w:ind w:firstLine="0"/>
        <w:jc w:val="both"/>
        <w:rPr>
          <w:rFonts w:ascii="Times New Roman" w:hAnsi="Times New Roman" w:cs="Times New Roman"/>
          <w:color w:val="000000"/>
          <w:sz w:val="24"/>
          <w:szCs w:val="24"/>
        </w:rPr>
      </w:pPr>
      <w:r w:rsidRPr="001B368A">
        <w:rPr>
          <w:rFonts w:ascii="Times New Roman" w:hAnsi="Times New Roman" w:cs="Times New Roman"/>
          <w:color w:val="000000"/>
          <w:sz w:val="24"/>
          <w:szCs w:val="24"/>
        </w:rPr>
        <w:t>площадок или земельных участков, на которых они расположены. Содержание, помимо уборки территории, предполагает регулярный осмотр спортивного оборудования и обеспечение эксплуатационной надежности имеющихся функциональных элементов.</w:t>
      </w:r>
    </w:p>
    <w:p w:rsidR="005C1AA0" w:rsidRDefault="008377D8" w:rsidP="008377D8">
      <w:pPr>
        <w:pStyle w:val="ConsPlusNormal"/>
        <w:suppressAutoHyphens w:val="0"/>
        <w:autoSpaceDN w:val="0"/>
        <w:adjustRightInd w:val="0"/>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23.11.</w:t>
      </w:r>
      <w:r w:rsidR="00FB39A6" w:rsidRPr="001B368A">
        <w:rPr>
          <w:rFonts w:ascii="Times New Roman" w:hAnsi="Times New Roman" w:cs="Times New Roman"/>
          <w:color w:val="000000"/>
          <w:sz w:val="24"/>
          <w:szCs w:val="24"/>
        </w:rPr>
        <w:t>Площадки автостоянок (автостоянки) предн</w:t>
      </w:r>
      <w:r w:rsidR="005C1AA0">
        <w:rPr>
          <w:rFonts w:ascii="Times New Roman" w:hAnsi="Times New Roman" w:cs="Times New Roman"/>
          <w:color w:val="000000"/>
          <w:sz w:val="24"/>
          <w:szCs w:val="24"/>
        </w:rPr>
        <w:t xml:space="preserve">азначены для кратковременного </w:t>
      </w:r>
    </w:p>
    <w:p w:rsidR="00FB39A6" w:rsidRPr="001B368A" w:rsidRDefault="00FB39A6" w:rsidP="005C1AA0">
      <w:pPr>
        <w:pStyle w:val="ConsPlusNormal"/>
        <w:suppressAutoHyphens w:val="0"/>
        <w:autoSpaceDN w:val="0"/>
        <w:adjustRightInd w:val="0"/>
        <w:jc w:val="both"/>
        <w:rPr>
          <w:rFonts w:ascii="Times New Roman" w:hAnsi="Times New Roman" w:cs="Times New Roman"/>
          <w:color w:val="000000"/>
          <w:sz w:val="24"/>
          <w:szCs w:val="24"/>
        </w:rPr>
      </w:pPr>
      <w:r w:rsidRPr="001B368A">
        <w:rPr>
          <w:rFonts w:ascii="Times New Roman" w:hAnsi="Times New Roman" w:cs="Times New Roman"/>
          <w:color w:val="000000"/>
          <w:sz w:val="24"/>
          <w:szCs w:val="24"/>
        </w:rPr>
        <w:t>длительного хранения автотранспорта. Автостоянки бывают уличные (парковки на проезжей части), внеуличные («карманы» и отступы от проезжей части), гостевые (на придомовой территории), для хранения автомобилей населения, приобъектные (у объекта или группы объектов) и т.д.</w:t>
      </w:r>
    </w:p>
    <w:p w:rsidR="00A72364" w:rsidRDefault="008377D8" w:rsidP="008377D8">
      <w:pPr>
        <w:pStyle w:val="ConsPlusNormal"/>
        <w:tabs>
          <w:tab w:val="left" w:pos="1300"/>
        </w:tabs>
        <w:suppressAutoHyphens w:val="0"/>
        <w:autoSpaceDN w:val="0"/>
        <w:adjustRightInd w:val="0"/>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23.12.</w:t>
      </w:r>
      <w:r w:rsidR="00FB39A6" w:rsidRPr="001B368A">
        <w:rPr>
          <w:rFonts w:ascii="Times New Roman" w:hAnsi="Times New Roman" w:cs="Times New Roman"/>
          <w:color w:val="000000"/>
          <w:sz w:val="24"/>
          <w:szCs w:val="24"/>
        </w:rPr>
        <w:t xml:space="preserve">Нормируемый перечень элементов благоустройства территории на </w:t>
      </w:r>
    </w:p>
    <w:p w:rsidR="00FB39A6" w:rsidRPr="00A72364" w:rsidRDefault="00FB39A6" w:rsidP="00A72364">
      <w:pPr>
        <w:pStyle w:val="ConsPlusNormal"/>
        <w:tabs>
          <w:tab w:val="left" w:pos="1300"/>
        </w:tabs>
        <w:suppressAutoHyphens w:val="0"/>
        <w:autoSpaceDN w:val="0"/>
        <w:adjustRightInd w:val="0"/>
        <w:jc w:val="both"/>
        <w:rPr>
          <w:rFonts w:ascii="Times New Roman" w:hAnsi="Times New Roman" w:cs="Times New Roman"/>
          <w:color w:val="000000"/>
          <w:sz w:val="24"/>
          <w:szCs w:val="24"/>
        </w:rPr>
      </w:pPr>
      <w:r w:rsidRPr="001B368A">
        <w:rPr>
          <w:rFonts w:ascii="Times New Roman" w:hAnsi="Times New Roman" w:cs="Times New Roman"/>
          <w:color w:val="000000"/>
          <w:sz w:val="24"/>
          <w:szCs w:val="24"/>
        </w:rPr>
        <w:t xml:space="preserve">площадках </w:t>
      </w:r>
      <w:r w:rsidRPr="00A72364">
        <w:rPr>
          <w:rFonts w:ascii="Times New Roman" w:hAnsi="Times New Roman" w:cs="Times New Roman"/>
          <w:color w:val="000000"/>
          <w:sz w:val="24"/>
          <w:szCs w:val="24"/>
        </w:rPr>
        <w:t>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боксами, смотровыми эстакадами.</w:t>
      </w:r>
    </w:p>
    <w:p w:rsidR="005C1AA0" w:rsidRDefault="005C1AA0" w:rsidP="005C1AA0">
      <w:pPr>
        <w:pStyle w:val="ConsPlusNormal"/>
        <w:tabs>
          <w:tab w:val="left" w:pos="1300"/>
        </w:tabs>
        <w:suppressAutoHyphens w:val="0"/>
        <w:autoSpaceDN w:val="0"/>
        <w:adjustRightInd w:val="0"/>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8377D8">
        <w:rPr>
          <w:rFonts w:ascii="Times New Roman" w:hAnsi="Times New Roman" w:cs="Times New Roman"/>
          <w:color w:val="000000"/>
          <w:sz w:val="24"/>
          <w:szCs w:val="24"/>
        </w:rPr>
        <w:t>3</w:t>
      </w:r>
      <w:r>
        <w:rPr>
          <w:rFonts w:ascii="Times New Roman" w:hAnsi="Times New Roman" w:cs="Times New Roman"/>
          <w:color w:val="000000"/>
          <w:sz w:val="24"/>
          <w:szCs w:val="24"/>
        </w:rPr>
        <w:t>.13</w:t>
      </w:r>
      <w:r w:rsidR="008377D8">
        <w:rPr>
          <w:rFonts w:ascii="Times New Roman" w:hAnsi="Times New Roman" w:cs="Times New Roman"/>
          <w:color w:val="000000"/>
          <w:sz w:val="24"/>
          <w:szCs w:val="24"/>
        </w:rPr>
        <w:t>.</w:t>
      </w:r>
      <w:r w:rsidR="00FB39A6" w:rsidRPr="001B368A">
        <w:rPr>
          <w:rFonts w:ascii="Times New Roman" w:hAnsi="Times New Roman" w:cs="Times New Roman"/>
          <w:color w:val="000000"/>
          <w:sz w:val="24"/>
          <w:szCs w:val="24"/>
        </w:rPr>
        <w:t>Уборка и содержание уличных парковок, з</w:t>
      </w:r>
      <w:r>
        <w:rPr>
          <w:rFonts w:ascii="Times New Roman" w:hAnsi="Times New Roman" w:cs="Times New Roman"/>
          <w:color w:val="000000"/>
          <w:sz w:val="24"/>
          <w:szCs w:val="24"/>
        </w:rPr>
        <w:t xml:space="preserve">аездных и парковочных карманов, </w:t>
      </w:r>
    </w:p>
    <w:p w:rsidR="00FB39A6" w:rsidRPr="001B368A" w:rsidRDefault="00FB39A6" w:rsidP="005C1AA0">
      <w:pPr>
        <w:pStyle w:val="ConsPlusNormal"/>
        <w:tabs>
          <w:tab w:val="left" w:pos="1300"/>
        </w:tabs>
        <w:suppressAutoHyphens w:val="0"/>
        <w:autoSpaceDN w:val="0"/>
        <w:adjustRightInd w:val="0"/>
        <w:ind w:firstLine="0"/>
        <w:jc w:val="both"/>
        <w:rPr>
          <w:rFonts w:ascii="Times New Roman" w:hAnsi="Times New Roman" w:cs="Times New Roman"/>
          <w:color w:val="000000"/>
          <w:sz w:val="24"/>
          <w:szCs w:val="24"/>
        </w:rPr>
      </w:pPr>
      <w:r w:rsidRPr="001B368A">
        <w:rPr>
          <w:rFonts w:ascii="Times New Roman" w:hAnsi="Times New Roman" w:cs="Times New Roman"/>
          <w:color w:val="000000"/>
          <w:sz w:val="24"/>
          <w:szCs w:val="24"/>
        </w:rPr>
        <w:t>сопряженных с проезжей частью дорог, обеспечивается подрядными организациями в комплексе работ по уборке и содержанию элементов улично-дорожной сети.</w:t>
      </w:r>
    </w:p>
    <w:p w:rsidR="005C1AA0" w:rsidRDefault="005C1AA0" w:rsidP="005C1AA0">
      <w:pPr>
        <w:pStyle w:val="ConsPlusNormal"/>
        <w:tabs>
          <w:tab w:val="left" w:pos="1200"/>
        </w:tabs>
        <w:suppressAutoHyphens w:val="0"/>
        <w:autoSpaceDN w:val="0"/>
        <w:adjustRightInd w:val="0"/>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8377D8">
        <w:rPr>
          <w:rFonts w:ascii="Times New Roman" w:hAnsi="Times New Roman" w:cs="Times New Roman"/>
          <w:color w:val="000000"/>
          <w:sz w:val="24"/>
          <w:szCs w:val="24"/>
        </w:rPr>
        <w:t>3</w:t>
      </w:r>
      <w:r>
        <w:rPr>
          <w:rFonts w:ascii="Times New Roman" w:hAnsi="Times New Roman" w:cs="Times New Roman"/>
          <w:color w:val="000000"/>
          <w:sz w:val="24"/>
          <w:szCs w:val="24"/>
        </w:rPr>
        <w:t>.14.</w:t>
      </w:r>
      <w:r w:rsidR="00FB39A6" w:rsidRPr="001B368A">
        <w:rPr>
          <w:rFonts w:ascii="Times New Roman" w:hAnsi="Times New Roman" w:cs="Times New Roman"/>
          <w:color w:val="000000"/>
          <w:sz w:val="24"/>
          <w:szCs w:val="24"/>
        </w:rPr>
        <w:t xml:space="preserve">Территория автостоянки, предназначенной для хранения автотранспорта, </w:t>
      </w:r>
    </w:p>
    <w:p w:rsidR="00FB39A6" w:rsidRDefault="00FB39A6" w:rsidP="005C1AA0">
      <w:pPr>
        <w:pStyle w:val="ConsPlusNormal"/>
        <w:tabs>
          <w:tab w:val="left" w:pos="1200"/>
        </w:tabs>
        <w:suppressAutoHyphens w:val="0"/>
        <w:autoSpaceDN w:val="0"/>
        <w:adjustRightInd w:val="0"/>
        <w:ind w:firstLine="0"/>
        <w:jc w:val="both"/>
        <w:rPr>
          <w:rFonts w:ascii="Times New Roman" w:hAnsi="Times New Roman" w:cs="Times New Roman"/>
          <w:color w:val="000000"/>
          <w:sz w:val="24"/>
          <w:szCs w:val="24"/>
        </w:rPr>
      </w:pPr>
      <w:r w:rsidRPr="001B368A">
        <w:rPr>
          <w:rFonts w:ascii="Times New Roman" w:hAnsi="Times New Roman" w:cs="Times New Roman"/>
          <w:color w:val="000000"/>
          <w:sz w:val="24"/>
          <w:szCs w:val="24"/>
        </w:rPr>
        <w:t>принадлежащего жителям многоквартирного дома, независимо от ее расположения относительно дома, включается в перечень площадей, убираемых организацией, осуществляющей управление многоквартирным домом, а в отсутствии такой организации, жителями домов.</w:t>
      </w:r>
    </w:p>
    <w:p w:rsidR="008377D8" w:rsidRPr="001B368A" w:rsidRDefault="008377D8" w:rsidP="005C1AA0">
      <w:pPr>
        <w:pStyle w:val="ConsPlusNormal"/>
        <w:tabs>
          <w:tab w:val="left" w:pos="1200"/>
        </w:tabs>
        <w:suppressAutoHyphens w:val="0"/>
        <w:autoSpaceDN w:val="0"/>
        <w:adjustRightInd w:val="0"/>
        <w:ind w:firstLine="0"/>
        <w:jc w:val="both"/>
        <w:rPr>
          <w:rFonts w:ascii="Times New Roman" w:hAnsi="Times New Roman" w:cs="Times New Roman"/>
          <w:color w:val="000000"/>
          <w:sz w:val="24"/>
          <w:szCs w:val="24"/>
        </w:rPr>
      </w:pPr>
    </w:p>
    <w:p w:rsidR="00FB39A6" w:rsidRDefault="005C1AA0" w:rsidP="008377D8">
      <w:pPr>
        <w:ind w:firstLine="709"/>
        <w:jc w:val="center"/>
        <w:rPr>
          <w:b/>
          <w:sz w:val="24"/>
          <w:szCs w:val="24"/>
        </w:rPr>
      </w:pPr>
      <w:r>
        <w:rPr>
          <w:b/>
          <w:sz w:val="24"/>
          <w:szCs w:val="24"/>
        </w:rPr>
        <w:t>Статья 2</w:t>
      </w:r>
      <w:r w:rsidR="008377D8">
        <w:rPr>
          <w:b/>
          <w:sz w:val="24"/>
          <w:szCs w:val="24"/>
        </w:rPr>
        <w:t>4</w:t>
      </w:r>
      <w:r w:rsidR="00FB39A6">
        <w:rPr>
          <w:b/>
          <w:sz w:val="24"/>
          <w:szCs w:val="24"/>
        </w:rPr>
        <w:t xml:space="preserve">. </w:t>
      </w:r>
      <w:r w:rsidR="008377D8">
        <w:rPr>
          <w:b/>
          <w:sz w:val="24"/>
          <w:szCs w:val="24"/>
        </w:rPr>
        <w:t xml:space="preserve">СТРОИТЕЛЬСТВО, УСТАНОВКА И СОДЕРЖАНИЕ МАЛЫХ АРХИТЕКТУРНЫХ ФОРМ, ЭЛЕМЕНТОВ ВНЕШНЕГО БЛАГОУСТРОЙСТВА, ТОЧЕК ВЫНОСНОЙ ТОРГОВЛИ И МЕЛКОРОЗНИЧНОЙ ТОРГОВЛИ </w:t>
      </w:r>
    </w:p>
    <w:p w:rsidR="00FB39A6" w:rsidRDefault="00FB39A6" w:rsidP="00FB39A6">
      <w:pPr>
        <w:ind w:firstLine="709"/>
        <w:jc w:val="both"/>
        <w:rPr>
          <w:sz w:val="24"/>
          <w:szCs w:val="24"/>
        </w:rPr>
      </w:pPr>
    </w:p>
    <w:p w:rsidR="00FB39A6" w:rsidRDefault="005C1AA0" w:rsidP="00FB39A6">
      <w:pPr>
        <w:ind w:firstLine="709"/>
        <w:jc w:val="both"/>
        <w:rPr>
          <w:sz w:val="24"/>
          <w:szCs w:val="24"/>
        </w:rPr>
      </w:pPr>
      <w:r>
        <w:rPr>
          <w:sz w:val="24"/>
          <w:szCs w:val="24"/>
        </w:rPr>
        <w:t>2</w:t>
      </w:r>
      <w:r w:rsidR="008377D8">
        <w:rPr>
          <w:sz w:val="24"/>
          <w:szCs w:val="24"/>
        </w:rPr>
        <w:t>4</w:t>
      </w:r>
      <w:r>
        <w:rPr>
          <w:sz w:val="24"/>
          <w:szCs w:val="24"/>
        </w:rPr>
        <w:t>.</w:t>
      </w:r>
      <w:r w:rsidR="00FB39A6">
        <w:rPr>
          <w:sz w:val="24"/>
          <w:szCs w:val="24"/>
        </w:rPr>
        <w:t xml:space="preserve">1. Строительство,  установка  и содержание малых архитектурных форм, и  элементов внешнего благоустройства - палаток, сезонных рынков, летних кафе, оград, </w:t>
      </w:r>
      <w:r w:rsidR="00FB39A6">
        <w:rPr>
          <w:sz w:val="24"/>
          <w:szCs w:val="24"/>
        </w:rPr>
        <w:lastRenderedPageBreak/>
        <w:t xml:space="preserve">заборов, газонных ограждений, остановочных  транспортных павильонов, телефонных кабин, гаражей, ограждений тротуаров, детских спортивных площадок, рекламных тумб, стендов, щитов для газет, афиш и объявлений, подсветки зданий, памятников, реклам, фонарей уличного освещения, опорных столбов и т.д.,  допускается  лишь с разрешения Администрации  Задоно-Кагальницкого сельского поселения при наличии проекта и согласованной схемы планировочной организации земельного участка и соблюдением разрешенного использования земельного участка. </w:t>
      </w:r>
    </w:p>
    <w:p w:rsidR="00FB39A6" w:rsidRDefault="005C1AA0" w:rsidP="00FB39A6">
      <w:pPr>
        <w:ind w:firstLine="709"/>
        <w:jc w:val="both"/>
        <w:rPr>
          <w:sz w:val="24"/>
          <w:szCs w:val="24"/>
        </w:rPr>
      </w:pPr>
      <w:r>
        <w:rPr>
          <w:sz w:val="24"/>
          <w:szCs w:val="24"/>
        </w:rPr>
        <w:t>2</w:t>
      </w:r>
      <w:r w:rsidR="008377D8">
        <w:rPr>
          <w:sz w:val="24"/>
          <w:szCs w:val="24"/>
        </w:rPr>
        <w:t>4</w:t>
      </w:r>
      <w:r>
        <w:rPr>
          <w:sz w:val="24"/>
          <w:szCs w:val="24"/>
        </w:rPr>
        <w:t>.</w:t>
      </w:r>
      <w:r w:rsidR="00FB39A6">
        <w:rPr>
          <w:sz w:val="24"/>
          <w:szCs w:val="24"/>
        </w:rPr>
        <w:t>2. Установка ларьков и торговых  павильонов на территории Задоно-Кагальницкого сельского поселения разрешена только  на территориях рынков и парковых зон.</w:t>
      </w:r>
    </w:p>
    <w:p w:rsidR="00FB39A6" w:rsidRDefault="005C1AA0" w:rsidP="00FB39A6">
      <w:pPr>
        <w:ind w:firstLine="709"/>
        <w:jc w:val="both"/>
        <w:rPr>
          <w:sz w:val="24"/>
          <w:szCs w:val="24"/>
        </w:rPr>
      </w:pPr>
      <w:r>
        <w:rPr>
          <w:sz w:val="24"/>
          <w:szCs w:val="24"/>
        </w:rPr>
        <w:t>2</w:t>
      </w:r>
      <w:r w:rsidR="008377D8">
        <w:rPr>
          <w:sz w:val="24"/>
          <w:szCs w:val="24"/>
        </w:rPr>
        <w:t>4</w:t>
      </w:r>
      <w:r>
        <w:rPr>
          <w:sz w:val="24"/>
          <w:szCs w:val="24"/>
        </w:rPr>
        <w:t>.</w:t>
      </w:r>
      <w:r w:rsidR="00FB39A6">
        <w:rPr>
          <w:sz w:val="24"/>
          <w:szCs w:val="24"/>
        </w:rPr>
        <w:t>3. Владельцы малых архитектурных форм, обязаны  содержать их в надлежащем  санитарно-эстетическом состоянии, своевременно производить ремонт, окраску в соответствии с эскизным  проектом, согласованным с   Администрацией  Задоно-Кагальницкого сельского поселения.</w:t>
      </w:r>
    </w:p>
    <w:p w:rsidR="00FB39A6" w:rsidRDefault="005C1AA0" w:rsidP="00FB39A6">
      <w:pPr>
        <w:ind w:firstLine="709"/>
        <w:jc w:val="both"/>
        <w:rPr>
          <w:sz w:val="24"/>
          <w:szCs w:val="24"/>
        </w:rPr>
      </w:pPr>
      <w:r>
        <w:rPr>
          <w:sz w:val="24"/>
          <w:szCs w:val="24"/>
        </w:rPr>
        <w:t>2</w:t>
      </w:r>
      <w:r w:rsidR="008377D8">
        <w:rPr>
          <w:sz w:val="24"/>
          <w:szCs w:val="24"/>
        </w:rPr>
        <w:t>4</w:t>
      </w:r>
      <w:r>
        <w:rPr>
          <w:sz w:val="24"/>
          <w:szCs w:val="24"/>
        </w:rPr>
        <w:t>.</w:t>
      </w:r>
      <w:r w:rsidR="00FB39A6">
        <w:rPr>
          <w:sz w:val="24"/>
          <w:szCs w:val="24"/>
        </w:rPr>
        <w:t>4. Самовольно установленные малые архитектурные формы, элементы внешнего благоустройства, не капитальные объекты (гаражи, хозяйственные постройки и др.),  ларьки и павильоны подлежат демонтажу, обремененные земельные участки  освобождению. Демонтаж осуществляется по постановлению Главы  Задоно-Кагальницкого сельского поселения или в судебном порядке за счет лица, осуществившего самовольную установку данного объекта. В случае отсутствия собственника объекта, демонтаж осуществляется за счет средств Администрации  Задоно-Кагальницкого сельского поселения».</w:t>
      </w:r>
    </w:p>
    <w:p w:rsidR="00FB39A6" w:rsidRDefault="005C1AA0" w:rsidP="00FB39A6">
      <w:pPr>
        <w:ind w:firstLine="709"/>
        <w:jc w:val="both"/>
        <w:rPr>
          <w:sz w:val="24"/>
          <w:szCs w:val="24"/>
        </w:rPr>
      </w:pPr>
      <w:r>
        <w:rPr>
          <w:sz w:val="24"/>
          <w:szCs w:val="24"/>
        </w:rPr>
        <w:t>2</w:t>
      </w:r>
      <w:r w:rsidR="008377D8">
        <w:rPr>
          <w:sz w:val="24"/>
          <w:szCs w:val="24"/>
        </w:rPr>
        <w:t>4</w:t>
      </w:r>
      <w:r>
        <w:rPr>
          <w:sz w:val="24"/>
          <w:szCs w:val="24"/>
        </w:rPr>
        <w:t>.</w:t>
      </w:r>
      <w:r w:rsidR="00FB39A6">
        <w:rPr>
          <w:sz w:val="24"/>
          <w:szCs w:val="24"/>
        </w:rPr>
        <w:t>5. Работы по восстановлению и ремонту памятников, находящихся на балансе Администрации  Задоно-Кагальницкого сельского поселения, осуществляются за счет средств бюджета   сельского поселения и внебюджетных источников.</w:t>
      </w:r>
    </w:p>
    <w:p w:rsidR="00FB39A6" w:rsidRDefault="00FB39A6" w:rsidP="00FB39A6">
      <w:pPr>
        <w:ind w:firstLine="709"/>
        <w:rPr>
          <w:sz w:val="24"/>
          <w:szCs w:val="24"/>
        </w:rPr>
      </w:pPr>
    </w:p>
    <w:p w:rsidR="00FB39A6" w:rsidRPr="001B368A" w:rsidRDefault="005C1AA0" w:rsidP="00FB39A6">
      <w:pPr>
        <w:pStyle w:val="ConsPlusNormal"/>
        <w:tabs>
          <w:tab w:val="left" w:pos="1200"/>
        </w:tabs>
        <w:ind w:firstLine="709"/>
        <w:jc w:val="center"/>
        <w:rPr>
          <w:rFonts w:ascii="Times New Roman" w:hAnsi="Times New Roman" w:cs="Times New Roman"/>
          <w:color w:val="000000"/>
          <w:sz w:val="24"/>
          <w:szCs w:val="24"/>
        </w:rPr>
      </w:pPr>
      <w:r>
        <w:rPr>
          <w:rStyle w:val="A00"/>
          <w:rFonts w:ascii="Times New Roman" w:hAnsi="Times New Roman" w:cs="Times New Roman"/>
          <w:b/>
          <w:bCs/>
          <w:sz w:val="24"/>
          <w:szCs w:val="24"/>
        </w:rPr>
        <w:t>Статья 2</w:t>
      </w:r>
      <w:r w:rsidR="008377D8">
        <w:rPr>
          <w:rStyle w:val="A00"/>
          <w:rFonts w:ascii="Times New Roman" w:hAnsi="Times New Roman" w:cs="Times New Roman"/>
          <w:b/>
          <w:bCs/>
          <w:sz w:val="24"/>
          <w:szCs w:val="24"/>
        </w:rPr>
        <w:t>5</w:t>
      </w:r>
      <w:r w:rsidR="00FB39A6" w:rsidRPr="001B368A">
        <w:rPr>
          <w:rStyle w:val="A00"/>
          <w:rFonts w:ascii="Times New Roman" w:hAnsi="Times New Roman" w:cs="Times New Roman"/>
          <w:b/>
          <w:bCs/>
          <w:sz w:val="24"/>
          <w:szCs w:val="24"/>
        </w:rPr>
        <w:t>. О</w:t>
      </w:r>
      <w:r w:rsidR="008377D8">
        <w:rPr>
          <w:rStyle w:val="A00"/>
          <w:rFonts w:ascii="Times New Roman" w:hAnsi="Times New Roman" w:cs="Times New Roman"/>
          <w:b/>
          <w:bCs/>
          <w:sz w:val="24"/>
          <w:szCs w:val="24"/>
        </w:rPr>
        <w:t xml:space="preserve">СВЕЩЕНИЕ ТЕРРИТОРИИ </w:t>
      </w:r>
    </w:p>
    <w:p w:rsidR="00FB39A6" w:rsidRDefault="00FB39A6" w:rsidP="00FB39A6">
      <w:pPr>
        <w:pStyle w:val="ConsPlusNormal"/>
        <w:ind w:firstLine="709"/>
        <w:jc w:val="center"/>
        <w:outlineLvl w:val="1"/>
        <w:rPr>
          <w:color w:val="000000"/>
        </w:rPr>
      </w:pPr>
    </w:p>
    <w:p w:rsidR="00FB39A6" w:rsidRDefault="005C1AA0" w:rsidP="00FB39A6">
      <w:pPr>
        <w:ind w:firstLine="709"/>
        <w:jc w:val="both"/>
        <w:rPr>
          <w:sz w:val="24"/>
          <w:szCs w:val="24"/>
        </w:rPr>
      </w:pPr>
      <w:r>
        <w:rPr>
          <w:sz w:val="24"/>
          <w:szCs w:val="24"/>
        </w:rPr>
        <w:t>2</w:t>
      </w:r>
      <w:r w:rsidR="008377D8">
        <w:rPr>
          <w:sz w:val="24"/>
          <w:szCs w:val="24"/>
        </w:rPr>
        <w:t>5</w:t>
      </w:r>
      <w:r>
        <w:rPr>
          <w:sz w:val="24"/>
          <w:szCs w:val="24"/>
        </w:rPr>
        <w:t>.</w:t>
      </w:r>
      <w:r w:rsidR="00FB39A6">
        <w:rPr>
          <w:sz w:val="24"/>
          <w:szCs w:val="24"/>
        </w:rPr>
        <w:t>1. Улицы, дороги, площади, тротуары,   общественные и рекреационные территории, территории жилых кварталов,   жилых домов, территории промышленных и коммунальных организаций, рекомендуется освещать в темное время суток.</w:t>
      </w:r>
    </w:p>
    <w:p w:rsidR="00FB39A6" w:rsidRDefault="005C1AA0" w:rsidP="00FB39A6">
      <w:pPr>
        <w:ind w:firstLine="709"/>
        <w:jc w:val="both"/>
        <w:rPr>
          <w:sz w:val="24"/>
          <w:szCs w:val="24"/>
        </w:rPr>
      </w:pPr>
      <w:r>
        <w:rPr>
          <w:sz w:val="24"/>
          <w:szCs w:val="24"/>
        </w:rPr>
        <w:t>2</w:t>
      </w:r>
      <w:r w:rsidR="008377D8">
        <w:rPr>
          <w:sz w:val="24"/>
          <w:szCs w:val="24"/>
        </w:rPr>
        <w:t>5</w:t>
      </w:r>
      <w:r>
        <w:rPr>
          <w:sz w:val="24"/>
          <w:szCs w:val="24"/>
        </w:rPr>
        <w:t>.</w:t>
      </w:r>
      <w:r w:rsidR="00FB39A6">
        <w:rPr>
          <w:sz w:val="24"/>
          <w:szCs w:val="24"/>
        </w:rPr>
        <w:t>2. Освещение на территории  Задоно-Кагальницкого сельского поселения осуществляется энергоснабжающими организациями по договорам с физическими и юридическими лицами, независимо от их организационно-правовых форм, являющимся собственниками отведенных им в установленном порядке земельных участков.</w:t>
      </w:r>
    </w:p>
    <w:p w:rsidR="00FB39A6" w:rsidRDefault="00FB39A6" w:rsidP="00FB39A6">
      <w:pPr>
        <w:tabs>
          <w:tab w:val="left" w:pos="800"/>
        </w:tabs>
        <w:ind w:firstLine="709"/>
        <w:jc w:val="both"/>
        <w:rPr>
          <w:sz w:val="24"/>
          <w:szCs w:val="24"/>
        </w:rPr>
      </w:pPr>
      <w:r>
        <w:rPr>
          <w:sz w:val="24"/>
          <w:szCs w:val="24"/>
        </w:rPr>
        <w:tab/>
      </w:r>
      <w:r w:rsidR="005C1AA0">
        <w:rPr>
          <w:sz w:val="24"/>
          <w:szCs w:val="24"/>
        </w:rPr>
        <w:t>2</w:t>
      </w:r>
      <w:r w:rsidR="008377D8">
        <w:rPr>
          <w:sz w:val="24"/>
          <w:szCs w:val="24"/>
        </w:rPr>
        <w:t>5</w:t>
      </w:r>
      <w:r w:rsidR="005C1AA0">
        <w:rPr>
          <w:sz w:val="24"/>
          <w:szCs w:val="24"/>
        </w:rPr>
        <w:t>.</w:t>
      </w:r>
      <w:r>
        <w:rPr>
          <w:sz w:val="24"/>
          <w:szCs w:val="24"/>
        </w:rPr>
        <w:t xml:space="preserve">3. Все устройства уличного освещения должны содержаться в исправном состоянии. </w:t>
      </w:r>
    </w:p>
    <w:p w:rsidR="00FB39A6" w:rsidRDefault="00FB39A6" w:rsidP="00FB39A6">
      <w:pPr>
        <w:tabs>
          <w:tab w:val="left" w:pos="800"/>
        </w:tabs>
        <w:ind w:firstLine="709"/>
        <w:jc w:val="both"/>
        <w:rPr>
          <w:sz w:val="24"/>
          <w:szCs w:val="24"/>
        </w:rPr>
      </w:pPr>
      <w:r>
        <w:rPr>
          <w:sz w:val="24"/>
          <w:szCs w:val="24"/>
        </w:rPr>
        <w:tab/>
        <w:t>Содержание, эксплуатация и ремонт элементов уличного освещения осуществляется специализированными организациями по договорам с Администрацией  Задоно-Кагальницкого сельского поселения;   содержание устройств придомового и дворового освещения, а также элементов декоративной подсветки зданий, сооружений и иных объектов, осуществляют собственники (владельцы) указанных объектов.</w:t>
      </w:r>
    </w:p>
    <w:p w:rsidR="00FB39A6" w:rsidRDefault="00FB39A6" w:rsidP="00FB39A6">
      <w:pPr>
        <w:tabs>
          <w:tab w:val="left" w:pos="800"/>
        </w:tabs>
        <w:ind w:firstLine="709"/>
        <w:jc w:val="both"/>
        <w:rPr>
          <w:sz w:val="24"/>
          <w:szCs w:val="24"/>
        </w:rPr>
      </w:pPr>
      <w:r>
        <w:rPr>
          <w:sz w:val="24"/>
          <w:szCs w:val="24"/>
        </w:rPr>
        <w:t xml:space="preserve"> </w:t>
      </w:r>
      <w:r w:rsidR="005C1AA0">
        <w:rPr>
          <w:sz w:val="24"/>
          <w:szCs w:val="24"/>
        </w:rPr>
        <w:t>2</w:t>
      </w:r>
      <w:r w:rsidR="008377D8">
        <w:rPr>
          <w:sz w:val="24"/>
          <w:szCs w:val="24"/>
        </w:rPr>
        <w:t>5</w:t>
      </w:r>
      <w:r w:rsidR="005C1AA0">
        <w:rPr>
          <w:sz w:val="24"/>
          <w:szCs w:val="24"/>
        </w:rPr>
        <w:t>.</w:t>
      </w:r>
      <w:r>
        <w:rPr>
          <w:sz w:val="24"/>
          <w:szCs w:val="24"/>
        </w:rPr>
        <w:t>4. Собственники (владельцы) устройств наружного освещения обеспечивают их технически исправное состояние, при котором качественные и количественные показатели освещения соответствуют установленным параметрам, своевременное включение и отключение устройств, их бесперебойную работу в ночное время.</w:t>
      </w:r>
    </w:p>
    <w:p w:rsidR="00FB39A6" w:rsidRDefault="00FB39A6" w:rsidP="00FB39A6">
      <w:pPr>
        <w:tabs>
          <w:tab w:val="left" w:pos="800"/>
        </w:tabs>
        <w:ind w:firstLine="709"/>
        <w:jc w:val="both"/>
        <w:rPr>
          <w:sz w:val="24"/>
          <w:szCs w:val="24"/>
        </w:rPr>
      </w:pPr>
      <w:r>
        <w:rPr>
          <w:sz w:val="24"/>
          <w:szCs w:val="24"/>
        </w:rPr>
        <w:tab/>
      </w:r>
    </w:p>
    <w:p w:rsidR="00FB39A6" w:rsidRDefault="00FB39A6" w:rsidP="00FB39A6">
      <w:pPr>
        <w:tabs>
          <w:tab w:val="left" w:pos="800"/>
        </w:tabs>
        <w:ind w:firstLine="709"/>
        <w:jc w:val="both"/>
        <w:rPr>
          <w:sz w:val="24"/>
          <w:szCs w:val="24"/>
        </w:rPr>
      </w:pPr>
      <w:r>
        <w:rPr>
          <w:sz w:val="24"/>
          <w:szCs w:val="24"/>
        </w:rPr>
        <w:tab/>
        <w:t xml:space="preserve"> На центральных и магистральных улицах опоры различного назначения (электросетей, транспорта, освещения) должны быть окрашены в один цвет.</w:t>
      </w:r>
    </w:p>
    <w:p w:rsidR="000B1F5C" w:rsidRDefault="000B1F5C" w:rsidP="00FB39A6">
      <w:pPr>
        <w:tabs>
          <w:tab w:val="left" w:pos="800"/>
        </w:tabs>
        <w:ind w:firstLine="709"/>
        <w:jc w:val="both"/>
        <w:rPr>
          <w:sz w:val="24"/>
          <w:szCs w:val="24"/>
        </w:rPr>
      </w:pPr>
    </w:p>
    <w:p w:rsidR="000B1F5C" w:rsidRPr="00DD63AE" w:rsidRDefault="000B1F5C" w:rsidP="000B1F5C">
      <w:pPr>
        <w:pStyle w:val="22"/>
        <w:shd w:val="clear" w:color="auto" w:fill="auto"/>
        <w:tabs>
          <w:tab w:val="left" w:pos="1599"/>
        </w:tabs>
        <w:spacing w:before="0" w:after="0" w:line="240" w:lineRule="auto"/>
        <w:ind w:firstLine="709"/>
        <w:rPr>
          <w:b/>
          <w:color w:val="000000"/>
          <w:sz w:val="24"/>
          <w:szCs w:val="24"/>
        </w:rPr>
      </w:pPr>
      <w:r w:rsidRPr="00DD63AE">
        <w:rPr>
          <w:b/>
          <w:color w:val="000000"/>
          <w:sz w:val="24"/>
          <w:szCs w:val="24"/>
        </w:rPr>
        <w:t xml:space="preserve">Статья </w:t>
      </w:r>
      <w:r>
        <w:rPr>
          <w:b/>
          <w:color w:val="000000"/>
          <w:sz w:val="24"/>
          <w:szCs w:val="24"/>
        </w:rPr>
        <w:t>26</w:t>
      </w:r>
      <w:r w:rsidRPr="00DD63AE">
        <w:rPr>
          <w:b/>
          <w:color w:val="000000"/>
          <w:sz w:val="24"/>
          <w:szCs w:val="24"/>
        </w:rPr>
        <w:t>. ПОРЯДОК СБОРА ТВЕРДЫХ КОММУНАЛЬНЫХ ОТХОДОВ</w:t>
      </w:r>
    </w:p>
    <w:p w:rsidR="000B1F5C" w:rsidRDefault="000B1F5C" w:rsidP="000B1F5C">
      <w:pPr>
        <w:pStyle w:val="22"/>
        <w:shd w:val="clear" w:color="auto" w:fill="auto"/>
        <w:tabs>
          <w:tab w:val="left" w:pos="1599"/>
        </w:tabs>
        <w:spacing w:before="0" w:after="0" w:line="240" w:lineRule="auto"/>
        <w:ind w:firstLine="709"/>
        <w:rPr>
          <w:color w:val="000000"/>
          <w:sz w:val="28"/>
          <w:szCs w:val="28"/>
        </w:rPr>
      </w:pPr>
    </w:p>
    <w:p w:rsidR="000B1F5C" w:rsidRPr="00DD63AE" w:rsidRDefault="000B1F5C" w:rsidP="000B1F5C">
      <w:pPr>
        <w:pStyle w:val="22"/>
        <w:shd w:val="clear" w:color="auto" w:fill="auto"/>
        <w:tabs>
          <w:tab w:val="left" w:pos="1599"/>
        </w:tabs>
        <w:spacing w:before="0" w:after="0" w:line="240" w:lineRule="auto"/>
        <w:ind w:firstLine="709"/>
        <w:jc w:val="both"/>
        <w:rPr>
          <w:color w:val="000000"/>
          <w:sz w:val="24"/>
          <w:szCs w:val="24"/>
        </w:rPr>
      </w:pPr>
      <w:r>
        <w:rPr>
          <w:color w:val="000000"/>
          <w:sz w:val="24"/>
          <w:szCs w:val="24"/>
        </w:rPr>
        <w:t>26</w:t>
      </w:r>
      <w:r w:rsidRPr="00DD63AE">
        <w:rPr>
          <w:color w:val="000000"/>
          <w:sz w:val="24"/>
          <w:szCs w:val="24"/>
        </w:rPr>
        <w:t xml:space="preserve">.1. Организация мероприятий, связанных со сбором, вывозом в специально </w:t>
      </w:r>
      <w:r w:rsidRPr="00DD63AE">
        <w:rPr>
          <w:color w:val="000000"/>
          <w:sz w:val="24"/>
          <w:szCs w:val="24"/>
        </w:rPr>
        <w:lastRenderedPageBreak/>
        <w:t>отведенные места твердых коммунальных отходов /ТКО/ (в том числе их раздельного сбора), других отходов, снега, и иных мероприятий, направленных на обеспечение экологического и санитарно-эпидемиологического благополучия населения и охрану окружающей среды (далее - уборка территории) осуществляется согласно Постановлению правительства Ростовской области от 12.04.2017. № 276</w:t>
      </w:r>
      <w:r w:rsidRPr="00DD63AE">
        <w:rPr>
          <w:rStyle w:val="doccaption"/>
          <w:rFonts w:ascii="Trebuchet MS" w:hAnsi="Trebuchet MS"/>
          <w:color w:val="000000"/>
          <w:sz w:val="24"/>
          <w:szCs w:val="24"/>
          <w:shd w:val="clear" w:color="auto" w:fill="FFFFFF"/>
        </w:rPr>
        <w:t> </w:t>
      </w:r>
      <w:r w:rsidRPr="00DD63AE">
        <w:rPr>
          <w:rStyle w:val="doccaption"/>
          <w:color w:val="000000"/>
          <w:sz w:val="24"/>
          <w:szCs w:val="24"/>
          <w:shd w:val="clear" w:color="auto" w:fill="FFFFFF"/>
        </w:rPr>
        <w:t>«Об утверждении Порядка сбора твердых коммунальных отходов (в том числе их раздельного сбора) на территории Ростовской области»</w:t>
      </w:r>
      <w:r w:rsidRPr="00DD63AE">
        <w:rPr>
          <w:color w:val="000000"/>
          <w:sz w:val="24"/>
          <w:szCs w:val="24"/>
        </w:rPr>
        <w:t>.</w:t>
      </w:r>
    </w:p>
    <w:p w:rsidR="000B1F5C" w:rsidRPr="00DF7389" w:rsidRDefault="000B1F5C" w:rsidP="000B1F5C">
      <w:pPr>
        <w:ind w:firstLine="709"/>
        <w:contextualSpacing/>
        <w:jc w:val="both"/>
        <w:rPr>
          <w:sz w:val="24"/>
          <w:szCs w:val="24"/>
        </w:rPr>
      </w:pPr>
      <w:r w:rsidRPr="00DF7389">
        <w:rPr>
          <w:sz w:val="24"/>
          <w:szCs w:val="24"/>
        </w:rPr>
        <w:t xml:space="preserve">Настоящий Порядок имеет целью предотвращение образования несанкционированных мест накопления твердых коммунальных отходов, </w:t>
      </w:r>
      <w:r w:rsidRPr="00DF7389">
        <w:rPr>
          <w:sz w:val="24"/>
          <w:szCs w:val="24"/>
          <w:shd w:val="clear" w:color="auto" w:fill="FFFFFF"/>
        </w:rPr>
        <w:t xml:space="preserve">предотвращение их вредного воздействия на окружающую среду, вовлечение </w:t>
      </w:r>
      <w:r w:rsidRPr="00DF7389">
        <w:rPr>
          <w:spacing w:val="-4"/>
          <w:sz w:val="24"/>
          <w:szCs w:val="24"/>
          <w:shd w:val="clear" w:color="auto" w:fill="FFFFFF"/>
        </w:rPr>
        <w:t>отдельных компонентов твердых коммунальных отходов в хозяйственный оборот, экономическое стимулирование осуществления потребителями раздельного</w:t>
      </w:r>
      <w:r w:rsidRPr="00DF7389">
        <w:rPr>
          <w:sz w:val="24"/>
          <w:szCs w:val="24"/>
          <w:shd w:val="clear" w:color="auto" w:fill="FFFFFF"/>
        </w:rPr>
        <w:t xml:space="preserve"> накопления твердых коммунальных отходов, а также сокращение количества твердых коммунальных отходов, поступающих на захоронение</w:t>
      </w:r>
      <w:r w:rsidRPr="00DF7389">
        <w:rPr>
          <w:sz w:val="24"/>
          <w:szCs w:val="24"/>
        </w:rPr>
        <w:t>.</w:t>
      </w:r>
    </w:p>
    <w:p w:rsidR="000B1F5C" w:rsidRPr="00DF7389" w:rsidRDefault="000B1F5C" w:rsidP="000B1F5C">
      <w:pPr>
        <w:ind w:firstLine="709"/>
        <w:contextualSpacing/>
        <w:jc w:val="both"/>
        <w:rPr>
          <w:sz w:val="24"/>
          <w:szCs w:val="24"/>
        </w:rPr>
      </w:pPr>
      <w:r>
        <w:rPr>
          <w:sz w:val="24"/>
          <w:szCs w:val="24"/>
        </w:rPr>
        <w:t>26</w:t>
      </w:r>
      <w:r w:rsidRPr="00DF7389">
        <w:rPr>
          <w:sz w:val="24"/>
          <w:szCs w:val="24"/>
        </w:rPr>
        <w:t>.2. </w:t>
      </w:r>
      <w:r w:rsidRPr="00DF7389">
        <w:rPr>
          <w:sz w:val="24"/>
          <w:szCs w:val="24"/>
          <w:lang w:eastAsia="en-US"/>
        </w:rPr>
        <w:t xml:space="preserve">Договор </w:t>
      </w:r>
      <w:r w:rsidRPr="00DF7389">
        <w:rPr>
          <w:sz w:val="24"/>
          <w:szCs w:val="24"/>
        </w:rPr>
        <w:t>об оказании услуг по обращению с твердыми коммунальными отходами заключается между потребителем и региональным оператором</w:t>
      </w:r>
      <w:r w:rsidRPr="00DF7389">
        <w:rPr>
          <w:rFonts w:ascii="Calibri" w:eastAsia="Calibri" w:hAnsi="Calibri"/>
          <w:sz w:val="24"/>
          <w:szCs w:val="24"/>
          <w:lang w:eastAsia="en-US"/>
        </w:rPr>
        <w:t xml:space="preserve"> </w:t>
      </w:r>
      <w:r w:rsidRPr="00DF7389">
        <w:rPr>
          <w:sz w:val="24"/>
          <w:szCs w:val="24"/>
        </w:rPr>
        <w:t xml:space="preserve">по обращению с твердыми коммунальными отходами (далее – региональный </w:t>
      </w:r>
      <w:r w:rsidRPr="00DF7389">
        <w:rPr>
          <w:spacing w:val="-4"/>
          <w:sz w:val="24"/>
          <w:szCs w:val="24"/>
        </w:rPr>
        <w:t>оператор), в зоне деятельности которого образуются твердые коммунальные отходы</w:t>
      </w:r>
      <w:r w:rsidRPr="00DF7389">
        <w:rPr>
          <w:sz w:val="24"/>
          <w:szCs w:val="24"/>
        </w:rPr>
        <w:t xml:space="preserve"> и находятся места их накопления, в порядке, установленном Правилами обращения с твердыми коммунальными отходами (далее – Правила), и по форме, утвержденными постановлением Правительства Российской Федерации от 12.11.2016 № 1156.</w:t>
      </w:r>
    </w:p>
    <w:p w:rsidR="000B1F5C" w:rsidRPr="00DF7389" w:rsidRDefault="000B1F5C" w:rsidP="000B1F5C">
      <w:pPr>
        <w:ind w:firstLine="709"/>
        <w:contextualSpacing/>
        <w:jc w:val="both"/>
        <w:rPr>
          <w:sz w:val="24"/>
          <w:szCs w:val="24"/>
        </w:rPr>
      </w:pPr>
      <w:r>
        <w:rPr>
          <w:sz w:val="24"/>
          <w:szCs w:val="24"/>
        </w:rPr>
        <w:t>26</w:t>
      </w:r>
      <w:r w:rsidRPr="00DF7389">
        <w:rPr>
          <w:sz w:val="24"/>
          <w:szCs w:val="24"/>
        </w:rPr>
        <w:t>.3. Расчеты между потребителем и региональным оператором осуществляются в порядке, предусмотренном договором об оказании услуг по обращению с твердыми коммунальными отходами.</w:t>
      </w:r>
    </w:p>
    <w:p w:rsidR="000B1F5C" w:rsidRPr="00DF7389" w:rsidRDefault="000B1F5C" w:rsidP="000B1F5C">
      <w:pPr>
        <w:ind w:firstLine="709"/>
        <w:contextualSpacing/>
        <w:jc w:val="both"/>
        <w:rPr>
          <w:sz w:val="24"/>
          <w:szCs w:val="24"/>
        </w:rPr>
      </w:pPr>
      <w:r>
        <w:rPr>
          <w:sz w:val="24"/>
          <w:szCs w:val="24"/>
        </w:rPr>
        <w:t>26</w:t>
      </w:r>
      <w:r w:rsidRPr="00DF7389">
        <w:rPr>
          <w:sz w:val="24"/>
          <w:szCs w:val="24"/>
        </w:rPr>
        <w:t xml:space="preserve">.4. Потребители осуществляют складирование твердых коммунальных </w:t>
      </w:r>
      <w:r w:rsidRPr="00DF7389">
        <w:rPr>
          <w:spacing w:val="-4"/>
          <w:sz w:val="24"/>
          <w:szCs w:val="24"/>
        </w:rPr>
        <w:t>отходов в местах накопления твердых коммунальных отходов, определенных договором об оказании услуг по обращению с твердыми коммунальными отходами,</w:t>
      </w:r>
      <w:r w:rsidRPr="00DF7389">
        <w:rPr>
          <w:sz w:val="24"/>
          <w:szCs w:val="24"/>
        </w:rPr>
        <w:t xml:space="preserve"> в соответствии с территориальной схемой обращения с отходами, </w:t>
      </w:r>
      <w:r w:rsidRPr="00DF7389">
        <w:rPr>
          <w:spacing w:val="-2"/>
          <w:sz w:val="24"/>
          <w:szCs w:val="24"/>
        </w:rPr>
        <w:t>в том числе с твердыми коммунальными отходами, утвержденной министерством</w:t>
      </w:r>
      <w:r w:rsidRPr="00DF7389">
        <w:rPr>
          <w:sz w:val="24"/>
          <w:szCs w:val="24"/>
        </w:rPr>
        <w:t xml:space="preserve"> природных ресурсов и экологии Ростовской области (далее – территориальная схема).</w:t>
      </w:r>
    </w:p>
    <w:p w:rsidR="000B1F5C" w:rsidRPr="00DF7389" w:rsidRDefault="000B1F5C" w:rsidP="000B1F5C">
      <w:pPr>
        <w:ind w:firstLine="709"/>
        <w:contextualSpacing/>
        <w:jc w:val="both"/>
        <w:rPr>
          <w:sz w:val="24"/>
          <w:szCs w:val="24"/>
        </w:rPr>
      </w:pPr>
      <w:r w:rsidRPr="00DF7389">
        <w:rPr>
          <w:sz w:val="24"/>
          <w:szCs w:val="24"/>
        </w:rPr>
        <w:t>В случае, если в территориальной схеме отсутствует информация о местах накопления твердых коммунальных отходов, региональный оператор направляет информацию о выявленных местах их накопления в министерство природных ресурсов и экологии Ростовской области для включения в территориальную схему сведений о местах накопления твердых коммунальных отходов.</w:t>
      </w:r>
    </w:p>
    <w:p w:rsidR="000B1F5C" w:rsidRPr="00DF7389" w:rsidRDefault="000B1F5C" w:rsidP="000B1F5C">
      <w:pPr>
        <w:ind w:firstLine="709"/>
        <w:contextualSpacing/>
        <w:jc w:val="both"/>
        <w:rPr>
          <w:sz w:val="24"/>
          <w:szCs w:val="24"/>
        </w:rPr>
      </w:pPr>
      <w:r>
        <w:rPr>
          <w:spacing w:val="-4"/>
          <w:sz w:val="24"/>
          <w:szCs w:val="24"/>
        </w:rPr>
        <w:t>26</w:t>
      </w:r>
      <w:r w:rsidRPr="00DF7389">
        <w:rPr>
          <w:spacing w:val="-4"/>
          <w:sz w:val="24"/>
          <w:szCs w:val="24"/>
        </w:rPr>
        <w:t>.5. Складирование потребителями твердых коммунальных отходов осуществляется</w:t>
      </w:r>
      <w:r w:rsidRPr="00DF7389">
        <w:rPr>
          <w:sz w:val="24"/>
          <w:szCs w:val="24"/>
        </w:rPr>
        <w:t xml:space="preserve"> в соответствии с договором об оказании услуг по обращению с твердыми коммунальными отходами, с учетом обеспечения раздельного накопления твердых коммунальных отходов следующими способами:</w:t>
      </w:r>
    </w:p>
    <w:p w:rsidR="000B1F5C" w:rsidRPr="00DF7389" w:rsidRDefault="000B1F5C" w:rsidP="000B1F5C">
      <w:pPr>
        <w:ind w:firstLine="709"/>
        <w:contextualSpacing/>
        <w:jc w:val="both"/>
        <w:rPr>
          <w:sz w:val="24"/>
          <w:szCs w:val="24"/>
        </w:rPr>
      </w:pPr>
      <w:r w:rsidRPr="00DF7389">
        <w:rPr>
          <w:sz w:val="24"/>
          <w:szCs w:val="24"/>
        </w:rPr>
        <w:t>в контейнеры, расположенные в мусороприемных камерах (при наличии соответствующей внутридомовой инженерной системы);</w:t>
      </w:r>
    </w:p>
    <w:p w:rsidR="000B1F5C" w:rsidRPr="00DF7389" w:rsidRDefault="000B1F5C" w:rsidP="000B1F5C">
      <w:pPr>
        <w:ind w:firstLine="709"/>
        <w:contextualSpacing/>
        <w:jc w:val="both"/>
        <w:rPr>
          <w:sz w:val="24"/>
          <w:szCs w:val="24"/>
        </w:rPr>
      </w:pPr>
      <w:r w:rsidRPr="00DF7389">
        <w:rPr>
          <w:sz w:val="24"/>
          <w:szCs w:val="24"/>
        </w:rPr>
        <w:t xml:space="preserve">в контейнеры, бункеры, расположенные на контейнерных площадках; </w:t>
      </w:r>
    </w:p>
    <w:p w:rsidR="000B1F5C" w:rsidRPr="00DF7389" w:rsidRDefault="000B1F5C" w:rsidP="000B1F5C">
      <w:pPr>
        <w:ind w:left="709"/>
        <w:contextualSpacing/>
        <w:jc w:val="both"/>
        <w:rPr>
          <w:sz w:val="24"/>
          <w:szCs w:val="24"/>
        </w:rPr>
      </w:pPr>
      <w:r w:rsidRPr="00DF7389">
        <w:rPr>
          <w:sz w:val="24"/>
          <w:szCs w:val="24"/>
        </w:rPr>
        <w:t>в пакеты или другие емкости.</w:t>
      </w:r>
    </w:p>
    <w:p w:rsidR="000B1F5C" w:rsidRPr="00DF7389" w:rsidRDefault="000B1F5C" w:rsidP="000B1F5C">
      <w:pPr>
        <w:ind w:firstLine="709"/>
        <w:contextualSpacing/>
        <w:jc w:val="both"/>
        <w:rPr>
          <w:sz w:val="24"/>
          <w:szCs w:val="24"/>
        </w:rPr>
      </w:pPr>
      <w:r>
        <w:rPr>
          <w:sz w:val="24"/>
          <w:szCs w:val="24"/>
        </w:rPr>
        <w:t>26</w:t>
      </w:r>
      <w:r w:rsidRPr="00DF7389">
        <w:rPr>
          <w:sz w:val="24"/>
          <w:szCs w:val="24"/>
        </w:rPr>
        <w:t xml:space="preserve">.6. Накопление и вывоз крупногабаритных отходов осуществляются в соответствии с Правилами. </w:t>
      </w:r>
    </w:p>
    <w:p w:rsidR="000B1F5C" w:rsidRPr="00DF7389" w:rsidRDefault="000B1F5C" w:rsidP="000B1F5C">
      <w:pPr>
        <w:spacing w:line="245" w:lineRule="auto"/>
        <w:ind w:firstLine="709"/>
        <w:contextualSpacing/>
        <w:jc w:val="both"/>
        <w:rPr>
          <w:sz w:val="24"/>
          <w:szCs w:val="24"/>
        </w:rPr>
      </w:pPr>
      <w:r>
        <w:rPr>
          <w:sz w:val="24"/>
          <w:szCs w:val="24"/>
        </w:rPr>
        <w:t>26</w:t>
      </w:r>
      <w:r w:rsidRPr="00DF7389">
        <w:rPr>
          <w:sz w:val="24"/>
          <w:szCs w:val="24"/>
        </w:rPr>
        <w:t xml:space="preserve">.7. В контейнерах запрещается складировать горящие, раскаленные или горячие отходы, снег и лед, осветительные приборы и электрические лампы, содержащие ртуть, батареи и аккумуляторы, медицинские отходы, а также иные </w:t>
      </w:r>
      <w:r w:rsidRPr="00DF7389">
        <w:rPr>
          <w:spacing w:val="-4"/>
          <w:sz w:val="24"/>
          <w:szCs w:val="24"/>
        </w:rPr>
        <w:t>отходы, которые могут причинить вред жизни и здоровью лицам, осуществляющим погрузку (разгрузку) контейнеров, повредить контейнеры, мусоровозы или нарушить режим работы объектов по обработке, обезвреживанию</w:t>
      </w:r>
      <w:r w:rsidRPr="00DF7389">
        <w:rPr>
          <w:sz w:val="24"/>
          <w:szCs w:val="24"/>
        </w:rPr>
        <w:t xml:space="preserve"> и захоронению твердых коммунальных отходов. </w:t>
      </w:r>
    </w:p>
    <w:p w:rsidR="000B1F5C" w:rsidRPr="00DF7389" w:rsidRDefault="000B1F5C" w:rsidP="000B1F5C">
      <w:pPr>
        <w:spacing w:line="245" w:lineRule="auto"/>
        <w:ind w:firstLine="709"/>
        <w:contextualSpacing/>
        <w:jc w:val="both"/>
        <w:rPr>
          <w:sz w:val="24"/>
          <w:szCs w:val="24"/>
        </w:rPr>
      </w:pPr>
      <w:r>
        <w:rPr>
          <w:sz w:val="24"/>
          <w:szCs w:val="24"/>
        </w:rPr>
        <w:lastRenderedPageBreak/>
        <w:t>26</w:t>
      </w:r>
      <w:r w:rsidRPr="00DF7389">
        <w:rPr>
          <w:sz w:val="24"/>
          <w:szCs w:val="24"/>
        </w:rPr>
        <w:t xml:space="preserve">.8. Потребителям запрещается осуществлять складирование твердых коммунальных отходов в местах накопления твердых коммунальных отходов, не указанных в договоре об оказании услуг по обращению с твердыми коммунальными отходами. </w:t>
      </w:r>
    </w:p>
    <w:p w:rsidR="000B1F5C" w:rsidRPr="00DF7389" w:rsidRDefault="000B1F5C" w:rsidP="000B1F5C">
      <w:pPr>
        <w:spacing w:line="245" w:lineRule="auto"/>
        <w:ind w:firstLine="709"/>
        <w:contextualSpacing/>
        <w:jc w:val="both"/>
        <w:rPr>
          <w:sz w:val="24"/>
          <w:szCs w:val="24"/>
        </w:rPr>
      </w:pPr>
      <w:r w:rsidRPr="00DF7389">
        <w:rPr>
          <w:sz w:val="24"/>
          <w:szCs w:val="24"/>
        </w:rPr>
        <w:t>Потребителям запрещается складировать твердые коммунальные отходы вне контейнеров или в контейнеры, не предназначенные для таких видов отходов, за исключением случаев, установленных законодательством.</w:t>
      </w:r>
    </w:p>
    <w:p w:rsidR="000B1F5C" w:rsidRPr="00DF7389" w:rsidRDefault="000B1F5C" w:rsidP="000B1F5C">
      <w:pPr>
        <w:spacing w:line="245" w:lineRule="auto"/>
        <w:ind w:firstLine="709"/>
        <w:jc w:val="both"/>
        <w:rPr>
          <w:sz w:val="24"/>
          <w:szCs w:val="24"/>
        </w:rPr>
      </w:pPr>
      <w:r>
        <w:rPr>
          <w:sz w:val="24"/>
          <w:szCs w:val="24"/>
        </w:rPr>
        <w:t>26</w:t>
      </w:r>
      <w:r w:rsidRPr="00DF7389">
        <w:rPr>
          <w:sz w:val="24"/>
          <w:szCs w:val="24"/>
        </w:rPr>
        <w:t xml:space="preserve">.9. Сроки накопления твердых коммунальных отходов регламентируются положениями «СанПиН 42-128-4690-88. Санитарные правила содержания </w:t>
      </w:r>
      <w:r w:rsidRPr="00DF7389">
        <w:rPr>
          <w:spacing w:val="-4"/>
          <w:sz w:val="24"/>
          <w:szCs w:val="24"/>
        </w:rPr>
        <w:t>территорий населенных мест», «СанПиН 2.1.2.2645-10. Санитарно-эпидемиологические требования к условиям проживания в жилых зданиях и помещениях</w:t>
      </w:r>
      <w:r w:rsidRPr="00DF7389">
        <w:rPr>
          <w:sz w:val="24"/>
          <w:szCs w:val="24"/>
        </w:rPr>
        <w:t xml:space="preserve">. Санитарно-эпидемиологические правила и нормативы». </w:t>
      </w:r>
    </w:p>
    <w:p w:rsidR="000B1F5C" w:rsidRPr="0092238B" w:rsidRDefault="000B1F5C" w:rsidP="000B1F5C">
      <w:pPr>
        <w:spacing w:line="245" w:lineRule="auto"/>
        <w:contextualSpacing/>
        <w:jc w:val="both"/>
        <w:rPr>
          <w:sz w:val="28"/>
          <w:szCs w:val="28"/>
        </w:rPr>
      </w:pPr>
    </w:p>
    <w:p w:rsidR="000B1F5C" w:rsidRPr="00637F28" w:rsidRDefault="000B1F5C" w:rsidP="000B1F5C">
      <w:pPr>
        <w:spacing w:line="245" w:lineRule="auto"/>
        <w:ind w:firstLine="709"/>
        <w:contextualSpacing/>
        <w:jc w:val="center"/>
        <w:rPr>
          <w:sz w:val="24"/>
          <w:szCs w:val="24"/>
        </w:rPr>
      </w:pPr>
      <w:r w:rsidRPr="00637F28">
        <w:rPr>
          <w:sz w:val="24"/>
          <w:szCs w:val="24"/>
        </w:rPr>
        <w:t xml:space="preserve"> Раздельное накопление твердых коммунальных отходов</w:t>
      </w:r>
    </w:p>
    <w:p w:rsidR="000B1F5C" w:rsidRPr="00637F28" w:rsidRDefault="000B1F5C" w:rsidP="000B1F5C">
      <w:pPr>
        <w:spacing w:line="245" w:lineRule="auto"/>
        <w:ind w:firstLine="709"/>
        <w:contextualSpacing/>
        <w:jc w:val="center"/>
        <w:rPr>
          <w:sz w:val="24"/>
          <w:szCs w:val="24"/>
        </w:rPr>
      </w:pPr>
    </w:p>
    <w:p w:rsidR="000B1F5C" w:rsidRPr="00637F28" w:rsidRDefault="000B1F5C" w:rsidP="000B1F5C">
      <w:pPr>
        <w:spacing w:line="245" w:lineRule="auto"/>
        <w:ind w:firstLine="709"/>
        <w:contextualSpacing/>
        <w:jc w:val="both"/>
        <w:rPr>
          <w:sz w:val="24"/>
          <w:szCs w:val="24"/>
        </w:rPr>
      </w:pPr>
      <w:r>
        <w:rPr>
          <w:spacing w:val="-4"/>
          <w:sz w:val="24"/>
          <w:szCs w:val="24"/>
        </w:rPr>
        <w:t>26</w:t>
      </w:r>
      <w:r w:rsidRPr="00637F28">
        <w:rPr>
          <w:spacing w:val="-4"/>
          <w:sz w:val="24"/>
          <w:szCs w:val="24"/>
        </w:rPr>
        <w:t>.10. Раздельное накопление твердых коммунальных отходов предусматривает</w:t>
      </w:r>
      <w:r w:rsidRPr="00637F28">
        <w:rPr>
          <w:sz w:val="24"/>
          <w:szCs w:val="24"/>
        </w:rPr>
        <w:t xml:space="preserve"> разделение твердых коммунальных отходов потребителями по установленным видам отходов и складирование сортированных твердых коммунальных отходов в отдельных контейнерах для соответствующих видов твердых коммунальных отходов. </w:t>
      </w:r>
    </w:p>
    <w:p w:rsidR="000B1F5C" w:rsidRPr="00637F28" w:rsidRDefault="000B1F5C" w:rsidP="000B1F5C">
      <w:pPr>
        <w:spacing w:line="245" w:lineRule="auto"/>
        <w:ind w:firstLine="709"/>
        <w:contextualSpacing/>
        <w:jc w:val="both"/>
        <w:rPr>
          <w:sz w:val="24"/>
          <w:szCs w:val="24"/>
        </w:rPr>
      </w:pPr>
      <w:r>
        <w:rPr>
          <w:sz w:val="24"/>
          <w:szCs w:val="24"/>
        </w:rPr>
        <w:t>26</w:t>
      </w:r>
      <w:r w:rsidRPr="00637F28">
        <w:rPr>
          <w:sz w:val="24"/>
          <w:szCs w:val="24"/>
        </w:rPr>
        <w:t xml:space="preserve">.11. Раздельное накопление твердых коммунальных отходов на территории Ростовской области внедряется поэтапно </w:t>
      </w:r>
      <w:r w:rsidRPr="00637F28">
        <w:rPr>
          <w:color w:val="000000"/>
          <w:sz w:val="24"/>
          <w:szCs w:val="24"/>
        </w:rPr>
        <w:t>в соответствии с действующим законодательством Российской Федерации.</w:t>
      </w:r>
    </w:p>
    <w:p w:rsidR="000B1F5C" w:rsidRPr="00637F28" w:rsidRDefault="000B1F5C" w:rsidP="000B1F5C">
      <w:pPr>
        <w:spacing w:line="245" w:lineRule="auto"/>
        <w:ind w:firstLine="709"/>
        <w:contextualSpacing/>
        <w:jc w:val="both"/>
        <w:rPr>
          <w:sz w:val="24"/>
          <w:szCs w:val="24"/>
        </w:rPr>
      </w:pPr>
      <w:r w:rsidRPr="00637F28">
        <w:rPr>
          <w:spacing w:val="-4"/>
          <w:sz w:val="24"/>
          <w:szCs w:val="24"/>
        </w:rPr>
        <w:t>Первый этап – с 1 января 2019 г. – разделение твердых коммунальных отходов</w:t>
      </w:r>
      <w:r w:rsidRPr="00637F28">
        <w:rPr>
          <w:sz w:val="24"/>
          <w:szCs w:val="24"/>
        </w:rPr>
        <w:t xml:space="preserve"> по следующим видам:</w:t>
      </w:r>
    </w:p>
    <w:p w:rsidR="000B1F5C" w:rsidRPr="00637F28" w:rsidRDefault="000B1F5C" w:rsidP="000B1F5C">
      <w:pPr>
        <w:spacing w:line="245" w:lineRule="auto"/>
        <w:ind w:firstLine="709"/>
        <w:contextualSpacing/>
        <w:jc w:val="both"/>
        <w:rPr>
          <w:sz w:val="24"/>
          <w:szCs w:val="24"/>
        </w:rPr>
      </w:pPr>
      <w:r w:rsidRPr="00637F28">
        <w:rPr>
          <w:spacing w:val="-4"/>
          <w:sz w:val="24"/>
          <w:szCs w:val="24"/>
        </w:rPr>
        <w:t>для населения и юридических лиц, за исключением мест массового скопления людей (места торговли, в том числе уличной, места отдыха, общественного</w:t>
      </w:r>
      <w:r w:rsidRPr="00637F28">
        <w:rPr>
          <w:sz w:val="24"/>
          <w:szCs w:val="24"/>
        </w:rPr>
        <w:t xml:space="preserve"> питания, учреждения культуры): органические (пищевые) отходы, прочие виды отходов.</w:t>
      </w:r>
    </w:p>
    <w:p w:rsidR="000B1F5C" w:rsidRPr="00637F28" w:rsidRDefault="000B1F5C" w:rsidP="000B1F5C">
      <w:pPr>
        <w:spacing w:line="245" w:lineRule="auto"/>
        <w:ind w:firstLine="709"/>
        <w:contextualSpacing/>
        <w:jc w:val="both"/>
        <w:rPr>
          <w:sz w:val="24"/>
          <w:szCs w:val="24"/>
        </w:rPr>
      </w:pPr>
      <w:r w:rsidRPr="00637F28">
        <w:rPr>
          <w:sz w:val="24"/>
          <w:szCs w:val="24"/>
        </w:rPr>
        <w:t>Второй этап – с 1 января 2020 г. – разделение твердых коммунальных отходов по следующим видам:</w:t>
      </w:r>
    </w:p>
    <w:p w:rsidR="000B1F5C" w:rsidRPr="00637F28" w:rsidRDefault="000B1F5C" w:rsidP="000B1F5C">
      <w:pPr>
        <w:spacing w:line="245" w:lineRule="auto"/>
        <w:ind w:firstLine="709"/>
        <w:contextualSpacing/>
        <w:jc w:val="both"/>
        <w:rPr>
          <w:sz w:val="24"/>
          <w:szCs w:val="24"/>
        </w:rPr>
      </w:pPr>
      <w:r w:rsidRPr="00637F28">
        <w:rPr>
          <w:sz w:val="24"/>
          <w:szCs w:val="24"/>
        </w:rPr>
        <w:t xml:space="preserve">для населения, юридических лиц: органические (пищевые) отходы, ртутьсодержащие отходы, отходы источников малого тока (за исключением автомобильных аккумуляторов), стекло, пластик, бумага, прочие виды отходов; </w:t>
      </w:r>
    </w:p>
    <w:p w:rsidR="000B1F5C" w:rsidRPr="00637F28" w:rsidRDefault="000B1F5C" w:rsidP="000B1F5C">
      <w:pPr>
        <w:spacing w:line="245" w:lineRule="auto"/>
        <w:ind w:firstLine="709"/>
        <w:contextualSpacing/>
        <w:jc w:val="both"/>
        <w:rPr>
          <w:sz w:val="24"/>
          <w:szCs w:val="24"/>
        </w:rPr>
      </w:pPr>
      <w:r w:rsidRPr="00637F28">
        <w:rPr>
          <w:spacing w:val="-4"/>
          <w:sz w:val="24"/>
          <w:szCs w:val="24"/>
        </w:rPr>
        <w:t>для мест массового скопления людей (места торговли, в том числе уличной,</w:t>
      </w:r>
      <w:r w:rsidRPr="00637F28">
        <w:rPr>
          <w:sz w:val="24"/>
          <w:szCs w:val="24"/>
        </w:rPr>
        <w:t xml:space="preserve"> </w:t>
      </w:r>
      <w:r w:rsidRPr="00637F28">
        <w:rPr>
          <w:spacing w:val="-4"/>
          <w:sz w:val="24"/>
          <w:szCs w:val="24"/>
        </w:rPr>
        <w:t>места отдыха, общественного питания, учреждения культуры и пр.): пищевые отходы,</w:t>
      </w:r>
      <w:r w:rsidRPr="00637F28">
        <w:rPr>
          <w:sz w:val="24"/>
          <w:szCs w:val="24"/>
        </w:rPr>
        <w:t xml:space="preserve"> ртутьсодержащие отходы, отходы источников малого тока, стекло, пластик, бумага, прочие виды отходов.</w:t>
      </w:r>
    </w:p>
    <w:p w:rsidR="000B1F5C" w:rsidRPr="00637F28" w:rsidRDefault="000B1F5C" w:rsidP="000B1F5C">
      <w:pPr>
        <w:autoSpaceDE w:val="0"/>
        <w:autoSpaceDN w:val="0"/>
        <w:adjustRightInd w:val="0"/>
        <w:spacing w:line="242" w:lineRule="auto"/>
        <w:ind w:firstLine="709"/>
        <w:contextualSpacing/>
        <w:jc w:val="both"/>
        <w:rPr>
          <w:sz w:val="24"/>
          <w:szCs w:val="24"/>
        </w:rPr>
      </w:pPr>
      <w:r>
        <w:rPr>
          <w:sz w:val="24"/>
          <w:szCs w:val="24"/>
        </w:rPr>
        <w:t>26</w:t>
      </w:r>
      <w:r w:rsidRPr="00637F28">
        <w:rPr>
          <w:sz w:val="24"/>
          <w:szCs w:val="24"/>
        </w:rPr>
        <w:t xml:space="preserve">.12. При организации раздельного накопления твердых коммунальных отходов региональный оператор должен учитывать перечень видов отходов, </w:t>
      </w:r>
      <w:r w:rsidRPr="00637F28">
        <w:rPr>
          <w:spacing w:val="-4"/>
          <w:sz w:val="24"/>
          <w:szCs w:val="24"/>
        </w:rPr>
        <w:t>в состав которых входят полезные компоненты, захоронение которых запрещается</w:t>
      </w:r>
      <w:r w:rsidRPr="00637F28">
        <w:rPr>
          <w:sz w:val="24"/>
          <w:szCs w:val="24"/>
        </w:rPr>
        <w:t xml:space="preserve"> в соответствии с законодательством </w:t>
      </w:r>
      <w:r w:rsidRPr="00637F28">
        <w:rPr>
          <w:color w:val="000000"/>
          <w:sz w:val="24"/>
          <w:szCs w:val="24"/>
        </w:rPr>
        <w:t>Российской Федерации.</w:t>
      </w:r>
    </w:p>
    <w:p w:rsidR="000B1F5C" w:rsidRPr="00637F28" w:rsidRDefault="000B1F5C" w:rsidP="000B1F5C">
      <w:pPr>
        <w:spacing w:line="242" w:lineRule="auto"/>
        <w:ind w:firstLine="709"/>
        <w:contextualSpacing/>
        <w:jc w:val="both"/>
        <w:rPr>
          <w:sz w:val="24"/>
          <w:szCs w:val="24"/>
        </w:rPr>
      </w:pPr>
      <w:r>
        <w:rPr>
          <w:sz w:val="24"/>
          <w:szCs w:val="24"/>
        </w:rPr>
        <w:t>26</w:t>
      </w:r>
      <w:r w:rsidRPr="00637F28">
        <w:rPr>
          <w:sz w:val="24"/>
          <w:szCs w:val="24"/>
        </w:rPr>
        <w:t>.13. Твердые коммунальные отходы, подлежащие утилизации (за исключением органических (пищевых) отходов), размещаются следующими способами:</w:t>
      </w:r>
    </w:p>
    <w:p w:rsidR="000B1F5C" w:rsidRPr="00637F28" w:rsidRDefault="000B1F5C" w:rsidP="000B1F5C">
      <w:pPr>
        <w:spacing w:line="242" w:lineRule="auto"/>
        <w:ind w:firstLine="709"/>
        <w:contextualSpacing/>
        <w:jc w:val="both"/>
        <w:rPr>
          <w:sz w:val="24"/>
          <w:szCs w:val="24"/>
        </w:rPr>
      </w:pPr>
      <w:r w:rsidRPr="00637F28">
        <w:rPr>
          <w:sz w:val="24"/>
          <w:szCs w:val="24"/>
        </w:rPr>
        <w:t xml:space="preserve">в одном контейнере с желтой цветовой индикацией; </w:t>
      </w:r>
    </w:p>
    <w:p w:rsidR="000B1F5C" w:rsidRPr="00637F28" w:rsidRDefault="000B1F5C" w:rsidP="000B1F5C">
      <w:pPr>
        <w:spacing w:line="242" w:lineRule="auto"/>
        <w:ind w:firstLine="709"/>
        <w:contextualSpacing/>
        <w:jc w:val="both"/>
        <w:rPr>
          <w:sz w:val="24"/>
          <w:szCs w:val="24"/>
        </w:rPr>
      </w:pPr>
      <w:r w:rsidRPr="00637F28">
        <w:rPr>
          <w:sz w:val="24"/>
          <w:szCs w:val="24"/>
        </w:rPr>
        <w:t xml:space="preserve">в отдельных контейнерах с соответствующей цветовой индикацией. </w:t>
      </w:r>
    </w:p>
    <w:p w:rsidR="000B1F5C" w:rsidRPr="00637F28" w:rsidRDefault="000B1F5C" w:rsidP="000B1F5C">
      <w:pPr>
        <w:spacing w:line="242" w:lineRule="auto"/>
        <w:ind w:firstLine="709"/>
        <w:contextualSpacing/>
        <w:jc w:val="both"/>
        <w:rPr>
          <w:sz w:val="24"/>
          <w:szCs w:val="24"/>
        </w:rPr>
      </w:pPr>
      <w:r>
        <w:rPr>
          <w:sz w:val="24"/>
          <w:szCs w:val="24"/>
        </w:rPr>
        <w:t>26</w:t>
      </w:r>
      <w:r w:rsidRPr="00637F28">
        <w:rPr>
          <w:sz w:val="24"/>
          <w:szCs w:val="24"/>
        </w:rPr>
        <w:t xml:space="preserve">.14. При осуществлении раздельного накопления твердых коммунальных </w:t>
      </w:r>
      <w:r w:rsidRPr="00637F28">
        <w:rPr>
          <w:bCs/>
          <w:color w:val="000000"/>
          <w:spacing w:val="-4"/>
          <w:kern w:val="36"/>
          <w:sz w:val="24"/>
          <w:szCs w:val="24"/>
        </w:rPr>
        <w:t>отходов могут использоваться контейнеры со следующими цветовой индикацией</w:t>
      </w:r>
      <w:r w:rsidRPr="00637F28">
        <w:rPr>
          <w:sz w:val="24"/>
          <w:szCs w:val="24"/>
        </w:rPr>
        <w:t xml:space="preserve"> и видами отходов: </w:t>
      </w:r>
    </w:p>
    <w:p w:rsidR="000B1F5C" w:rsidRPr="00637F28" w:rsidRDefault="000B1F5C" w:rsidP="000B1F5C">
      <w:pPr>
        <w:spacing w:line="242" w:lineRule="auto"/>
        <w:ind w:firstLine="709"/>
        <w:contextualSpacing/>
        <w:jc w:val="both"/>
        <w:rPr>
          <w:sz w:val="24"/>
          <w:szCs w:val="24"/>
        </w:rPr>
      </w:pPr>
      <w:r w:rsidRPr="00637F28">
        <w:rPr>
          <w:sz w:val="24"/>
          <w:szCs w:val="24"/>
        </w:rPr>
        <w:t>несортированные отходы – серый цвет;</w:t>
      </w:r>
    </w:p>
    <w:p w:rsidR="000B1F5C" w:rsidRPr="00637F28" w:rsidRDefault="000B1F5C" w:rsidP="000B1F5C">
      <w:pPr>
        <w:spacing w:line="242" w:lineRule="auto"/>
        <w:ind w:firstLine="709"/>
        <w:contextualSpacing/>
        <w:jc w:val="both"/>
        <w:rPr>
          <w:sz w:val="24"/>
          <w:szCs w:val="24"/>
        </w:rPr>
      </w:pPr>
      <w:r w:rsidRPr="00637F28">
        <w:rPr>
          <w:sz w:val="24"/>
          <w:szCs w:val="24"/>
        </w:rPr>
        <w:t>отходы для утилизации – желтый цвет;</w:t>
      </w:r>
    </w:p>
    <w:p w:rsidR="000B1F5C" w:rsidRPr="00637F28" w:rsidRDefault="000B1F5C" w:rsidP="000B1F5C">
      <w:pPr>
        <w:spacing w:line="242" w:lineRule="auto"/>
        <w:ind w:firstLine="709"/>
        <w:contextualSpacing/>
        <w:jc w:val="both"/>
        <w:rPr>
          <w:sz w:val="24"/>
          <w:szCs w:val="24"/>
        </w:rPr>
      </w:pPr>
      <w:r w:rsidRPr="00637F28">
        <w:rPr>
          <w:sz w:val="24"/>
          <w:szCs w:val="24"/>
        </w:rPr>
        <w:t>бумага – синий цвет;</w:t>
      </w:r>
    </w:p>
    <w:p w:rsidR="000B1F5C" w:rsidRPr="00637F28" w:rsidRDefault="000B1F5C" w:rsidP="000B1F5C">
      <w:pPr>
        <w:spacing w:line="242" w:lineRule="auto"/>
        <w:ind w:firstLine="709"/>
        <w:contextualSpacing/>
        <w:jc w:val="both"/>
        <w:rPr>
          <w:sz w:val="24"/>
          <w:szCs w:val="24"/>
        </w:rPr>
      </w:pPr>
      <w:r w:rsidRPr="00637F28">
        <w:rPr>
          <w:sz w:val="24"/>
          <w:szCs w:val="24"/>
        </w:rPr>
        <w:t>пластик – оранжевый цвет;</w:t>
      </w:r>
    </w:p>
    <w:p w:rsidR="000B1F5C" w:rsidRPr="00637F28" w:rsidRDefault="000B1F5C" w:rsidP="000B1F5C">
      <w:pPr>
        <w:spacing w:line="242" w:lineRule="auto"/>
        <w:ind w:firstLine="709"/>
        <w:contextualSpacing/>
        <w:jc w:val="both"/>
        <w:rPr>
          <w:sz w:val="24"/>
          <w:szCs w:val="24"/>
        </w:rPr>
      </w:pPr>
      <w:r w:rsidRPr="00637F28">
        <w:rPr>
          <w:sz w:val="24"/>
          <w:szCs w:val="24"/>
        </w:rPr>
        <w:t>стекло – зеленый цвет;</w:t>
      </w:r>
    </w:p>
    <w:p w:rsidR="000B1F5C" w:rsidRPr="00637F28" w:rsidRDefault="000B1F5C" w:rsidP="000B1F5C">
      <w:pPr>
        <w:spacing w:line="242" w:lineRule="auto"/>
        <w:ind w:firstLine="709"/>
        <w:contextualSpacing/>
        <w:jc w:val="both"/>
        <w:rPr>
          <w:sz w:val="24"/>
          <w:szCs w:val="24"/>
        </w:rPr>
      </w:pPr>
      <w:r w:rsidRPr="00637F28">
        <w:rPr>
          <w:sz w:val="24"/>
          <w:szCs w:val="24"/>
        </w:rPr>
        <w:lastRenderedPageBreak/>
        <w:t>пищевые отходы – черный цвет.</w:t>
      </w:r>
    </w:p>
    <w:p w:rsidR="000B1F5C" w:rsidRPr="00637F28" w:rsidRDefault="000B1F5C" w:rsidP="000B1F5C">
      <w:pPr>
        <w:spacing w:line="242" w:lineRule="auto"/>
        <w:ind w:firstLine="709"/>
        <w:contextualSpacing/>
        <w:jc w:val="both"/>
        <w:rPr>
          <w:sz w:val="24"/>
          <w:szCs w:val="24"/>
        </w:rPr>
      </w:pPr>
      <w:r>
        <w:rPr>
          <w:sz w:val="24"/>
          <w:szCs w:val="24"/>
        </w:rPr>
        <w:t>26</w:t>
      </w:r>
      <w:r w:rsidRPr="00637F28">
        <w:rPr>
          <w:sz w:val="24"/>
          <w:szCs w:val="24"/>
        </w:rPr>
        <w:t>.15. В контейнеры с синей цветовой индикацией складируются твердые коммунальные отходы, классифицируемые в соответствии с Федеральным классификационным каталогом отходов как бумага и изделия из бумаги, утратившие потребительские свойства.</w:t>
      </w:r>
    </w:p>
    <w:p w:rsidR="000B1F5C" w:rsidRPr="00637F28" w:rsidRDefault="000B1F5C" w:rsidP="000B1F5C">
      <w:pPr>
        <w:spacing w:line="242" w:lineRule="auto"/>
        <w:ind w:firstLine="709"/>
        <w:contextualSpacing/>
        <w:jc w:val="both"/>
        <w:rPr>
          <w:sz w:val="24"/>
          <w:szCs w:val="24"/>
        </w:rPr>
      </w:pPr>
      <w:r>
        <w:rPr>
          <w:sz w:val="24"/>
          <w:szCs w:val="24"/>
        </w:rPr>
        <w:t>26</w:t>
      </w:r>
      <w:r w:rsidRPr="00637F28">
        <w:rPr>
          <w:sz w:val="24"/>
          <w:szCs w:val="24"/>
        </w:rPr>
        <w:t xml:space="preserve">.16. В контейнеры с оранжевой цветовой индикацией складируются </w:t>
      </w:r>
      <w:r w:rsidRPr="00637F28">
        <w:rPr>
          <w:bCs/>
          <w:color w:val="000000"/>
          <w:spacing w:val="-4"/>
          <w:kern w:val="36"/>
          <w:sz w:val="24"/>
          <w:szCs w:val="24"/>
        </w:rPr>
        <w:t>твердые коммунальные отходы, классифицируемые в соответствии с Федеральным</w:t>
      </w:r>
      <w:r w:rsidRPr="00637F28">
        <w:rPr>
          <w:sz w:val="24"/>
          <w:szCs w:val="24"/>
        </w:rPr>
        <w:t xml:space="preserve"> классификационным каталогом отходов как пластмассовые изделия, утратившие потребительские свойства (не включая резиновые изделия). </w:t>
      </w:r>
    </w:p>
    <w:p w:rsidR="000B1F5C" w:rsidRPr="00637F28" w:rsidRDefault="000B1F5C" w:rsidP="000B1F5C">
      <w:pPr>
        <w:spacing w:line="242" w:lineRule="auto"/>
        <w:ind w:firstLine="709"/>
        <w:contextualSpacing/>
        <w:jc w:val="both"/>
        <w:rPr>
          <w:sz w:val="24"/>
          <w:szCs w:val="24"/>
        </w:rPr>
      </w:pPr>
      <w:r>
        <w:rPr>
          <w:sz w:val="24"/>
          <w:szCs w:val="24"/>
        </w:rPr>
        <w:t>26</w:t>
      </w:r>
      <w:r w:rsidRPr="00637F28">
        <w:rPr>
          <w:sz w:val="24"/>
          <w:szCs w:val="24"/>
        </w:rPr>
        <w:t xml:space="preserve">.17. В контейнеры с зеленой цветовой индикацией складируются твердые коммунальные отходы, классифицируемые в соответствии с Федеральным классификационным каталогом отходов как отходы стекла и изделий из стекла. </w:t>
      </w:r>
    </w:p>
    <w:p w:rsidR="000B1F5C" w:rsidRPr="00637F28" w:rsidRDefault="000B1F5C" w:rsidP="000B1F5C">
      <w:pPr>
        <w:spacing w:line="242" w:lineRule="auto"/>
        <w:ind w:firstLine="709"/>
        <w:contextualSpacing/>
        <w:jc w:val="both"/>
        <w:rPr>
          <w:sz w:val="24"/>
          <w:szCs w:val="24"/>
        </w:rPr>
      </w:pPr>
      <w:r>
        <w:rPr>
          <w:sz w:val="24"/>
          <w:szCs w:val="24"/>
        </w:rPr>
        <w:t>26</w:t>
      </w:r>
      <w:r w:rsidRPr="00637F28">
        <w:rPr>
          <w:sz w:val="24"/>
          <w:szCs w:val="24"/>
        </w:rPr>
        <w:t xml:space="preserve">.18. В контейнеры с желтой цветовой индикацией складируются твердые </w:t>
      </w:r>
      <w:r w:rsidRPr="00637F28">
        <w:rPr>
          <w:bCs/>
          <w:color w:val="000000"/>
          <w:spacing w:val="-4"/>
          <w:kern w:val="36"/>
          <w:sz w:val="24"/>
          <w:szCs w:val="24"/>
        </w:rPr>
        <w:t>коммунальные отходы, подлежащие утилизации, виды которых устанавливаются</w:t>
      </w:r>
      <w:r w:rsidRPr="00637F28">
        <w:rPr>
          <w:sz w:val="24"/>
          <w:szCs w:val="24"/>
        </w:rPr>
        <w:t xml:space="preserve"> региональным оператором.</w:t>
      </w:r>
    </w:p>
    <w:p w:rsidR="000B1F5C" w:rsidRPr="00637F28" w:rsidRDefault="000B1F5C" w:rsidP="000B1F5C">
      <w:pPr>
        <w:spacing w:line="242" w:lineRule="auto"/>
        <w:ind w:firstLine="709"/>
        <w:contextualSpacing/>
        <w:jc w:val="both"/>
        <w:rPr>
          <w:sz w:val="24"/>
          <w:szCs w:val="24"/>
        </w:rPr>
      </w:pPr>
      <w:r>
        <w:rPr>
          <w:sz w:val="24"/>
          <w:szCs w:val="24"/>
        </w:rPr>
        <w:t>26</w:t>
      </w:r>
      <w:r w:rsidRPr="00637F28">
        <w:rPr>
          <w:sz w:val="24"/>
          <w:szCs w:val="24"/>
        </w:rPr>
        <w:t>.19. В контейнеры с черной цветовой индикацией складируются твердые коммунальные отходы, классифицируемые в соответствии с Федеральным классификационным каталогом отходов как отходы пищевой продукции, исключая напитки и табачные изделия.</w:t>
      </w:r>
    </w:p>
    <w:p w:rsidR="000B1F5C" w:rsidRPr="00637F28" w:rsidRDefault="000B1F5C" w:rsidP="000B1F5C">
      <w:pPr>
        <w:spacing w:line="242" w:lineRule="auto"/>
        <w:ind w:firstLine="709"/>
        <w:contextualSpacing/>
        <w:jc w:val="both"/>
        <w:rPr>
          <w:sz w:val="24"/>
          <w:szCs w:val="24"/>
        </w:rPr>
      </w:pPr>
      <w:r>
        <w:rPr>
          <w:sz w:val="24"/>
          <w:szCs w:val="24"/>
        </w:rPr>
        <w:t>26</w:t>
      </w:r>
      <w:r w:rsidRPr="00637F28">
        <w:rPr>
          <w:sz w:val="24"/>
          <w:szCs w:val="24"/>
        </w:rPr>
        <w:t xml:space="preserve">.20. В контейнеры с серой цветовой индикацией складируются твердые </w:t>
      </w:r>
      <w:r w:rsidRPr="00637F28">
        <w:rPr>
          <w:spacing w:val="-4"/>
          <w:sz w:val="24"/>
          <w:szCs w:val="24"/>
        </w:rPr>
        <w:t>коммунальные отходы, не относящиеся к отходам, указанным в пунктах 3.6 – 3.10</w:t>
      </w:r>
      <w:r w:rsidRPr="00637F28">
        <w:rPr>
          <w:sz w:val="24"/>
          <w:szCs w:val="24"/>
        </w:rPr>
        <w:t xml:space="preserve"> настоящего раздела, либо отходы, в отношении которых не осуществляется раздельное накопление.</w:t>
      </w:r>
    </w:p>
    <w:p w:rsidR="000B1F5C" w:rsidRPr="00637F28" w:rsidRDefault="000B1F5C" w:rsidP="000B1F5C">
      <w:pPr>
        <w:spacing w:line="242" w:lineRule="auto"/>
        <w:ind w:firstLine="709"/>
        <w:contextualSpacing/>
        <w:jc w:val="both"/>
        <w:rPr>
          <w:sz w:val="24"/>
          <w:szCs w:val="24"/>
        </w:rPr>
      </w:pPr>
      <w:r>
        <w:rPr>
          <w:sz w:val="24"/>
          <w:szCs w:val="24"/>
        </w:rPr>
        <w:t>26</w:t>
      </w:r>
      <w:r w:rsidRPr="00637F28">
        <w:rPr>
          <w:sz w:val="24"/>
          <w:szCs w:val="24"/>
        </w:rPr>
        <w:t>.21. При осуществлении раздельного накопления твердых коммунальных отходов могут по необходимости использоваться дополнительные цветовые обозначения (накопление стекла различных цветов, накопление текстиля и пр.).</w:t>
      </w:r>
    </w:p>
    <w:p w:rsidR="000B1F5C" w:rsidRPr="00637F28" w:rsidRDefault="000B1F5C" w:rsidP="000B1F5C">
      <w:pPr>
        <w:spacing w:line="242" w:lineRule="auto"/>
        <w:ind w:firstLine="709"/>
        <w:contextualSpacing/>
        <w:jc w:val="both"/>
        <w:rPr>
          <w:sz w:val="24"/>
          <w:szCs w:val="24"/>
        </w:rPr>
      </w:pPr>
      <w:r>
        <w:rPr>
          <w:sz w:val="24"/>
          <w:szCs w:val="24"/>
        </w:rPr>
        <w:t>26</w:t>
      </w:r>
      <w:r w:rsidRPr="00637F28">
        <w:rPr>
          <w:sz w:val="24"/>
          <w:szCs w:val="24"/>
        </w:rPr>
        <w:t xml:space="preserve">.22. При осуществлении накопления твердых коммунальных отходов </w:t>
      </w:r>
      <w:r w:rsidRPr="00637F28">
        <w:rPr>
          <w:spacing w:val="-4"/>
          <w:sz w:val="24"/>
          <w:szCs w:val="24"/>
        </w:rPr>
        <w:t>в пакеты и другие емкости региональный оператор должен обеспечить раздельное</w:t>
      </w:r>
      <w:r w:rsidRPr="00637F28">
        <w:rPr>
          <w:sz w:val="24"/>
          <w:szCs w:val="24"/>
        </w:rPr>
        <w:t xml:space="preserve"> накопление с учетом положений пунктов 3.6 – 3.11 настоящего раздела.</w:t>
      </w:r>
    </w:p>
    <w:p w:rsidR="000B1F5C" w:rsidRPr="00637F28" w:rsidRDefault="000B1F5C" w:rsidP="000B1F5C">
      <w:pPr>
        <w:spacing w:line="245" w:lineRule="auto"/>
        <w:ind w:firstLine="709"/>
        <w:contextualSpacing/>
        <w:jc w:val="both"/>
        <w:rPr>
          <w:sz w:val="24"/>
          <w:szCs w:val="24"/>
        </w:rPr>
      </w:pPr>
      <w:r w:rsidRPr="00637F28">
        <w:rPr>
          <w:bCs/>
          <w:color w:val="000000"/>
          <w:spacing w:val="-4"/>
          <w:kern w:val="36"/>
          <w:sz w:val="24"/>
          <w:szCs w:val="24"/>
        </w:rPr>
        <w:t>Пакеты и другие емкости могут предоставляться потребителям региональным оператором за отдельную плату, потребители вправе использовать</w:t>
      </w:r>
      <w:r w:rsidRPr="00637F28">
        <w:rPr>
          <w:sz w:val="24"/>
          <w:szCs w:val="24"/>
        </w:rPr>
        <w:t xml:space="preserve"> </w:t>
      </w:r>
      <w:r w:rsidRPr="00637F28">
        <w:rPr>
          <w:bCs/>
          <w:color w:val="000000"/>
          <w:spacing w:val="-4"/>
          <w:kern w:val="36"/>
          <w:sz w:val="24"/>
          <w:szCs w:val="24"/>
        </w:rPr>
        <w:t>собственные пакеты и емкости, если они отвечают установленным региональным</w:t>
      </w:r>
      <w:r w:rsidRPr="00637F28">
        <w:rPr>
          <w:sz w:val="24"/>
          <w:szCs w:val="24"/>
        </w:rPr>
        <w:t xml:space="preserve"> оператором требованиям. В этом случае масса твердых коммунальных отходов, размещаемых указанным способом, не должна превышать величину, установленную региональным оператором.</w:t>
      </w:r>
    </w:p>
    <w:p w:rsidR="000B1F5C" w:rsidRPr="00637F28" w:rsidRDefault="000B1F5C" w:rsidP="000B1F5C">
      <w:pPr>
        <w:spacing w:line="245" w:lineRule="auto"/>
        <w:ind w:firstLine="709"/>
        <w:contextualSpacing/>
        <w:jc w:val="both"/>
        <w:rPr>
          <w:sz w:val="24"/>
          <w:szCs w:val="24"/>
        </w:rPr>
      </w:pPr>
      <w:r>
        <w:rPr>
          <w:sz w:val="24"/>
          <w:szCs w:val="24"/>
        </w:rPr>
        <w:t>26</w:t>
      </w:r>
      <w:r w:rsidRPr="00637F28">
        <w:rPr>
          <w:sz w:val="24"/>
          <w:szCs w:val="24"/>
        </w:rPr>
        <w:t xml:space="preserve">.23. Региональный оператор вправе принять решение об использовании </w:t>
      </w:r>
      <w:r w:rsidRPr="00637F28">
        <w:rPr>
          <w:spacing w:val="-4"/>
          <w:sz w:val="24"/>
          <w:szCs w:val="24"/>
        </w:rPr>
        <w:t>других видов цветовой индикации контейнеров, пакетов, емкостей для накопления</w:t>
      </w:r>
      <w:r w:rsidRPr="00637F28">
        <w:rPr>
          <w:sz w:val="24"/>
          <w:szCs w:val="24"/>
        </w:rPr>
        <w:t xml:space="preserve"> твердых коммунальных отходов.</w:t>
      </w:r>
    </w:p>
    <w:p w:rsidR="000B1F5C" w:rsidRPr="0092238B" w:rsidRDefault="000B1F5C" w:rsidP="000B1F5C">
      <w:pPr>
        <w:spacing w:line="245" w:lineRule="auto"/>
        <w:ind w:firstLine="709"/>
        <w:contextualSpacing/>
        <w:jc w:val="center"/>
        <w:rPr>
          <w:sz w:val="28"/>
          <w:szCs w:val="28"/>
        </w:rPr>
      </w:pPr>
    </w:p>
    <w:p w:rsidR="000B1F5C" w:rsidRPr="001D0398" w:rsidRDefault="000B1F5C" w:rsidP="000B1F5C">
      <w:pPr>
        <w:spacing w:line="245" w:lineRule="auto"/>
        <w:ind w:firstLine="709"/>
        <w:contextualSpacing/>
        <w:jc w:val="center"/>
        <w:rPr>
          <w:sz w:val="24"/>
          <w:szCs w:val="24"/>
        </w:rPr>
      </w:pPr>
      <w:r w:rsidRPr="001D0398">
        <w:rPr>
          <w:sz w:val="24"/>
          <w:szCs w:val="24"/>
        </w:rPr>
        <w:t>Порядок накопления отдельных видов твердых коммунальных отходов</w:t>
      </w:r>
    </w:p>
    <w:p w:rsidR="000B1F5C" w:rsidRPr="001D0398" w:rsidRDefault="000B1F5C" w:rsidP="000B1F5C">
      <w:pPr>
        <w:spacing w:line="245" w:lineRule="auto"/>
        <w:ind w:firstLine="709"/>
        <w:contextualSpacing/>
        <w:jc w:val="center"/>
        <w:rPr>
          <w:sz w:val="24"/>
          <w:szCs w:val="24"/>
        </w:rPr>
      </w:pPr>
    </w:p>
    <w:p w:rsidR="000B1F5C" w:rsidRPr="001D0398" w:rsidRDefault="000B1F5C" w:rsidP="000B1F5C">
      <w:pPr>
        <w:spacing w:line="245" w:lineRule="auto"/>
        <w:ind w:firstLine="709"/>
        <w:contextualSpacing/>
        <w:jc w:val="both"/>
        <w:rPr>
          <w:color w:val="000000"/>
          <w:sz w:val="24"/>
          <w:szCs w:val="24"/>
        </w:rPr>
      </w:pPr>
      <w:r>
        <w:rPr>
          <w:spacing w:val="-4"/>
          <w:sz w:val="24"/>
          <w:szCs w:val="24"/>
        </w:rPr>
        <w:t>26</w:t>
      </w:r>
      <w:r w:rsidRPr="001D0398">
        <w:rPr>
          <w:spacing w:val="-4"/>
          <w:sz w:val="24"/>
          <w:szCs w:val="24"/>
        </w:rPr>
        <w:t>.24. Запрещается складировать твердые коммунальные отходы электронного оборудования в контейнерах для накопления твердых коммунальных</w:t>
      </w:r>
      <w:r w:rsidRPr="001D0398">
        <w:rPr>
          <w:color w:val="000000"/>
          <w:sz w:val="24"/>
          <w:szCs w:val="24"/>
        </w:rPr>
        <w:t xml:space="preserve"> отходов.</w:t>
      </w:r>
    </w:p>
    <w:p w:rsidR="000B1F5C" w:rsidRPr="001D0398" w:rsidRDefault="000B1F5C" w:rsidP="000B1F5C">
      <w:pPr>
        <w:spacing w:line="245" w:lineRule="auto"/>
        <w:ind w:firstLine="709"/>
        <w:contextualSpacing/>
        <w:jc w:val="both"/>
        <w:textAlignment w:val="baseline"/>
        <w:outlineLvl w:val="0"/>
        <w:rPr>
          <w:sz w:val="24"/>
          <w:szCs w:val="24"/>
        </w:rPr>
      </w:pPr>
      <w:r>
        <w:rPr>
          <w:color w:val="000000"/>
          <w:sz w:val="24"/>
          <w:szCs w:val="24"/>
        </w:rPr>
        <w:t>26</w:t>
      </w:r>
      <w:r w:rsidRPr="001D0398">
        <w:rPr>
          <w:color w:val="000000"/>
          <w:sz w:val="24"/>
          <w:szCs w:val="24"/>
        </w:rPr>
        <w:t>.25</w:t>
      </w:r>
      <w:r w:rsidRPr="001D0398">
        <w:rPr>
          <w:sz w:val="24"/>
          <w:szCs w:val="24"/>
        </w:rPr>
        <w:t>. Накопление твердых коммунальных отходов электронного оборудования осуществляются в соответствии с ГОСТом Р 55102-2012 «Ресурсосбережение. Обращение с отходами. Руководство по безопасному сбору, хранению, транспортированию и разборке отработавшего электротехнического и электронного оборудования, за исключением ртутьсодержащих устройств и приборов».</w:t>
      </w:r>
    </w:p>
    <w:p w:rsidR="000B1F5C" w:rsidRPr="001D0398" w:rsidRDefault="000B1F5C" w:rsidP="000B1F5C">
      <w:pPr>
        <w:spacing w:line="245" w:lineRule="auto"/>
        <w:ind w:firstLine="709"/>
        <w:contextualSpacing/>
        <w:jc w:val="both"/>
        <w:textAlignment w:val="baseline"/>
        <w:outlineLvl w:val="0"/>
        <w:rPr>
          <w:sz w:val="24"/>
          <w:szCs w:val="24"/>
        </w:rPr>
      </w:pPr>
      <w:r>
        <w:rPr>
          <w:sz w:val="24"/>
          <w:szCs w:val="24"/>
        </w:rPr>
        <w:t>26</w:t>
      </w:r>
      <w:r w:rsidRPr="001D0398">
        <w:rPr>
          <w:sz w:val="24"/>
          <w:szCs w:val="24"/>
        </w:rPr>
        <w:t xml:space="preserve">.26. К твердым коммунальным отходам электронного оборудования </w:t>
      </w:r>
      <w:r w:rsidRPr="001D0398">
        <w:rPr>
          <w:bCs/>
          <w:color w:val="000000"/>
          <w:spacing w:val="-4"/>
          <w:kern w:val="36"/>
          <w:sz w:val="24"/>
          <w:szCs w:val="24"/>
        </w:rPr>
        <w:t>относятся отходы, классифицируемые в соответствии с Федеральным классификационным</w:t>
      </w:r>
      <w:r w:rsidRPr="001D0398">
        <w:rPr>
          <w:sz w:val="24"/>
          <w:szCs w:val="24"/>
        </w:rPr>
        <w:t xml:space="preserve"> каталогом отходов как компьютерное, электронное, оптическое оборудование, утратившее потребительские свойства.</w:t>
      </w:r>
    </w:p>
    <w:p w:rsidR="000B1F5C" w:rsidRPr="001D0398" w:rsidRDefault="000B1F5C" w:rsidP="000B1F5C">
      <w:pPr>
        <w:spacing w:line="245" w:lineRule="auto"/>
        <w:ind w:firstLine="709"/>
        <w:contextualSpacing/>
        <w:jc w:val="both"/>
        <w:textAlignment w:val="baseline"/>
        <w:outlineLvl w:val="0"/>
        <w:rPr>
          <w:bCs/>
          <w:color w:val="000000"/>
          <w:kern w:val="36"/>
          <w:sz w:val="24"/>
          <w:szCs w:val="24"/>
        </w:rPr>
      </w:pPr>
      <w:r>
        <w:rPr>
          <w:bCs/>
          <w:color w:val="000000"/>
          <w:kern w:val="36"/>
          <w:sz w:val="24"/>
          <w:szCs w:val="24"/>
        </w:rPr>
        <w:lastRenderedPageBreak/>
        <w:t>26</w:t>
      </w:r>
      <w:r w:rsidRPr="001D0398">
        <w:rPr>
          <w:bCs/>
          <w:color w:val="000000"/>
          <w:kern w:val="36"/>
          <w:sz w:val="24"/>
          <w:szCs w:val="24"/>
        </w:rPr>
        <w:t>.27. Накопление твердых коммунальных отходов электронного оборудования осуществляется:</w:t>
      </w:r>
    </w:p>
    <w:p w:rsidR="000B1F5C" w:rsidRPr="001D0398" w:rsidRDefault="000B1F5C" w:rsidP="000B1F5C">
      <w:pPr>
        <w:spacing w:line="245" w:lineRule="auto"/>
        <w:ind w:firstLine="709"/>
        <w:contextualSpacing/>
        <w:jc w:val="both"/>
        <w:textAlignment w:val="baseline"/>
        <w:outlineLvl w:val="0"/>
        <w:rPr>
          <w:bCs/>
          <w:color w:val="000000"/>
          <w:kern w:val="36"/>
          <w:sz w:val="24"/>
          <w:szCs w:val="24"/>
        </w:rPr>
      </w:pPr>
      <w:r w:rsidRPr="001D0398">
        <w:rPr>
          <w:bCs/>
          <w:color w:val="000000"/>
          <w:kern w:val="36"/>
          <w:sz w:val="24"/>
          <w:szCs w:val="24"/>
        </w:rPr>
        <w:t>на специальных площадках для накопления электронного оборудования;</w:t>
      </w:r>
    </w:p>
    <w:p w:rsidR="000B1F5C" w:rsidRPr="001D0398" w:rsidRDefault="000B1F5C" w:rsidP="000B1F5C">
      <w:pPr>
        <w:spacing w:line="245" w:lineRule="auto"/>
        <w:ind w:firstLine="709"/>
        <w:contextualSpacing/>
        <w:jc w:val="both"/>
        <w:textAlignment w:val="baseline"/>
        <w:outlineLvl w:val="0"/>
        <w:rPr>
          <w:bCs/>
          <w:color w:val="000000"/>
          <w:kern w:val="36"/>
          <w:sz w:val="24"/>
          <w:szCs w:val="24"/>
        </w:rPr>
      </w:pPr>
      <w:r w:rsidRPr="001D0398">
        <w:rPr>
          <w:bCs/>
          <w:color w:val="000000"/>
          <w:kern w:val="36"/>
          <w:sz w:val="24"/>
          <w:szCs w:val="24"/>
        </w:rPr>
        <w:t xml:space="preserve">на контейнерных площадках в порядке, установленном региональным оператором; </w:t>
      </w:r>
    </w:p>
    <w:p w:rsidR="000B1F5C" w:rsidRPr="001D0398" w:rsidRDefault="000B1F5C" w:rsidP="000B1F5C">
      <w:pPr>
        <w:spacing w:line="245" w:lineRule="auto"/>
        <w:ind w:firstLine="709"/>
        <w:contextualSpacing/>
        <w:jc w:val="both"/>
        <w:textAlignment w:val="baseline"/>
        <w:outlineLvl w:val="0"/>
        <w:rPr>
          <w:bCs/>
          <w:color w:val="000000"/>
          <w:kern w:val="36"/>
          <w:sz w:val="24"/>
          <w:szCs w:val="24"/>
        </w:rPr>
      </w:pPr>
      <w:r w:rsidRPr="001D0398">
        <w:rPr>
          <w:bCs/>
          <w:color w:val="000000"/>
          <w:spacing w:val="-4"/>
          <w:kern w:val="36"/>
          <w:sz w:val="24"/>
          <w:szCs w:val="24"/>
        </w:rPr>
        <w:t>с использованием мобильных приемных пунктов, организованных региональным</w:t>
      </w:r>
      <w:r w:rsidRPr="001D0398">
        <w:rPr>
          <w:bCs/>
          <w:color w:val="000000"/>
          <w:kern w:val="36"/>
          <w:sz w:val="24"/>
          <w:szCs w:val="24"/>
        </w:rPr>
        <w:t xml:space="preserve"> оператором, производителями и импортерами электронного и электрического оборудования, их объединениями;</w:t>
      </w:r>
    </w:p>
    <w:p w:rsidR="000B1F5C" w:rsidRPr="001D0398" w:rsidRDefault="000B1F5C" w:rsidP="000B1F5C">
      <w:pPr>
        <w:spacing w:line="245" w:lineRule="auto"/>
        <w:ind w:firstLine="709"/>
        <w:contextualSpacing/>
        <w:jc w:val="both"/>
        <w:textAlignment w:val="baseline"/>
        <w:outlineLvl w:val="0"/>
        <w:rPr>
          <w:bCs/>
          <w:color w:val="000000"/>
          <w:kern w:val="36"/>
          <w:sz w:val="24"/>
          <w:szCs w:val="24"/>
        </w:rPr>
      </w:pPr>
      <w:r w:rsidRPr="001D0398">
        <w:rPr>
          <w:bCs/>
          <w:color w:val="000000"/>
          <w:spacing w:val="-4"/>
          <w:kern w:val="36"/>
          <w:sz w:val="24"/>
          <w:szCs w:val="24"/>
        </w:rPr>
        <w:t>предприятиями розничной торговли, осуществляющими продажу электронного</w:t>
      </w:r>
      <w:r w:rsidRPr="001D0398">
        <w:rPr>
          <w:bCs/>
          <w:color w:val="000000"/>
          <w:kern w:val="36"/>
          <w:sz w:val="24"/>
          <w:szCs w:val="24"/>
        </w:rPr>
        <w:t xml:space="preserve"> и электрического оборудования.</w:t>
      </w:r>
    </w:p>
    <w:p w:rsidR="000B1F5C" w:rsidRPr="001D0398" w:rsidRDefault="000B1F5C" w:rsidP="000B1F5C">
      <w:pPr>
        <w:spacing w:line="245" w:lineRule="auto"/>
        <w:ind w:firstLine="709"/>
        <w:contextualSpacing/>
        <w:jc w:val="both"/>
        <w:textAlignment w:val="baseline"/>
        <w:outlineLvl w:val="0"/>
        <w:rPr>
          <w:bCs/>
          <w:color w:val="000000"/>
          <w:kern w:val="36"/>
          <w:sz w:val="24"/>
          <w:szCs w:val="24"/>
        </w:rPr>
      </w:pPr>
      <w:r>
        <w:rPr>
          <w:bCs/>
          <w:color w:val="000000"/>
          <w:spacing w:val="-4"/>
          <w:kern w:val="36"/>
          <w:sz w:val="24"/>
          <w:szCs w:val="24"/>
        </w:rPr>
        <w:t>26</w:t>
      </w:r>
      <w:r w:rsidRPr="001D0398">
        <w:rPr>
          <w:bCs/>
          <w:color w:val="000000"/>
          <w:spacing w:val="-4"/>
          <w:kern w:val="36"/>
          <w:sz w:val="24"/>
          <w:szCs w:val="24"/>
        </w:rPr>
        <w:t>.28. Накопленные твердые коммунальные отходы электронного оборудования отправляются организациям, осуществляющим извлечение компонентов, для передачи извлеченных компонентов на утилизацию, обезвреживание</w:t>
      </w:r>
      <w:r w:rsidRPr="001D0398">
        <w:rPr>
          <w:bCs/>
          <w:color w:val="000000"/>
          <w:kern w:val="36"/>
          <w:sz w:val="24"/>
          <w:szCs w:val="24"/>
        </w:rPr>
        <w:t>, захоронение.</w:t>
      </w:r>
    </w:p>
    <w:p w:rsidR="000B1F5C" w:rsidRPr="001D0398" w:rsidRDefault="000B1F5C" w:rsidP="000B1F5C">
      <w:pPr>
        <w:spacing w:line="245" w:lineRule="auto"/>
        <w:ind w:firstLine="709"/>
        <w:contextualSpacing/>
        <w:jc w:val="both"/>
        <w:textAlignment w:val="baseline"/>
        <w:outlineLvl w:val="0"/>
        <w:rPr>
          <w:sz w:val="24"/>
          <w:szCs w:val="24"/>
        </w:rPr>
      </w:pPr>
      <w:r>
        <w:rPr>
          <w:sz w:val="24"/>
          <w:szCs w:val="24"/>
        </w:rPr>
        <w:t>26</w:t>
      </w:r>
      <w:r w:rsidRPr="001D0398">
        <w:rPr>
          <w:sz w:val="24"/>
          <w:szCs w:val="24"/>
        </w:rPr>
        <w:t xml:space="preserve">.29. Запрещается складировать осветительные устройства, электрические лампы, содержащие ртуть, медицинские отходы, батареи и аккумуляторы (за исключением автомобильных), утратившие потребительские свойства, в контейнерах для накопления твердых коммунальных отходов. </w:t>
      </w:r>
    </w:p>
    <w:p w:rsidR="000B1F5C" w:rsidRPr="001D0398" w:rsidRDefault="000B1F5C" w:rsidP="000B1F5C">
      <w:pPr>
        <w:spacing w:line="245" w:lineRule="auto"/>
        <w:ind w:firstLine="709"/>
        <w:contextualSpacing/>
        <w:jc w:val="both"/>
        <w:rPr>
          <w:color w:val="000000"/>
          <w:sz w:val="24"/>
          <w:szCs w:val="24"/>
        </w:rPr>
      </w:pPr>
      <w:r w:rsidRPr="001D0398">
        <w:rPr>
          <w:sz w:val="24"/>
          <w:szCs w:val="24"/>
        </w:rPr>
        <w:t>Организация обращения с такими видами твердых коммунальных отходов осуществляется региональным оператором в соответствии с действующим законодательством</w:t>
      </w:r>
      <w:r w:rsidRPr="001D0398">
        <w:rPr>
          <w:color w:val="000000"/>
          <w:sz w:val="24"/>
          <w:szCs w:val="24"/>
        </w:rPr>
        <w:t>.</w:t>
      </w:r>
    </w:p>
    <w:p w:rsidR="000B1F5C" w:rsidRPr="001D0398" w:rsidRDefault="000B1F5C" w:rsidP="000B1F5C">
      <w:pPr>
        <w:spacing w:line="235" w:lineRule="auto"/>
        <w:ind w:firstLine="709"/>
        <w:contextualSpacing/>
        <w:jc w:val="both"/>
        <w:rPr>
          <w:sz w:val="24"/>
          <w:szCs w:val="24"/>
        </w:rPr>
      </w:pPr>
      <w:r>
        <w:rPr>
          <w:sz w:val="24"/>
          <w:szCs w:val="24"/>
        </w:rPr>
        <w:t>26</w:t>
      </w:r>
      <w:r w:rsidRPr="001D0398">
        <w:rPr>
          <w:sz w:val="24"/>
          <w:szCs w:val="24"/>
        </w:rPr>
        <w:t>.30. </w:t>
      </w:r>
      <w:r w:rsidRPr="001D0398">
        <w:rPr>
          <w:color w:val="000000"/>
          <w:sz w:val="24"/>
          <w:szCs w:val="24"/>
        </w:rPr>
        <w:t xml:space="preserve">Места накопления ртутьсодержащих твердых коммунальных отходов (за исключением ртутьсодержащих отходов, правила обращения с которыми </w:t>
      </w:r>
      <w:r w:rsidRPr="001D0398">
        <w:rPr>
          <w:color w:val="000000"/>
          <w:spacing w:val="-4"/>
          <w:sz w:val="24"/>
          <w:szCs w:val="24"/>
        </w:rPr>
        <w:t>утверждаются федеральным законодательством), а также батарей и</w:t>
      </w:r>
      <w:r w:rsidRPr="001D0398">
        <w:rPr>
          <w:spacing w:val="-4"/>
          <w:sz w:val="24"/>
          <w:szCs w:val="24"/>
        </w:rPr>
        <w:t> </w:t>
      </w:r>
      <w:r w:rsidRPr="001D0398">
        <w:rPr>
          <w:color w:val="000000"/>
          <w:spacing w:val="-4"/>
          <w:sz w:val="24"/>
          <w:szCs w:val="24"/>
        </w:rPr>
        <w:t>аккумуляторов (за исключением автомобильных), утративших потребительские свойства, определяются</w:t>
      </w:r>
      <w:r w:rsidRPr="001D0398">
        <w:rPr>
          <w:color w:val="000000"/>
          <w:sz w:val="24"/>
          <w:szCs w:val="24"/>
        </w:rPr>
        <w:t xml:space="preserve"> региональным оператором в местах накопления твердых коммунальных отходов в соответствии со схемой обращения с отходами.</w:t>
      </w:r>
    </w:p>
    <w:p w:rsidR="000B1F5C" w:rsidRPr="001D0398" w:rsidRDefault="000B1F5C" w:rsidP="000B1F5C">
      <w:pPr>
        <w:spacing w:line="235" w:lineRule="auto"/>
        <w:ind w:firstLine="709"/>
        <w:contextualSpacing/>
        <w:jc w:val="both"/>
        <w:rPr>
          <w:sz w:val="24"/>
          <w:szCs w:val="24"/>
        </w:rPr>
      </w:pPr>
      <w:r>
        <w:rPr>
          <w:sz w:val="24"/>
          <w:szCs w:val="24"/>
        </w:rPr>
        <w:t>26</w:t>
      </w:r>
      <w:r w:rsidRPr="001D0398">
        <w:rPr>
          <w:sz w:val="24"/>
          <w:szCs w:val="24"/>
        </w:rPr>
        <w:t xml:space="preserve">.31. В соответствии с договором об оказании услуг по обращению </w:t>
      </w:r>
      <w:r w:rsidRPr="001D0398">
        <w:rPr>
          <w:spacing w:val="-4"/>
          <w:sz w:val="24"/>
          <w:szCs w:val="24"/>
        </w:rPr>
        <w:t>с твердыми коммунальными отходами в местах накопления твердых коммунальных отходов складирование ртутьсодержащих отходов (за исключением</w:t>
      </w:r>
      <w:r w:rsidRPr="001D0398">
        <w:rPr>
          <w:sz w:val="24"/>
          <w:szCs w:val="24"/>
        </w:rPr>
        <w:t xml:space="preserve"> осветительных устройств (приборов) и электрических ламп, содержащих ртуть), а также батарей и аккумуляторов (за исключением автомобильных), утративших потребительские свойства, осуществляется </w:t>
      </w:r>
      <w:r w:rsidRPr="001D0398">
        <w:rPr>
          <w:spacing w:val="-4"/>
          <w:sz w:val="24"/>
          <w:szCs w:val="24"/>
        </w:rPr>
        <w:t>потребителями в специализированные контейнеры, расположенные на контейнерных</w:t>
      </w:r>
      <w:r w:rsidRPr="001D0398">
        <w:rPr>
          <w:sz w:val="24"/>
          <w:szCs w:val="24"/>
        </w:rPr>
        <w:t xml:space="preserve"> площадках.</w:t>
      </w:r>
    </w:p>
    <w:p w:rsidR="000B1F5C" w:rsidRPr="001D0398" w:rsidRDefault="000B1F5C" w:rsidP="000B1F5C">
      <w:pPr>
        <w:spacing w:line="235" w:lineRule="auto"/>
        <w:ind w:firstLine="709"/>
        <w:contextualSpacing/>
        <w:jc w:val="both"/>
        <w:rPr>
          <w:sz w:val="24"/>
          <w:szCs w:val="24"/>
        </w:rPr>
      </w:pPr>
      <w:r>
        <w:rPr>
          <w:sz w:val="24"/>
          <w:szCs w:val="24"/>
        </w:rPr>
        <w:t>26</w:t>
      </w:r>
      <w:r w:rsidRPr="001D0398">
        <w:rPr>
          <w:sz w:val="24"/>
          <w:szCs w:val="24"/>
        </w:rPr>
        <w:t>.32. В соответствии с договором об оказании услуг по обращению с</w:t>
      </w:r>
      <w:r w:rsidRPr="001D0398">
        <w:rPr>
          <w:spacing w:val="-4"/>
          <w:sz w:val="24"/>
          <w:szCs w:val="24"/>
        </w:rPr>
        <w:t> </w:t>
      </w:r>
      <w:r w:rsidRPr="001D0398">
        <w:rPr>
          <w:sz w:val="24"/>
          <w:szCs w:val="24"/>
        </w:rPr>
        <w:t xml:space="preserve">твердыми коммунальными отходами в местах накопления твердых коммунальных отходов складирование осветительных устройств (приборов) </w:t>
      </w:r>
      <w:r w:rsidRPr="001D0398">
        <w:rPr>
          <w:spacing w:val="-4"/>
          <w:sz w:val="24"/>
          <w:szCs w:val="24"/>
        </w:rPr>
        <w:t>и электрических ламп, содержащих ртуть, осуществляется потребителями (кроме потребителей, являющихся собственниками, нанимателями, пользователями</w:t>
      </w:r>
      <w:r w:rsidRPr="001D0398">
        <w:rPr>
          <w:sz w:val="24"/>
          <w:szCs w:val="24"/>
        </w:rPr>
        <w:t xml:space="preserve"> помещений в многоквартирных домах) следующими способами:</w:t>
      </w:r>
    </w:p>
    <w:p w:rsidR="000B1F5C" w:rsidRPr="001D0398" w:rsidRDefault="000B1F5C" w:rsidP="000B1F5C">
      <w:pPr>
        <w:spacing w:line="235" w:lineRule="auto"/>
        <w:ind w:firstLine="709"/>
        <w:contextualSpacing/>
        <w:jc w:val="both"/>
        <w:rPr>
          <w:sz w:val="24"/>
          <w:szCs w:val="24"/>
        </w:rPr>
      </w:pPr>
      <w:r w:rsidRPr="001D0398">
        <w:rPr>
          <w:sz w:val="24"/>
          <w:szCs w:val="24"/>
        </w:rPr>
        <w:t>в специализированные контейнеры, расположенные в местах первичного накопления, определенных органами местного самоуправления;</w:t>
      </w:r>
    </w:p>
    <w:p w:rsidR="000B1F5C" w:rsidRPr="001D0398" w:rsidRDefault="000B1F5C" w:rsidP="000B1F5C">
      <w:pPr>
        <w:spacing w:line="235" w:lineRule="auto"/>
        <w:ind w:firstLine="709"/>
        <w:contextualSpacing/>
        <w:jc w:val="both"/>
        <w:rPr>
          <w:sz w:val="24"/>
          <w:szCs w:val="24"/>
        </w:rPr>
      </w:pPr>
      <w:r w:rsidRPr="001D0398">
        <w:rPr>
          <w:sz w:val="24"/>
          <w:szCs w:val="24"/>
        </w:rPr>
        <w:t>в специализированные контейнеры, расположенные на контейнерных площадках.</w:t>
      </w:r>
    </w:p>
    <w:p w:rsidR="000B1F5C" w:rsidRPr="001D0398" w:rsidRDefault="000B1F5C" w:rsidP="000B1F5C">
      <w:pPr>
        <w:spacing w:line="235" w:lineRule="auto"/>
        <w:ind w:firstLine="709"/>
        <w:contextualSpacing/>
        <w:jc w:val="both"/>
        <w:rPr>
          <w:sz w:val="24"/>
          <w:szCs w:val="24"/>
        </w:rPr>
      </w:pPr>
      <w:r>
        <w:rPr>
          <w:sz w:val="24"/>
          <w:szCs w:val="24"/>
        </w:rPr>
        <w:t>26</w:t>
      </w:r>
      <w:r w:rsidRPr="001D0398">
        <w:rPr>
          <w:sz w:val="24"/>
          <w:szCs w:val="24"/>
        </w:rPr>
        <w:t>.33. В соответствии с договором об оказании услуг по обращению с твердыми коммунальными отходами в местах накопления твердых коммунальных отходов складирование осветительных устройств (приборов) и электрических ламп, содержащих ртуть, осуществляется потребителями, являющимися собственниками, нанимателями, пользователями помещений в многоквартирных домах, следующими способами:</w:t>
      </w:r>
    </w:p>
    <w:p w:rsidR="000B1F5C" w:rsidRPr="001D0398" w:rsidRDefault="000B1F5C" w:rsidP="000B1F5C">
      <w:pPr>
        <w:spacing w:line="235" w:lineRule="auto"/>
        <w:ind w:firstLine="709"/>
        <w:contextualSpacing/>
        <w:jc w:val="both"/>
        <w:rPr>
          <w:sz w:val="24"/>
          <w:szCs w:val="24"/>
        </w:rPr>
      </w:pPr>
      <w:r w:rsidRPr="001D0398">
        <w:rPr>
          <w:sz w:val="24"/>
          <w:szCs w:val="24"/>
        </w:rPr>
        <w:t xml:space="preserve">в специализированные контейнеры, расположенные в местах первичного </w:t>
      </w:r>
      <w:r w:rsidRPr="001D0398">
        <w:rPr>
          <w:spacing w:val="-4"/>
          <w:sz w:val="24"/>
          <w:szCs w:val="24"/>
        </w:rPr>
        <w:t>накопления, определенных собственниками, нанимателями, пользователями помещений в многоквартирных домах или по их поручению лицами, осуществляющими</w:t>
      </w:r>
      <w:r w:rsidRPr="001D0398">
        <w:rPr>
          <w:sz w:val="24"/>
          <w:szCs w:val="24"/>
        </w:rPr>
        <w:t xml:space="preserve"> управление многоквартирными домами;</w:t>
      </w:r>
    </w:p>
    <w:p w:rsidR="000B1F5C" w:rsidRPr="001D0398" w:rsidRDefault="000B1F5C" w:rsidP="000B1F5C">
      <w:pPr>
        <w:spacing w:line="235" w:lineRule="auto"/>
        <w:ind w:firstLine="709"/>
        <w:contextualSpacing/>
        <w:jc w:val="both"/>
        <w:rPr>
          <w:spacing w:val="-4"/>
          <w:sz w:val="24"/>
          <w:szCs w:val="24"/>
        </w:rPr>
      </w:pPr>
      <w:r w:rsidRPr="001D0398">
        <w:rPr>
          <w:spacing w:val="-4"/>
          <w:sz w:val="24"/>
          <w:szCs w:val="24"/>
        </w:rPr>
        <w:t>в специализированные контейнеры, расположенные на контейнерных площадках.</w:t>
      </w:r>
    </w:p>
    <w:p w:rsidR="000B1F5C" w:rsidRPr="001D0398" w:rsidRDefault="000B1F5C" w:rsidP="000B1F5C">
      <w:pPr>
        <w:spacing w:line="235" w:lineRule="auto"/>
        <w:ind w:firstLine="709"/>
        <w:contextualSpacing/>
        <w:jc w:val="both"/>
        <w:rPr>
          <w:sz w:val="24"/>
          <w:szCs w:val="24"/>
        </w:rPr>
      </w:pPr>
      <w:r>
        <w:rPr>
          <w:sz w:val="24"/>
          <w:szCs w:val="24"/>
        </w:rPr>
        <w:t>26</w:t>
      </w:r>
      <w:r w:rsidRPr="001D0398">
        <w:rPr>
          <w:sz w:val="24"/>
          <w:szCs w:val="24"/>
        </w:rPr>
        <w:t xml:space="preserve">.34. Накопление осветительных устройств, электрических ламп, содержащих ртуть, батарей и аккумуляторов (за исключением автомобильных), </w:t>
      </w:r>
      <w:r w:rsidRPr="001D0398">
        <w:rPr>
          <w:spacing w:val="-4"/>
          <w:sz w:val="24"/>
          <w:szCs w:val="24"/>
        </w:rPr>
        <w:t xml:space="preserve">утративших </w:t>
      </w:r>
      <w:r w:rsidRPr="001D0398">
        <w:rPr>
          <w:spacing w:val="-4"/>
          <w:sz w:val="24"/>
          <w:szCs w:val="24"/>
        </w:rPr>
        <w:lastRenderedPageBreak/>
        <w:t>потребительские свойства, должно осуществляться специализированными</w:t>
      </w:r>
      <w:r w:rsidRPr="001D0398">
        <w:rPr>
          <w:sz w:val="24"/>
          <w:szCs w:val="24"/>
        </w:rPr>
        <w:t xml:space="preserve"> организациями, имеющими лицензию на обращение с отходами соответствующего класса опасности, с которыми региональный оператор обязан заключить договоры.</w:t>
      </w:r>
    </w:p>
    <w:p w:rsidR="000B1F5C" w:rsidRPr="001D0398" w:rsidRDefault="000B1F5C" w:rsidP="000B1F5C">
      <w:pPr>
        <w:spacing w:line="235" w:lineRule="auto"/>
        <w:ind w:firstLine="709"/>
        <w:contextualSpacing/>
        <w:jc w:val="both"/>
        <w:rPr>
          <w:sz w:val="24"/>
          <w:szCs w:val="24"/>
        </w:rPr>
      </w:pPr>
      <w:r>
        <w:rPr>
          <w:sz w:val="24"/>
          <w:szCs w:val="24"/>
        </w:rPr>
        <w:t>26</w:t>
      </w:r>
      <w:r w:rsidRPr="001D0398">
        <w:rPr>
          <w:sz w:val="24"/>
          <w:szCs w:val="24"/>
        </w:rPr>
        <w:t>.35. Запрещается организовывать места накопления твердых коммунальных отходов от использования потребительских товаров и упаковки, утративших свои потребительские свойства, входящих в состав твердых коммунальных отходов, на контейнерных площадках и специальных площадках для накопления крупногабаритных отходов без письменного согласия регионального оператора.</w:t>
      </w:r>
    </w:p>
    <w:p w:rsidR="000B1F5C" w:rsidRPr="001D0398" w:rsidRDefault="000B1F5C" w:rsidP="000B1F5C">
      <w:pPr>
        <w:spacing w:line="230" w:lineRule="auto"/>
        <w:ind w:firstLine="709"/>
        <w:contextualSpacing/>
        <w:jc w:val="both"/>
        <w:rPr>
          <w:sz w:val="24"/>
          <w:szCs w:val="24"/>
        </w:rPr>
      </w:pPr>
      <w:r>
        <w:rPr>
          <w:sz w:val="24"/>
          <w:szCs w:val="24"/>
        </w:rPr>
        <w:t>26</w:t>
      </w:r>
      <w:r w:rsidRPr="001D0398">
        <w:rPr>
          <w:sz w:val="24"/>
          <w:szCs w:val="24"/>
        </w:rPr>
        <w:t xml:space="preserve">.36. Накопление твердых коммунальных отходов от использования потребительских товаров и упаковки, утративших свои потребительские свойства, входящих в состав твердых коммунальных отходов, может осуществляться путем организации стационарных и мобильных пунктов приема отходов, в том числе через автоматические устройства для приема отходов. </w:t>
      </w:r>
    </w:p>
    <w:p w:rsidR="000B1F5C" w:rsidRPr="001D0398" w:rsidRDefault="000B1F5C" w:rsidP="000B1F5C">
      <w:pPr>
        <w:spacing w:line="230" w:lineRule="auto"/>
        <w:ind w:firstLine="709"/>
        <w:contextualSpacing/>
        <w:jc w:val="center"/>
        <w:rPr>
          <w:sz w:val="24"/>
          <w:szCs w:val="24"/>
        </w:rPr>
      </w:pPr>
    </w:p>
    <w:p w:rsidR="000B1F5C" w:rsidRPr="001D0398" w:rsidRDefault="000B1F5C" w:rsidP="000B1F5C">
      <w:pPr>
        <w:spacing w:line="230" w:lineRule="auto"/>
        <w:contextualSpacing/>
        <w:jc w:val="center"/>
        <w:rPr>
          <w:sz w:val="24"/>
          <w:szCs w:val="24"/>
        </w:rPr>
      </w:pPr>
      <w:r w:rsidRPr="0092238B">
        <w:rPr>
          <w:sz w:val="28"/>
          <w:szCs w:val="28"/>
        </w:rPr>
        <w:t xml:space="preserve"> </w:t>
      </w:r>
      <w:r w:rsidRPr="001D0398">
        <w:rPr>
          <w:sz w:val="24"/>
          <w:szCs w:val="24"/>
        </w:rPr>
        <w:t xml:space="preserve">Контейнерные площадки </w:t>
      </w:r>
    </w:p>
    <w:p w:rsidR="000B1F5C" w:rsidRPr="001D0398" w:rsidRDefault="000B1F5C" w:rsidP="000B1F5C">
      <w:pPr>
        <w:spacing w:line="230" w:lineRule="auto"/>
        <w:ind w:firstLine="709"/>
        <w:contextualSpacing/>
        <w:jc w:val="both"/>
        <w:rPr>
          <w:sz w:val="24"/>
          <w:szCs w:val="24"/>
        </w:rPr>
      </w:pPr>
    </w:p>
    <w:p w:rsidR="000B1F5C" w:rsidRPr="001D0398" w:rsidRDefault="000B1F5C" w:rsidP="000B1F5C">
      <w:pPr>
        <w:spacing w:line="230" w:lineRule="auto"/>
        <w:ind w:firstLine="709"/>
        <w:jc w:val="both"/>
        <w:rPr>
          <w:sz w:val="24"/>
          <w:szCs w:val="24"/>
        </w:rPr>
      </w:pPr>
      <w:r>
        <w:rPr>
          <w:sz w:val="24"/>
          <w:szCs w:val="24"/>
        </w:rPr>
        <w:t>26</w:t>
      </w:r>
      <w:r w:rsidRPr="001D0398">
        <w:rPr>
          <w:sz w:val="24"/>
          <w:szCs w:val="24"/>
        </w:rPr>
        <w:t>.37. Расположение контейнерных площадок определено схемой обращения с отходами.</w:t>
      </w:r>
    </w:p>
    <w:p w:rsidR="000B1F5C" w:rsidRPr="001D0398" w:rsidRDefault="000B1F5C" w:rsidP="000B1F5C">
      <w:pPr>
        <w:spacing w:line="230" w:lineRule="auto"/>
        <w:ind w:firstLine="709"/>
        <w:jc w:val="both"/>
        <w:rPr>
          <w:sz w:val="24"/>
          <w:szCs w:val="24"/>
        </w:rPr>
      </w:pPr>
      <w:r>
        <w:rPr>
          <w:sz w:val="24"/>
          <w:szCs w:val="24"/>
        </w:rPr>
        <w:t>26</w:t>
      </w:r>
      <w:r w:rsidRPr="001D0398">
        <w:rPr>
          <w:sz w:val="24"/>
          <w:szCs w:val="24"/>
        </w:rPr>
        <w:t>.38. Контейнерная площадка должна располагаться на уровне земли на твердом, прочном, легко очищаемом покрытии, которое способно выдерживать установку и выкатывание контейнеров без повреждения, и таким образом, чтобы на ней не скапливались поверхностные воды.</w:t>
      </w:r>
    </w:p>
    <w:p w:rsidR="000B1F5C" w:rsidRPr="001D0398" w:rsidRDefault="008578DB" w:rsidP="000B1F5C">
      <w:pPr>
        <w:spacing w:line="230" w:lineRule="auto"/>
        <w:ind w:firstLine="709"/>
        <w:jc w:val="both"/>
        <w:rPr>
          <w:sz w:val="24"/>
          <w:szCs w:val="24"/>
        </w:rPr>
      </w:pPr>
      <w:r>
        <w:rPr>
          <w:sz w:val="24"/>
          <w:szCs w:val="24"/>
        </w:rPr>
        <w:t>26</w:t>
      </w:r>
      <w:r w:rsidR="000B1F5C" w:rsidRPr="001D0398">
        <w:rPr>
          <w:sz w:val="24"/>
          <w:szCs w:val="24"/>
        </w:rPr>
        <w:t>.39. Контейнерная площадка должна регулярно очищаться от снега и льда, отходов, размещенных за пределами контейнеров, и подвергаться уборке (санитарной обработке).</w:t>
      </w:r>
    </w:p>
    <w:p w:rsidR="000B1F5C" w:rsidRPr="001D0398" w:rsidRDefault="008578DB" w:rsidP="000B1F5C">
      <w:pPr>
        <w:spacing w:line="230" w:lineRule="auto"/>
        <w:ind w:firstLine="709"/>
        <w:jc w:val="both"/>
        <w:rPr>
          <w:sz w:val="24"/>
          <w:szCs w:val="24"/>
        </w:rPr>
      </w:pPr>
      <w:r>
        <w:rPr>
          <w:spacing w:val="-4"/>
          <w:sz w:val="24"/>
          <w:szCs w:val="24"/>
        </w:rPr>
        <w:t>26</w:t>
      </w:r>
      <w:r w:rsidR="000B1F5C" w:rsidRPr="001D0398">
        <w:rPr>
          <w:spacing w:val="-4"/>
          <w:sz w:val="24"/>
          <w:szCs w:val="24"/>
        </w:rPr>
        <w:t>.40. Контейнерные площадки должны быть оборудованы крышей, не допускающей попадание в контейнеры атмосферных осадков, за исключением</w:t>
      </w:r>
      <w:r w:rsidR="000B1F5C" w:rsidRPr="001D0398">
        <w:rPr>
          <w:sz w:val="24"/>
          <w:szCs w:val="24"/>
        </w:rPr>
        <w:t xml:space="preserve"> случаев, когда контейнеры оборудованы крышкой.</w:t>
      </w:r>
    </w:p>
    <w:p w:rsidR="000B1F5C" w:rsidRPr="001D0398" w:rsidRDefault="008578DB" w:rsidP="000B1F5C">
      <w:pPr>
        <w:spacing w:line="230" w:lineRule="auto"/>
        <w:ind w:firstLine="709"/>
        <w:jc w:val="both"/>
        <w:rPr>
          <w:sz w:val="24"/>
          <w:szCs w:val="24"/>
        </w:rPr>
      </w:pPr>
      <w:r>
        <w:rPr>
          <w:sz w:val="24"/>
          <w:szCs w:val="24"/>
        </w:rPr>
        <w:t>26</w:t>
      </w:r>
      <w:r w:rsidR="000B1F5C" w:rsidRPr="001D0398">
        <w:rPr>
          <w:sz w:val="24"/>
          <w:szCs w:val="24"/>
        </w:rPr>
        <w:t>.41. Контейнерные площадки должны быть огорожены с трех сторон.</w:t>
      </w:r>
    </w:p>
    <w:p w:rsidR="000B1F5C" w:rsidRPr="001D0398" w:rsidRDefault="008578DB" w:rsidP="000B1F5C">
      <w:pPr>
        <w:spacing w:line="230" w:lineRule="auto"/>
        <w:ind w:firstLine="709"/>
        <w:jc w:val="both"/>
        <w:rPr>
          <w:sz w:val="24"/>
          <w:szCs w:val="24"/>
        </w:rPr>
      </w:pPr>
      <w:r>
        <w:rPr>
          <w:sz w:val="24"/>
          <w:szCs w:val="24"/>
        </w:rPr>
        <w:t>26</w:t>
      </w:r>
      <w:r w:rsidR="000B1F5C" w:rsidRPr="001D0398">
        <w:rPr>
          <w:sz w:val="24"/>
          <w:szCs w:val="24"/>
        </w:rPr>
        <w:t>.42. Бремя содержания контейнерных площадок, специальных площадок для складирования крупногабаритных отходов, расположенных на придомовой территории, входящей в состав общего имущества собственников помещений в многоквартирных домах, несут собственники помещений в многоквартирном доме.</w:t>
      </w:r>
    </w:p>
    <w:p w:rsidR="000B1F5C" w:rsidRPr="001D0398" w:rsidRDefault="008578DB" w:rsidP="000B1F5C">
      <w:pPr>
        <w:spacing w:line="230" w:lineRule="auto"/>
        <w:ind w:firstLine="709"/>
        <w:jc w:val="both"/>
        <w:rPr>
          <w:sz w:val="24"/>
          <w:szCs w:val="24"/>
        </w:rPr>
      </w:pPr>
      <w:r>
        <w:rPr>
          <w:sz w:val="24"/>
          <w:szCs w:val="24"/>
        </w:rPr>
        <w:t>26</w:t>
      </w:r>
      <w:r w:rsidR="000B1F5C" w:rsidRPr="001D0398">
        <w:rPr>
          <w:sz w:val="24"/>
          <w:szCs w:val="24"/>
        </w:rPr>
        <w:t>.43. Бремя содержания контейнерных площадок, специальных площадок для складирования крупногабаритных отходов несут органы местного самоуправления муниципальных образований, в границах которых расположены такие площадки, если иное не установлено законодательством Российской Федерации.</w:t>
      </w:r>
    </w:p>
    <w:p w:rsidR="000B1F5C" w:rsidRPr="001D0398" w:rsidRDefault="008578DB" w:rsidP="000B1F5C">
      <w:pPr>
        <w:spacing w:line="230" w:lineRule="auto"/>
        <w:ind w:firstLine="709"/>
        <w:jc w:val="both"/>
        <w:rPr>
          <w:sz w:val="24"/>
          <w:szCs w:val="24"/>
        </w:rPr>
      </w:pPr>
      <w:r>
        <w:rPr>
          <w:sz w:val="24"/>
          <w:szCs w:val="24"/>
        </w:rPr>
        <w:t>26</w:t>
      </w:r>
      <w:r w:rsidR="000B1F5C" w:rsidRPr="001D0398">
        <w:rPr>
          <w:sz w:val="24"/>
          <w:szCs w:val="24"/>
        </w:rPr>
        <w:t>.44. Региональный оператор несет ответственность за обращение с твердыми коммунальными отходами с момента погрузки таких отходов в мусоровоз в местах накопления твердых коммунальных отходов.</w:t>
      </w:r>
    </w:p>
    <w:p w:rsidR="000B1F5C" w:rsidRPr="001D0398" w:rsidRDefault="008578DB" w:rsidP="000B1F5C">
      <w:pPr>
        <w:spacing w:line="230" w:lineRule="auto"/>
        <w:ind w:firstLine="709"/>
        <w:jc w:val="both"/>
        <w:rPr>
          <w:sz w:val="24"/>
          <w:szCs w:val="24"/>
        </w:rPr>
      </w:pPr>
      <w:r>
        <w:rPr>
          <w:sz w:val="24"/>
          <w:szCs w:val="24"/>
        </w:rPr>
        <w:t>26</w:t>
      </w:r>
      <w:r w:rsidR="000B1F5C" w:rsidRPr="001D0398">
        <w:rPr>
          <w:sz w:val="24"/>
          <w:szCs w:val="24"/>
        </w:rPr>
        <w:t>.45. Лицо, ответственное за содержание контейнерных площадок, специальных площадок для складирования крупногабаритных отходов в соответствии с договором на оказание услуг по обращению с твердыми коммунальными отходами, обязано обеспечить на таких площадках размещение информации об обслуживаемых объектах потребителей и о собственнике площадок.</w:t>
      </w:r>
    </w:p>
    <w:p w:rsidR="000B1F5C" w:rsidRDefault="000B1F5C" w:rsidP="00FB39A6">
      <w:pPr>
        <w:tabs>
          <w:tab w:val="left" w:pos="800"/>
        </w:tabs>
        <w:ind w:firstLine="709"/>
        <w:jc w:val="both"/>
        <w:rPr>
          <w:sz w:val="24"/>
          <w:szCs w:val="24"/>
        </w:rPr>
      </w:pPr>
    </w:p>
    <w:p w:rsidR="00FB39A6" w:rsidRDefault="00FB39A6" w:rsidP="00FB39A6">
      <w:pPr>
        <w:pStyle w:val="ConsPlusNormal"/>
        <w:ind w:firstLine="709"/>
        <w:jc w:val="center"/>
        <w:rPr>
          <w:b/>
          <w:color w:val="000000"/>
        </w:rPr>
      </w:pPr>
    </w:p>
    <w:p w:rsidR="00A04F43" w:rsidRPr="00F243F0" w:rsidRDefault="00A04F43" w:rsidP="00A04F43">
      <w:pPr>
        <w:widowControl w:val="0"/>
        <w:shd w:val="clear" w:color="auto" w:fill="FFFFFF"/>
        <w:autoSpaceDE w:val="0"/>
        <w:spacing w:before="120" w:after="120"/>
        <w:jc w:val="center"/>
        <w:rPr>
          <w:sz w:val="24"/>
          <w:szCs w:val="24"/>
        </w:rPr>
      </w:pPr>
      <w:r w:rsidRPr="00F243F0">
        <w:rPr>
          <w:b/>
          <w:sz w:val="24"/>
          <w:szCs w:val="24"/>
        </w:rPr>
        <w:t>Раздел 2</w:t>
      </w:r>
      <w:r w:rsidR="00F243F0">
        <w:rPr>
          <w:b/>
          <w:sz w:val="24"/>
          <w:szCs w:val="24"/>
        </w:rPr>
        <w:t>7</w:t>
      </w:r>
      <w:r w:rsidRPr="00F243F0">
        <w:rPr>
          <w:b/>
          <w:sz w:val="24"/>
          <w:szCs w:val="24"/>
        </w:rPr>
        <w:t>. П</w:t>
      </w:r>
      <w:r w:rsidR="00F243F0">
        <w:rPr>
          <w:b/>
          <w:sz w:val="24"/>
          <w:szCs w:val="24"/>
        </w:rPr>
        <w:t>РАЗДНИЧНОЕ ОФОРМЛЕНИЕ ТЕРРИТОРИИ</w:t>
      </w:r>
    </w:p>
    <w:p w:rsidR="00A04F43" w:rsidRPr="00F243F0" w:rsidRDefault="00A04F43" w:rsidP="00A04F43">
      <w:pPr>
        <w:widowControl w:val="0"/>
        <w:shd w:val="clear" w:color="auto" w:fill="FFFFFF"/>
        <w:autoSpaceDE w:val="0"/>
        <w:jc w:val="both"/>
        <w:rPr>
          <w:sz w:val="24"/>
          <w:szCs w:val="24"/>
        </w:rPr>
      </w:pPr>
      <w:r>
        <w:tab/>
      </w:r>
      <w:r w:rsidRPr="00F243F0">
        <w:rPr>
          <w:b/>
          <w:sz w:val="24"/>
          <w:szCs w:val="24"/>
        </w:rPr>
        <w:t>2</w:t>
      </w:r>
      <w:r w:rsidR="00F243F0" w:rsidRPr="00F243F0">
        <w:rPr>
          <w:b/>
          <w:sz w:val="24"/>
          <w:szCs w:val="24"/>
        </w:rPr>
        <w:t>7</w:t>
      </w:r>
      <w:r w:rsidRPr="00F243F0">
        <w:rPr>
          <w:b/>
          <w:sz w:val="24"/>
          <w:szCs w:val="24"/>
        </w:rPr>
        <w:t>.1.</w:t>
      </w:r>
      <w:r w:rsidRPr="00F243F0">
        <w:rPr>
          <w:sz w:val="24"/>
          <w:szCs w:val="24"/>
        </w:rPr>
        <w:t xml:space="preserve"> Праздничное оформление территории выполняется по решению администрации поселения на период проведения государственных и сельских праздников, мероприятий, связанных со знаменательными событиями.</w:t>
      </w:r>
    </w:p>
    <w:p w:rsidR="00A04F43" w:rsidRPr="00F243F0" w:rsidRDefault="00A04F43" w:rsidP="00A04F43">
      <w:pPr>
        <w:widowControl w:val="0"/>
        <w:shd w:val="clear" w:color="auto" w:fill="FFFFFF"/>
        <w:autoSpaceDE w:val="0"/>
        <w:jc w:val="both"/>
        <w:rPr>
          <w:b/>
          <w:sz w:val="24"/>
          <w:szCs w:val="24"/>
        </w:rPr>
      </w:pPr>
      <w:r w:rsidRPr="00F243F0">
        <w:rPr>
          <w:sz w:val="24"/>
          <w:szCs w:val="24"/>
        </w:rPr>
        <w:t xml:space="preserve">Оформление зданий, сооружений осуществляют их владельцы </w:t>
      </w:r>
      <w:r w:rsidRPr="00F243F0">
        <w:rPr>
          <w:sz w:val="24"/>
          <w:szCs w:val="24"/>
        </w:rPr>
        <w:br/>
        <w:t xml:space="preserve">в рамках концепции праздничного оформления территории. </w:t>
      </w:r>
    </w:p>
    <w:p w:rsidR="00A04F43" w:rsidRPr="00F243F0" w:rsidRDefault="00A04F43" w:rsidP="00A04F43">
      <w:pPr>
        <w:widowControl w:val="0"/>
        <w:shd w:val="clear" w:color="auto" w:fill="FFFFFF"/>
        <w:tabs>
          <w:tab w:val="left" w:pos="1382"/>
        </w:tabs>
        <w:autoSpaceDE w:val="0"/>
        <w:rPr>
          <w:sz w:val="24"/>
          <w:szCs w:val="24"/>
        </w:rPr>
      </w:pPr>
      <w:r w:rsidRPr="00F243F0">
        <w:rPr>
          <w:b/>
          <w:sz w:val="24"/>
          <w:szCs w:val="24"/>
        </w:rPr>
        <w:lastRenderedPageBreak/>
        <w:t xml:space="preserve">         2</w:t>
      </w:r>
      <w:r w:rsidR="00F243F0" w:rsidRPr="00F243F0">
        <w:rPr>
          <w:b/>
          <w:sz w:val="24"/>
          <w:szCs w:val="24"/>
        </w:rPr>
        <w:t>7</w:t>
      </w:r>
      <w:r w:rsidRPr="00F243F0">
        <w:rPr>
          <w:b/>
          <w:sz w:val="24"/>
          <w:szCs w:val="24"/>
        </w:rPr>
        <w:t>.2.</w:t>
      </w:r>
      <w:r w:rsidRPr="00F243F0">
        <w:rPr>
          <w:sz w:val="24"/>
          <w:szCs w:val="24"/>
        </w:rPr>
        <w:t xml:space="preserve"> Работы, связанные с проведением сельских торжественных </w:t>
      </w:r>
      <w:r w:rsidRPr="00F243F0">
        <w:rPr>
          <w:sz w:val="24"/>
          <w:szCs w:val="24"/>
        </w:rPr>
        <w:br/>
        <w:t xml:space="preserve">и праздничных мероприятий, осуществляют организации самостоятельно </w:t>
      </w:r>
      <w:r w:rsidRPr="00F243F0">
        <w:rPr>
          <w:sz w:val="24"/>
          <w:szCs w:val="24"/>
        </w:rPr>
        <w:br/>
        <w:t xml:space="preserve">за счет собственных средств, а также по </w:t>
      </w:r>
      <w:r w:rsidRPr="00F243F0">
        <w:rPr>
          <w:bCs/>
          <w:sz w:val="24"/>
          <w:szCs w:val="24"/>
        </w:rPr>
        <w:t xml:space="preserve">договорам </w:t>
      </w:r>
      <w:r w:rsidRPr="00F243F0">
        <w:rPr>
          <w:sz w:val="24"/>
          <w:szCs w:val="24"/>
        </w:rPr>
        <w:t>с администрацией сельского поселения в пределах средств, предусмотренных на эти цели в бюджете поселения.</w:t>
      </w:r>
    </w:p>
    <w:p w:rsidR="00A04F43" w:rsidRPr="00F243F0" w:rsidRDefault="00A04F43" w:rsidP="00A04F43">
      <w:pPr>
        <w:widowControl w:val="0"/>
        <w:shd w:val="clear" w:color="auto" w:fill="FFFFFF"/>
        <w:tabs>
          <w:tab w:val="left" w:pos="1205"/>
        </w:tabs>
        <w:autoSpaceDE w:val="0"/>
        <w:jc w:val="both"/>
        <w:rPr>
          <w:sz w:val="24"/>
          <w:szCs w:val="24"/>
        </w:rPr>
      </w:pPr>
      <w:r w:rsidRPr="00F243F0">
        <w:rPr>
          <w:sz w:val="24"/>
          <w:szCs w:val="24"/>
        </w:rPr>
        <w:t xml:space="preserve">         </w:t>
      </w:r>
      <w:r w:rsidRPr="00F243F0">
        <w:rPr>
          <w:b/>
          <w:sz w:val="24"/>
          <w:szCs w:val="24"/>
        </w:rPr>
        <w:t>2</w:t>
      </w:r>
      <w:r w:rsidR="00F243F0" w:rsidRPr="00F243F0">
        <w:rPr>
          <w:b/>
          <w:sz w:val="24"/>
          <w:szCs w:val="24"/>
        </w:rPr>
        <w:t>7</w:t>
      </w:r>
      <w:r w:rsidRPr="00F243F0">
        <w:rPr>
          <w:b/>
          <w:sz w:val="24"/>
          <w:szCs w:val="24"/>
        </w:rPr>
        <w:t>.3.</w:t>
      </w:r>
      <w:r w:rsidRPr="00F243F0">
        <w:rPr>
          <w:sz w:val="24"/>
          <w:szCs w:val="24"/>
        </w:rPr>
        <w:t xml:space="preserve"> В праздничное оформление рекомендуется включать: вывеску национальных флагов, лозунгов, гирлянд, панно, установку декоративных элементов </w:t>
      </w:r>
      <w:r w:rsidRPr="00F243F0">
        <w:rPr>
          <w:bCs/>
          <w:sz w:val="24"/>
          <w:szCs w:val="24"/>
        </w:rPr>
        <w:t xml:space="preserve">и композиций, </w:t>
      </w:r>
      <w:r w:rsidRPr="00F243F0">
        <w:rPr>
          <w:sz w:val="24"/>
          <w:szCs w:val="24"/>
        </w:rPr>
        <w:t>стендов, киосков, трибун, эстрад, а также устройство праздничной иллюминаций.</w:t>
      </w:r>
    </w:p>
    <w:p w:rsidR="00A04F43" w:rsidRPr="00F243F0" w:rsidRDefault="00A04F43" w:rsidP="00A04F43">
      <w:pPr>
        <w:widowControl w:val="0"/>
        <w:shd w:val="clear" w:color="auto" w:fill="FFFFFF"/>
        <w:tabs>
          <w:tab w:val="left" w:pos="1570"/>
        </w:tabs>
        <w:autoSpaceDE w:val="0"/>
        <w:jc w:val="both"/>
        <w:rPr>
          <w:b/>
          <w:sz w:val="24"/>
          <w:szCs w:val="24"/>
        </w:rPr>
      </w:pPr>
      <w:r w:rsidRPr="00F243F0">
        <w:rPr>
          <w:sz w:val="24"/>
          <w:szCs w:val="24"/>
        </w:rPr>
        <w:t xml:space="preserve">        </w:t>
      </w:r>
      <w:r w:rsidRPr="00F243F0">
        <w:rPr>
          <w:b/>
          <w:sz w:val="24"/>
          <w:szCs w:val="24"/>
        </w:rPr>
        <w:t>2</w:t>
      </w:r>
      <w:r w:rsidR="00F243F0" w:rsidRPr="00F243F0">
        <w:rPr>
          <w:b/>
          <w:sz w:val="24"/>
          <w:szCs w:val="24"/>
        </w:rPr>
        <w:t>7</w:t>
      </w:r>
      <w:r w:rsidRPr="00F243F0">
        <w:rPr>
          <w:b/>
          <w:sz w:val="24"/>
          <w:szCs w:val="24"/>
        </w:rPr>
        <w:t>.4.</w:t>
      </w:r>
      <w:r w:rsidRPr="00F243F0">
        <w:rPr>
          <w:sz w:val="24"/>
          <w:szCs w:val="24"/>
        </w:rPr>
        <w:t xml:space="preserve"> При изготовлении и установке элементов праздничного оформления </w:t>
      </w:r>
      <w:r w:rsidRPr="00F243F0">
        <w:rPr>
          <w:sz w:val="24"/>
          <w:szCs w:val="24"/>
        </w:rPr>
        <w:br/>
        <w:t>не рекомендуется снимать, повреждать и ухудшать видимость технических средств регулирования дорожного движения.</w:t>
      </w:r>
    </w:p>
    <w:p w:rsidR="00A04F43" w:rsidRDefault="00A04F43" w:rsidP="00A04F43">
      <w:pPr>
        <w:shd w:val="clear" w:color="auto" w:fill="FFFFFF"/>
        <w:tabs>
          <w:tab w:val="left" w:pos="4460"/>
        </w:tabs>
        <w:rPr>
          <w:b/>
        </w:rPr>
      </w:pPr>
    </w:p>
    <w:p w:rsidR="00FB39A6" w:rsidRDefault="005C1AA0" w:rsidP="00FB39A6">
      <w:pPr>
        <w:tabs>
          <w:tab w:val="left" w:pos="1400"/>
          <w:tab w:val="left" w:pos="1600"/>
        </w:tabs>
        <w:ind w:firstLine="709"/>
        <w:jc w:val="center"/>
        <w:rPr>
          <w:b/>
          <w:sz w:val="24"/>
          <w:szCs w:val="24"/>
        </w:rPr>
      </w:pPr>
      <w:r>
        <w:rPr>
          <w:b/>
          <w:sz w:val="24"/>
          <w:szCs w:val="24"/>
        </w:rPr>
        <w:t>Статья 2</w:t>
      </w:r>
      <w:r w:rsidR="00F243F0">
        <w:rPr>
          <w:b/>
          <w:sz w:val="24"/>
          <w:szCs w:val="24"/>
        </w:rPr>
        <w:t>8</w:t>
      </w:r>
      <w:r w:rsidR="00FB39A6">
        <w:rPr>
          <w:b/>
          <w:sz w:val="24"/>
          <w:szCs w:val="24"/>
        </w:rPr>
        <w:t>. О</w:t>
      </w:r>
      <w:r w:rsidR="008377D8">
        <w:rPr>
          <w:b/>
          <w:sz w:val="24"/>
          <w:szCs w:val="24"/>
        </w:rPr>
        <w:t xml:space="preserve">ТВЕТСТВЕННОСТЬ ЗА НАРУШЕНИЕ НАСТОЯЩИХ ПРАВИЛ </w:t>
      </w:r>
    </w:p>
    <w:p w:rsidR="00FB39A6" w:rsidRDefault="00FB39A6" w:rsidP="00FB39A6">
      <w:pPr>
        <w:tabs>
          <w:tab w:val="left" w:pos="1400"/>
          <w:tab w:val="left" w:pos="1600"/>
        </w:tabs>
        <w:ind w:firstLine="709"/>
        <w:jc w:val="center"/>
        <w:rPr>
          <w:b/>
          <w:sz w:val="24"/>
          <w:szCs w:val="24"/>
        </w:rPr>
      </w:pPr>
    </w:p>
    <w:p w:rsidR="00FB39A6" w:rsidRDefault="005C1AA0" w:rsidP="00FB39A6">
      <w:pPr>
        <w:shd w:val="clear" w:color="auto" w:fill="FFFFFF"/>
        <w:ind w:firstLine="709"/>
        <w:jc w:val="both"/>
        <w:rPr>
          <w:sz w:val="24"/>
          <w:szCs w:val="24"/>
        </w:rPr>
      </w:pPr>
      <w:r>
        <w:rPr>
          <w:sz w:val="24"/>
          <w:szCs w:val="24"/>
        </w:rPr>
        <w:t>2</w:t>
      </w:r>
      <w:r w:rsidR="00F243F0">
        <w:rPr>
          <w:sz w:val="24"/>
          <w:szCs w:val="24"/>
        </w:rPr>
        <w:t>8</w:t>
      </w:r>
      <w:r>
        <w:rPr>
          <w:sz w:val="24"/>
          <w:szCs w:val="24"/>
        </w:rPr>
        <w:t>.</w:t>
      </w:r>
      <w:r w:rsidR="006B57FA">
        <w:rPr>
          <w:sz w:val="24"/>
          <w:szCs w:val="24"/>
        </w:rPr>
        <w:t>1.  Нарушение</w:t>
      </w:r>
      <w:r w:rsidR="00FB39A6">
        <w:rPr>
          <w:sz w:val="24"/>
          <w:szCs w:val="24"/>
        </w:rPr>
        <w:t xml:space="preserve"> настоящих Правил</w:t>
      </w:r>
      <w:r w:rsidR="006B57FA">
        <w:rPr>
          <w:sz w:val="24"/>
          <w:szCs w:val="24"/>
        </w:rPr>
        <w:t xml:space="preserve"> влечет за собой административную ответственность, предусмотренную Коде</w:t>
      </w:r>
      <w:r w:rsidR="008D633C">
        <w:rPr>
          <w:sz w:val="24"/>
          <w:szCs w:val="24"/>
        </w:rPr>
        <w:t>к</w:t>
      </w:r>
      <w:r w:rsidR="006B57FA">
        <w:rPr>
          <w:sz w:val="24"/>
          <w:szCs w:val="24"/>
        </w:rPr>
        <w:t>сом Российской Федерации об административных правонарушениях</w:t>
      </w:r>
      <w:r w:rsidR="00FB39A6">
        <w:rPr>
          <w:sz w:val="24"/>
          <w:szCs w:val="24"/>
        </w:rPr>
        <w:t>,</w:t>
      </w:r>
      <w:r w:rsidR="008D633C">
        <w:rPr>
          <w:sz w:val="24"/>
          <w:szCs w:val="24"/>
        </w:rPr>
        <w:t xml:space="preserve"> а в части, не урегулированной федеральным законодательством – в соответствии </w:t>
      </w:r>
      <w:r w:rsidR="00FB39A6">
        <w:rPr>
          <w:sz w:val="24"/>
          <w:szCs w:val="24"/>
        </w:rPr>
        <w:t xml:space="preserve"> с Областным законом Ростовской области  от 25.10. 2002  № 273-ЗС  «Об административных правонарушениях».</w:t>
      </w:r>
    </w:p>
    <w:p w:rsidR="00FB39A6" w:rsidRDefault="005C1AA0" w:rsidP="00FB39A6">
      <w:pPr>
        <w:shd w:val="clear" w:color="auto" w:fill="FFFFFF"/>
        <w:ind w:firstLine="709"/>
        <w:jc w:val="both"/>
        <w:rPr>
          <w:sz w:val="24"/>
          <w:szCs w:val="24"/>
        </w:rPr>
      </w:pPr>
      <w:r>
        <w:rPr>
          <w:sz w:val="24"/>
          <w:szCs w:val="24"/>
        </w:rPr>
        <w:t>2</w:t>
      </w:r>
      <w:r w:rsidR="00F243F0">
        <w:rPr>
          <w:sz w:val="24"/>
          <w:szCs w:val="24"/>
        </w:rPr>
        <w:t>8</w:t>
      </w:r>
      <w:r>
        <w:rPr>
          <w:sz w:val="24"/>
          <w:szCs w:val="24"/>
        </w:rPr>
        <w:t>.</w:t>
      </w:r>
      <w:r w:rsidR="00FB39A6">
        <w:rPr>
          <w:sz w:val="24"/>
          <w:szCs w:val="24"/>
        </w:rPr>
        <w:t>2. Применение мер административной ответственности не освобождает нарушителя от обязанности возместить причиненный им материальный ущерб в соответствии с законодательством Российской Федерации.</w:t>
      </w:r>
    </w:p>
    <w:p w:rsidR="00FB39A6" w:rsidRDefault="00FB39A6" w:rsidP="00FB39A6">
      <w:pPr>
        <w:ind w:firstLine="709"/>
        <w:rPr>
          <w:sz w:val="24"/>
          <w:szCs w:val="24"/>
        </w:rPr>
      </w:pPr>
    </w:p>
    <w:p w:rsidR="00FB39A6" w:rsidRDefault="00FB39A6" w:rsidP="00FB39A6">
      <w:pPr>
        <w:ind w:firstLine="709"/>
        <w:rPr>
          <w:sz w:val="24"/>
          <w:szCs w:val="24"/>
        </w:rPr>
      </w:pPr>
    </w:p>
    <w:p w:rsidR="00C05102" w:rsidRDefault="00C05102" w:rsidP="00C05102">
      <w:pPr>
        <w:widowControl w:val="0"/>
        <w:autoSpaceDE w:val="0"/>
        <w:autoSpaceDN w:val="0"/>
        <w:adjustRightInd w:val="0"/>
        <w:jc w:val="right"/>
        <w:outlineLvl w:val="0"/>
        <w:rPr>
          <w:sz w:val="28"/>
          <w:szCs w:val="28"/>
        </w:rPr>
      </w:pPr>
    </w:p>
    <w:p w:rsidR="00C05102" w:rsidRDefault="00C05102" w:rsidP="00C05102">
      <w:pPr>
        <w:widowControl w:val="0"/>
        <w:autoSpaceDE w:val="0"/>
        <w:autoSpaceDN w:val="0"/>
        <w:adjustRightInd w:val="0"/>
        <w:jc w:val="right"/>
        <w:outlineLvl w:val="0"/>
        <w:rPr>
          <w:sz w:val="28"/>
          <w:szCs w:val="28"/>
        </w:rPr>
      </w:pPr>
    </w:p>
    <w:p w:rsidR="00C05102" w:rsidRDefault="00C05102" w:rsidP="00C05102">
      <w:pPr>
        <w:widowControl w:val="0"/>
        <w:autoSpaceDE w:val="0"/>
        <w:autoSpaceDN w:val="0"/>
        <w:adjustRightInd w:val="0"/>
        <w:jc w:val="right"/>
        <w:outlineLvl w:val="0"/>
        <w:rPr>
          <w:sz w:val="28"/>
          <w:szCs w:val="28"/>
        </w:rPr>
      </w:pPr>
    </w:p>
    <w:p w:rsidR="00C05102" w:rsidRPr="00C05102" w:rsidRDefault="00C05102" w:rsidP="00C05102">
      <w:pPr>
        <w:widowControl w:val="0"/>
        <w:autoSpaceDE w:val="0"/>
        <w:autoSpaceDN w:val="0"/>
        <w:adjustRightInd w:val="0"/>
        <w:jc w:val="right"/>
        <w:outlineLvl w:val="0"/>
        <w:rPr>
          <w:sz w:val="24"/>
          <w:szCs w:val="24"/>
        </w:rPr>
      </w:pPr>
      <w:r w:rsidRPr="00C05102">
        <w:rPr>
          <w:sz w:val="24"/>
          <w:szCs w:val="24"/>
        </w:rPr>
        <w:t xml:space="preserve">Приложение  2 </w:t>
      </w:r>
    </w:p>
    <w:p w:rsidR="00C05102" w:rsidRPr="00C05102" w:rsidRDefault="00C05102" w:rsidP="00C05102">
      <w:pPr>
        <w:pStyle w:val="af8"/>
        <w:jc w:val="right"/>
        <w:rPr>
          <w:rFonts w:ascii="Times New Roman" w:hAnsi="Times New Roman"/>
          <w:sz w:val="24"/>
          <w:szCs w:val="24"/>
        </w:rPr>
      </w:pPr>
      <w:r w:rsidRPr="00C05102">
        <w:rPr>
          <w:rFonts w:ascii="Times New Roman" w:hAnsi="Times New Roman"/>
          <w:sz w:val="24"/>
          <w:szCs w:val="24"/>
        </w:rPr>
        <w:t>к решению Собрания депутатов</w:t>
      </w:r>
    </w:p>
    <w:p w:rsidR="00C05102" w:rsidRPr="00C05102" w:rsidRDefault="00C05102" w:rsidP="00C05102">
      <w:pPr>
        <w:pStyle w:val="af8"/>
        <w:jc w:val="right"/>
        <w:rPr>
          <w:rFonts w:ascii="Times New Roman" w:hAnsi="Times New Roman"/>
          <w:sz w:val="24"/>
          <w:szCs w:val="24"/>
        </w:rPr>
      </w:pPr>
      <w:r>
        <w:rPr>
          <w:rFonts w:ascii="Times New Roman" w:hAnsi="Times New Roman"/>
          <w:sz w:val="24"/>
          <w:szCs w:val="24"/>
        </w:rPr>
        <w:t>Задоно-Кагальницкого сельского</w:t>
      </w:r>
      <w:r w:rsidRPr="00C05102">
        <w:rPr>
          <w:rFonts w:ascii="Times New Roman" w:hAnsi="Times New Roman"/>
          <w:sz w:val="24"/>
          <w:szCs w:val="24"/>
        </w:rPr>
        <w:t xml:space="preserve"> поселения</w:t>
      </w:r>
    </w:p>
    <w:p w:rsidR="00C05102" w:rsidRPr="00C05102" w:rsidRDefault="00C05102" w:rsidP="00C05102">
      <w:pPr>
        <w:pStyle w:val="af8"/>
        <w:jc w:val="right"/>
        <w:rPr>
          <w:rFonts w:ascii="Times New Roman" w:hAnsi="Times New Roman"/>
          <w:sz w:val="24"/>
          <w:szCs w:val="24"/>
        </w:rPr>
      </w:pPr>
      <w:r w:rsidRPr="00C05102">
        <w:rPr>
          <w:rFonts w:ascii="Times New Roman" w:hAnsi="Times New Roman"/>
          <w:sz w:val="24"/>
          <w:szCs w:val="24"/>
        </w:rPr>
        <w:tab/>
        <w:t xml:space="preserve">«Об утверждении Правил благоустройства и </w:t>
      </w:r>
    </w:p>
    <w:p w:rsidR="00C05102" w:rsidRPr="00C05102" w:rsidRDefault="00C05102" w:rsidP="00C05102">
      <w:pPr>
        <w:pStyle w:val="af8"/>
        <w:jc w:val="right"/>
        <w:rPr>
          <w:rFonts w:ascii="Times New Roman" w:hAnsi="Times New Roman"/>
          <w:sz w:val="24"/>
          <w:szCs w:val="24"/>
        </w:rPr>
      </w:pPr>
      <w:r w:rsidRPr="00C05102">
        <w:rPr>
          <w:rFonts w:ascii="Times New Roman" w:hAnsi="Times New Roman"/>
          <w:sz w:val="24"/>
          <w:szCs w:val="24"/>
        </w:rPr>
        <w:t xml:space="preserve">санитарного содержания территории </w:t>
      </w:r>
    </w:p>
    <w:p w:rsidR="00C05102" w:rsidRPr="00C05102" w:rsidRDefault="00C05102" w:rsidP="00C05102">
      <w:pPr>
        <w:pStyle w:val="af8"/>
        <w:jc w:val="right"/>
        <w:rPr>
          <w:rFonts w:ascii="Times New Roman" w:hAnsi="Times New Roman"/>
          <w:sz w:val="24"/>
          <w:szCs w:val="24"/>
        </w:rPr>
      </w:pPr>
      <w:r>
        <w:rPr>
          <w:rFonts w:ascii="Times New Roman" w:hAnsi="Times New Roman"/>
          <w:sz w:val="24"/>
          <w:szCs w:val="24"/>
        </w:rPr>
        <w:t>Задоно-Кагальницкого сельского</w:t>
      </w:r>
      <w:r w:rsidRPr="00C05102">
        <w:rPr>
          <w:rFonts w:ascii="Times New Roman" w:hAnsi="Times New Roman"/>
          <w:sz w:val="24"/>
          <w:szCs w:val="24"/>
        </w:rPr>
        <w:t xml:space="preserve"> поселения»</w:t>
      </w:r>
    </w:p>
    <w:p w:rsidR="00C05102" w:rsidRPr="00C05102" w:rsidRDefault="00C05102" w:rsidP="00C05102">
      <w:pPr>
        <w:jc w:val="center"/>
        <w:rPr>
          <w:sz w:val="24"/>
          <w:szCs w:val="24"/>
        </w:rPr>
      </w:pPr>
    </w:p>
    <w:p w:rsidR="00C05102" w:rsidRPr="001C0786" w:rsidRDefault="00C05102" w:rsidP="00C05102">
      <w:pPr>
        <w:pStyle w:val="2"/>
        <w:spacing w:before="0"/>
        <w:jc w:val="center"/>
        <w:rPr>
          <w:rFonts w:ascii="Times New Roman" w:hAnsi="Times New Roman"/>
          <w:color w:val="auto"/>
          <w:sz w:val="24"/>
          <w:szCs w:val="24"/>
        </w:rPr>
      </w:pPr>
      <w:r w:rsidRPr="001C0786">
        <w:rPr>
          <w:rFonts w:ascii="Times New Roman" w:hAnsi="Times New Roman"/>
          <w:color w:val="auto"/>
          <w:sz w:val="24"/>
          <w:szCs w:val="24"/>
        </w:rPr>
        <w:t>Порядок проведения публичных слушаний</w:t>
      </w:r>
    </w:p>
    <w:p w:rsidR="00C05102" w:rsidRPr="001C0786" w:rsidRDefault="00C05102" w:rsidP="00C05102">
      <w:pPr>
        <w:pStyle w:val="2"/>
        <w:spacing w:before="0"/>
        <w:jc w:val="center"/>
        <w:rPr>
          <w:rFonts w:ascii="Times New Roman" w:hAnsi="Times New Roman"/>
          <w:color w:val="auto"/>
          <w:sz w:val="24"/>
          <w:szCs w:val="24"/>
        </w:rPr>
      </w:pPr>
      <w:r w:rsidRPr="001C0786">
        <w:rPr>
          <w:rFonts w:ascii="Times New Roman" w:hAnsi="Times New Roman"/>
          <w:color w:val="auto"/>
          <w:sz w:val="24"/>
          <w:szCs w:val="24"/>
        </w:rPr>
        <w:t xml:space="preserve">по проекту решения Собрания депутатов </w:t>
      </w:r>
      <w:r w:rsidR="00112C91" w:rsidRPr="001C0786">
        <w:rPr>
          <w:rFonts w:ascii="Times New Roman" w:hAnsi="Times New Roman"/>
          <w:color w:val="auto"/>
          <w:sz w:val="24"/>
          <w:szCs w:val="24"/>
        </w:rPr>
        <w:t>Задоно-Кагальницкого сельского</w:t>
      </w:r>
      <w:r w:rsidRPr="001C0786">
        <w:rPr>
          <w:rFonts w:ascii="Times New Roman" w:hAnsi="Times New Roman"/>
          <w:color w:val="auto"/>
          <w:sz w:val="24"/>
          <w:szCs w:val="24"/>
        </w:rPr>
        <w:t xml:space="preserve"> поселения «Об утверждении Правил благоустройства и санитарного содержания территории </w:t>
      </w:r>
      <w:r w:rsidR="001C0786" w:rsidRPr="001C0786">
        <w:rPr>
          <w:rFonts w:ascii="Times New Roman" w:hAnsi="Times New Roman"/>
          <w:color w:val="auto"/>
          <w:sz w:val="24"/>
          <w:szCs w:val="24"/>
        </w:rPr>
        <w:t>Задоно-Кагальницкого сельского</w:t>
      </w:r>
      <w:r w:rsidRPr="001C0786">
        <w:rPr>
          <w:rFonts w:ascii="Times New Roman" w:hAnsi="Times New Roman"/>
          <w:color w:val="auto"/>
          <w:sz w:val="24"/>
          <w:szCs w:val="24"/>
        </w:rPr>
        <w:t xml:space="preserve"> поселения», учета предложений граждан по проекту решения, участия граждан в его обсуждении</w:t>
      </w:r>
    </w:p>
    <w:p w:rsidR="00C05102" w:rsidRPr="00C05102" w:rsidRDefault="00C05102" w:rsidP="00C05102">
      <w:pPr>
        <w:ind w:firstLine="720"/>
        <w:jc w:val="both"/>
        <w:rPr>
          <w:sz w:val="24"/>
          <w:szCs w:val="24"/>
        </w:rPr>
      </w:pPr>
      <w:r w:rsidRPr="00C05102">
        <w:rPr>
          <w:sz w:val="24"/>
          <w:szCs w:val="24"/>
        </w:rPr>
        <w:t xml:space="preserve"> </w:t>
      </w:r>
    </w:p>
    <w:p w:rsidR="00C05102" w:rsidRPr="00C05102" w:rsidRDefault="00C05102" w:rsidP="00C05102">
      <w:pPr>
        <w:tabs>
          <w:tab w:val="left" w:pos="4680"/>
        </w:tabs>
        <w:ind w:firstLine="360"/>
        <w:jc w:val="both"/>
        <w:rPr>
          <w:sz w:val="24"/>
          <w:szCs w:val="24"/>
        </w:rPr>
      </w:pPr>
      <w:r w:rsidRPr="00C05102">
        <w:rPr>
          <w:sz w:val="24"/>
          <w:szCs w:val="24"/>
        </w:rPr>
        <w:t xml:space="preserve">1. Публичные слушания проводятся для обсуждения проекта решения Собрания депутатов </w:t>
      </w:r>
      <w:r w:rsidR="001C0786">
        <w:rPr>
          <w:sz w:val="24"/>
          <w:szCs w:val="24"/>
        </w:rPr>
        <w:t>Задоно-Кагальницкого сельского</w:t>
      </w:r>
      <w:r w:rsidRPr="00C05102">
        <w:rPr>
          <w:sz w:val="24"/>
          <w:szCs w:val="24"/>
        </w:rPr>
        <w:t xml:space="preserve"> поселения «Об утверждении Правил благоустройства и санитарного содержания территории </w:t>
      </w:r>
      <w:r w:rsidR="001C0786">
        <w:rPr>
          <w:sz w:val="24"/>
          <w:szCs w:val="24"/>
        </w:rPr>
        <w:t>Задоно-Кагальницкого сельского</w:t>
      </w:r>
      <w:r w:rsidRPr="00C05102">
        <w:rPr>
          <w:sz w:val="24"/>
          <w:szCs w:val="24"/>
        </w:rPr>
        <w:t xml:space="preserve"> поселения».</w:t>
      </w:r>
    </w:p>
    <w:p w:rsidR="00C05102" w:rsidRPr="00C05102" w:rsidRDefault="00C05102" w:rsidP="00C05102">
      <w:pPr>
        <w:tabs>
          <w:tab w:val="left" w:pos="4680"/>
        </w:tabs>
        <w:ind w:firstLine="360"/>
        <w:jc w:val="both"/>
        <w:rPr>
          <w:sz w:val="24"/>
          <w:szCs w:val="24"/>
        </w:rPr>
      </w:pPr>
      <w:r w:rsidRPr="00C05102">
        <w:rPr>
          <w:sz w:val="24"/>
          <w:szCs w:val="24"/>
        </w:rPr>
        <w:t>2. Организацию и проведение публичных слушаний осуществляет председатель</w:t>
      </w:r>
      <w:r w:rsidR="008578DB">
        <w:rPr>
          <w:sz w:val="24"/>
          <w:szCs w:val="24"/>
        </w:rPr>
        <w:t xml:space="preserve"> комиссии</w:t>
      </w:r>
      <w:r w:rsidRPr="00C05102">
        <w:rPr>
          <w:sz w:val="24"/>
          <w:szCs w:val="24"/>
        </w:rPr>
        <w:t xml:space="preserve">  - глава </w:t>
      </w:r>
      <w:r w:rsidR="008578DB">
        <w:rPr>
          <w:sz w:val="24"/>
          <w:szCs w:val="24"/>
        </w:rPr>
        <w:t xml:space="preserve">Администрации </w:t>
      </w:r>
      <w:r w:rsidR="001C0786">
        <w:rPr>
          <w:sz w:val="24"/>
          <w:szCs w:val="24"/>
        </w:rPr>
        <w:t>Задоно-Кагальницкого сельского поселения</w:t>
      </w:r>
      <w:r w:rsidRPr="00C05102">
        <w:rPr>
          <w:sz w:val="24"/>
          <w:szCs w:val="24"/>
        </w:rPr>
        <w:t>.</w:t>
      </w:r>
    </w:p>
    <w:p w:rsidR="00C05102" w:rsidRPr="00C05102" w:rsidRDefault="00C05102" w:rsidP="00C05102">
      <w:pPr>
        <w:tabs>
          <w:tab w:val="left" w:pos="4680"/>
        </w:tabs>
        <w:ind w:firstLine="360"/>
        <w:jc w:val="both"/>
        <w:rPr>
          <w:sz w:val="24"/>
          <w:szCs w:val="24"/>
        </w:rPr>
      </w:pPr>
      <w:r w:rsidRPr="00C05102">
        <w:rPr>
          <w:sz w:val="24"/>
          <w:szCs w:val="24"/>
        </w:rPr>
        <w:t xml:space="preserve">3. В публичных слушаниях по принятию проекта решения Собрания депутатов </w:t>
      </w:r>
      <w:r w:rsidR="008578DB">
        <w:rPr>
          <w:sz w:val="24"/>
          <w:szCs w:val="24"/>
        </w:rPr>
        <w:t>Задоно-Кагальницкого сельского</w:t>
      </w:r>
      <w:r w:rsidRPr="00C05102">
        <w:rPr>
          <w:sz w:val="24"/>
          <w:szCs w:val="24"/>
        </w:rPr>
        <w:t xml:space="preserve"> поселения «Об утверждении Правил благоустройства и санитарного содержания территории </w:t>
      </w:r>
      <w:r w:rsidR="008578DB">
        <w:rPr>
          <w:sz w:val="24"/>
          <w:szCs w:val="24"/>
        </w:rPr>
        <w:t>Задоно-Кагальницкого сельского</w:t>
      </w:r>
      <w:r w:rsidRPr="00C05102">
        <w:rPr>
          <w:sz w:val="24"/>
          <w:szCs w:val="24"/>
        </w:rPr>
        <w:t xml:space="preserve"> поселения» имеет право принять участие каждый житель </w:t>
      </w:r>
      <w:r w:rsidR="008578DB">
        <w:rPr>
          <w:sz w:val="24"/>
          <w:szCs w:val="24"/>
        </w:rPr>
        <w:t>Задоно-Кагальницкого сельского поселения</w:t>
      </w:r>
      <w:r w:rsidRPr="00C05102">
        <w:rPr>
          <w:sz w:val="24"/>
          <w:szCs w:val="24"/>
        </w:rPr>
        <w:t>.</w:t>
      </w:r>
    </w:p>
    <w:p w:rsidR="00C05102" w:rsidRPr="00C05102" w:rsidRDefault="00C05102" w:rsidP="00C05102">
      <w:pPr>
        <w:tabs>
          <w:tab w:val="left" w:pos="4680"/>
        </w:tabs>
        <w:ind w:firstLine="360"/>
        <w:jc w:val="both"/>
        <w:rPr>
          <w:sz w:val="24"/>
          <w:szCs w:val="24"/>
        </w:rPr>
      </w:pPr>
      <w:r w:rsidRPr="00C05102">
        <w:rPr>
          <w:sz w:val="24"/>
          <w:szCs w:val="24"/>
        </w:rPr>
        <w:t xml:space="preserve">4. На публичных слушаниях по принятию проекта решения Собрания депутатов </w:t>
      </w:r>
      <w:r w:rsidR="008578DB">
        <w:rPr>
          <w:sz w:val="24"/>
          <w:szCs w:val="24"/>
        </w:rPr>
        <w:t>Задоно-Кагальницкого сельского</w:t>
      </w:r>
      <w:r w:rsidRPr="00C05102">
        <w:rPr>
          <w:sz w:val="24"/>
          <w:szCs w:val="24"/>
        </w:rPr>
        <w:t xml:space="preserve"> поселения «Об утверждении Правил благоустройства и санитарного содержания территории </w:t>
      </w:r>
      <w:r w:rsidR="008578DB">
        <w:rPr>
          <w:sz w:val="24"/>
          <w:szCs w:val="24"/>
        </w:rPr>
        <w:t>Задоно-Кагальницкого сельского</w:t>
      </w:r>
      <w:r w:rsidRPr="00C05102">
        <w:rPr>
          <w:sz w:val="24"/>
          <w:szCs w:val="24"/>
        </w:rPr>
        <w:t xml:space="preserve"> поселения» </w:t>
      </w:r>
      <w:r w:rsidRPr="00C05102">
        <w:rPr>
          <w:sz w:val="24"/>
          <w:szCs w:val="24"/>
        </w:rPr>
        <w:lastRenderedPageBreak/>
        <w:t xml:space="preserve">выступает с докладом и председательствует  - глава </w:t>
      </w:r>
      <w:r w:rsidR="008578DB">
        <w:rPr>
          <w:sz w:val="24"/>
          <w:szCs w:val="24"/>
        </w:rPr>
        <w:t>Администрации Задоно-Кагальницкого сельского</w:t>
      </w:r>
      <w:r w:rsidRPr="00C05102">
        <w:rPr>
          <w:sz w:val="24"/>
          <w:szCs w:val="24"/>
        </w:rPr>
        <w:t xml:space="preserve"> поселения.</w:t>
      </w:r>
    </w:p>
    <w:p w:rsidR="00C05102" w:rsidRPr="00C05102" w:rsidRDefault="00C05102" w:rsidP="00C05102">
      <w:pPr>
        <w:tabs>
          <w:tab w:val="left" w:pos="4680"/>
        </w:tabs>
        <w:jc w:val="both"/>
        <w:rPr>
          <w:sz w:val="24"/>
          <w:szCs w:val="24"/>
        </w:rPr>
      </w:pPr>
      <w:r w:rsidRPr="00C05102">
        <w:rPr>
          <w:sz w:val="24"/>
          <w:szCs w:val="24"/>
        </w:rPr>
        <w:t xml:space="preserve">      5. П</w:t>
      </w:r>
      <w:r w:rsidRPr="00C05102">
        <w:rPr>
          <w:bCs/>
          <w:sz w:val="24"/>
          <w:szCs w:val="24"/>
        </w:rPr>
        <w:t xml:space="preserve">редложения по принятию </w:t>
      </w:r>
      <w:r w:rsidRPr="00C05102">
        <w:rPr>
          <w:sz w:val="24"/>
          <w:szCs w:val="24"/>
        </w:rPr>
        <w:t xml:space="preserve">проекта решения Собрания депутатов </w:t>
      </w:r>
      <w:r w:rsidR="008578DB">
        <w:rPr>
          <w:sz w:val="24"/>
          <w:szCs w:val="24"/>
        </w:rPr>
        <w:t>Задоно-Кагальницкого сельского</w:t>
      </w:r>
      <w:r w:rsidRPr="00C05102">
        <w:rPr>
          <w:sz w:val="24"/>
          <w:szCs w:val="24"/>
        </w:rPr>
        <w:t xml:space="preserve"> поселения «Об утверждении Правил благоустройства и санитарного содержания территории </w:t>
      </w:r>
      <w:r w:rsidR="008578DB">
        <w:rPr>
          <w:sz w:val="24"/>
          <w:szCs w:val="24"/>
        </w:rPr>
        <w:t>Задоно-Кагальницкого сельского</w:t>
      </w:r>
      <w:r w:rsidRPr="00C05102">
        <w:rPr>
          <w:sz w:val="24"/>
          <w:szCs w:val="24"/>
        </w:rPr>
        <w:t xml:space="preserve"> поселения» направляются в течение 7 дней со дня обнародования проекта Правил в письменном виде в комиссию по проведению публичных слушаний по адресу: 34663</w:t>
      </w:r>
      <w:r w:rsidR="008578DB">
        <w:rPr>
          <w:sz w:val="24"/>
          <w:szCs w:val="24"/>
        </w:rPr>
        <w:t>8</w:t>
      </w:r>
      <w:r w:rsidRPr="00C05102">
        <w:rPr>
          <w:sz w:val="24"/>
          <w:szCs w:val="24"/>
        </w:rPr>
        <w:t xml:space="preserve">, </w:t>
      </w:r>
      <w:r w:rsidR="008578DB">
        <w:rPr>
          <w:sz w:val="24"/>
          <w:szCs w:val="24"/>
        </w:rPr>
        <w:t>ст-ца Задоно-Кагальницкая, пер. Советский, 3</w:t>
      </w:r>
      <w:r w:rsidRPr="00C05102">
        <w:rPr>
          <w:sz w:val="24"/>
          <w:szCs w:val="24"/>
        </w:rPr>
        <w:t xml:space="preserve">, кабинет № </w:t>
      </w:r>
      <w:r w:rsidR="008578DB">
        <w:rPr>
          <w:sz w:val="24"/>
          <w:szCs w:val="24"/>
        </w:rPr>
        <w:t>4</w:t>
      </w:r>
      <w:r w:rsidRPr="00C05102">
        <w:rPr>
          <w:sz w:val="24"/>
          <w:szCs w:val="24"/>
        </w:rPr>
        <w:t>, с 8-00 до 1</w:t>
      </w:r>
      <w:r w:rsidR="008578DB">
        <w:rPr>
          <w:sz w:val="24"/>
          <w:szCs w:val="24"/>
        </w:rPr>
        <w:t>6</w:t>
      </w:r>
      <w:r w:rsidRPr="00C05102">
        <w:rPr>
          <w:sz w:val="24"/>
          <w:szCs w:val="24"/>
        </w:rPr>
        <w:t xml:space="preserve">-00 часов ежедневно. Перерыв на обед с 12 - 00 до 13-00 часов. </w:t>
      </w:r>
    </w:p>
    <w:p w:rsidR="00C05102" w:rsidRPr="00C05102" w:rsidRDefault="00C05102" w:rsidP="00C05102">
      <w:pPr>
        <w:tabs>
          <w:tab w:val="left" w:pos="4680"/>
        </w:tabs>
        <w:ind w:firstLine="360"/>
        <w:jc w:val="both"/>
        <w:rPr>
          <w:sz w:val="24"/>
          <w:szCs w:val="24"/>
        </w:rPr>
      </w:pPr>
      <w:r w:rsidRPr="00C05102">
        <w:rPr>
          <w:sz w:val="24"/>
          <w:szCs w:val="24"/>
        </w:rPr>
        <w:t>6.  Для ведения протокола публичных слушаний председательствующий определяет секретаря публичных слушаний.</w:t>
      </w:r>
    </w:p>
    <w:p w:rsidR="00C05102" w:rsidRPr="00C05102" w:rsidRDefault="00C05102" w:rsidP="00C05102">
      <w:pPr>
        <w:tabs>
          <w:tab w:val="left" w:pos="4680"/>
        </w:tabs>
        <w:ind w:firstLine="360"/>
        <w:jc w:val="both"/>
        <w:rPr>
          <w:sz w:val="24"/>
          <w:szCs w:val="24"/>
        </w:rPr>
      </w:pPr>
      <w:r w:rsidRPr="00C05102">
        <w:rPr>
          <w:sz w:val="24"/>
          <w:szCs w:val="24"/>
        </w:rPr>
        <w:t xml:space="preserve">7. Участникам публичных слушаний обеспечивается право высказать свое мнение по проекту решения Собрания депутатов </w:t>
      </w:r>
      <w:r w:rsidR="008578DB">
        <w:rPr>
          <w:sz w:val="24"/>
          <w:szCs w:val="24"/>
        </w:rPr>
        <w:t>Задоно-Кагальницкого сельского</w:t>
      </w:r>
      <w:r w:rsidRPr="00C05102">
        <w:rPr>
          <w:sz w:val="24"/>
          <w:szCs w:val="24"/>
        </w:rPr>
        <w:t xml:space="preserve"> поселения «Об утверждении Правил благоустройства и санитарного содержания территории </w:t>
      </w:r>
      <w:r w:rsidR="008578DB">
        <w:rPr>
          <w:sz w:val="24"/>
          <w:szCs w:val="24"/>
        </w:rPr>
        <w:t>Задоно-Кагальницкого сельского</w:t>
      </w:r>
      <w:r w:rsidRPr="00C05102">
        <w:rPr>
          <w:sz w:val="24"/>
          <w:szCs w:val="24"/>
        </w:rPr>
        <w:t xml:space="preserve"> поселения».</w:t>
      </w:r>
    </w:p>
    <w:p w:rsidR="00C05102" w:rsidRPr="00C05102" w:rsidRDefault="00C05102" w:rsidP="00C05102">
      <w:pPr>
        <w:tabs>
          <w:tab w:val="left" w:pos="4680"/>
        </w:tabs>
        <w:ind w:firstLine="360"/>
        <w:jc w:val="both"/>
        <w:rPr>
          <w:sz w:val="24"/>
          <w:szCs w:val="24"/>
        </w:rPr>
      </w:pPr>
      <w:r w:rsidRPr="00C05102">
        <w:rPr>
          <w:sz w:val="24"/>
          <w:szCs w:val="24"/>
        </w:rPr>
        <w:t>8.  Участники публичных слушаний получают право на выступление после подачи в комиссию по проведению публичных слушаний в письменной форме своих заявок с кратким изложением занимаемой позиции (предложений и рекомендаций) не позднее, чем за 1 день до даты проведения публичных слушаний.</w:t>
      </w:r>
    </w:p>
    <w:p w:rsidR="00C05102" w:rsidRPr="00C05102" w:rsidRDefault="00C05102" w:rsidP="00C05102">
      <w:pPr>
        <w:tabs>
          <w:tab w:val="left" w:pos="4680"/>
        </w:tabs>
        <w:ind w:firstLine="360"/>
        <w:jc w:val="both"/>
        <w:rPr>
          <w:sz w:val="24"/>
          <w:szCs w:val="24"/>
        </w:rPr>
      </w:pPr>
      <w:r w:rsidRPr="00C05102">
        <w:rPr>
          <w:sz w:val="24"/>
          <w:szCs w:val="24"/>
        </w:rPr>
        <w:t>9. В зависимости от количества желающих выступить, председательствующий вправе ограничить время любого выступления.</w:t>
      </w:r>
    </w:p>
    <w:p w:rsidR="00C05102" w:rsidRPr="00C05102" w:rsidRDefault="00C05102" w:rsidP="00C05102">
      <w:pPr>
        <w:tabs>
          <w:tab w:val="left" w:pos="4680"/>
        </w:tabs>
        <w:ind w:firstLine="360"/>
        <w:jc w:val="both"/>
        <w:rPr>
          <w:sz w:val="24"/>
          <w:szCs w:val="24"/>
        </w:rPr>
      </w:pPr>
      <w:r w:rsidRPr="00C05102">
        <w:rPr>
          <w:sz w:val="24"/>
          <w:szCs w:val="24"/>
        </w:rPr>
        <w:t xml:space="preserve">10. Председательствующий объявляет вопрос, по которому проводится обсуждение, и предоставляет слово участникам публичных слушаний, имеющих право на выступление, в порядке размещения их предложений и рекомендаций в проекте заключения о результатах публичных слушаний для аргументации их позиции.   </w:t>
      </w:r>
    </w:p>
    <w:p w:rsidR="00C05102" w:rsidRPr="00C05102" w:rsidRDefault="00C05102" w:rsidP="00C05102">
      <w:pPr>
        <w:tabs>
          <w:tab w:val="left" w:pos="4680"/>
        </w:tabs>
        <w:ind w:firstLine="360"/>
        <w:jc w:val="both"/>
        <w:rPr>
          <w:sz w:val="24"/>
          <w:szCs w:val="24"/>
        </w:rPr>
      </w:pPr>
      <w:r w:rsidRPr="00C05102">
        <w:rPr>
          <w:sz w:val="24"/>
          <w:szCs w:val="24"/>
        </w:rPr>
        <w:t>11. Участники публичных слушаний, имеющие право на выступление, вправе снять свои заявки о выступлении или присоединиться к выступлениям других участников.</w:t>
      </w:r>
    </w:p>
    <w:p w:rsidR="00C05102" w:rsidRPr="00C05102" w:rsidRDefault="00C05102" w:rsidP="00C05102">
      <w:pPr>
        <w:tabs>
          <w:tab w:val="left" w:pos="4680"/>
        </w:tabs>
        <w:ind w:firstLine="360"/>
        <w:jc w:val="both"/>
        <w:rPr>
          <w:sz w:val="24"/>
          <w:szCs w:val="24"/>
        </w:rPr>
      </w:pPr>
      <w:r w:rsidRPr="00C05102">
        <w:rPr>
          <w:sz w:val="24"/>
          <w:szCs w:val="24"/>
        </w:rPr>
        <w:t>12.Участники публичных слушаний не выносят каких-либо решений по существу обсуждаемого вопроса и не проводят каких-либо голосований.</w:t>
      </w:r>
    </w:p>
    <w:p w:rsidR="00C05102" w:rsidRPr="00C05102" w:rsidRDefault="00C05102" w:rsidP="00C05102">
      <w:pPr>
        <w:tabs>
          <w:tab w:val="left" w:pos="4680"/>
        </w:tabs>
        <w:ind w:firstLine="360"/>
        <w:jc w:val="both"/>
        <w:rPr>
          <w:sz w:val="24"/>
          <w:szCs w:val="24"/>
        </w:rPr>
      </w:pPr>
      <w:r w:rsidRPr="00C05102">
        <w:rPr>
          <w:sz w:val="24"/>
          <w:szCs w:val="24"/>
        </w:rPr>
        <w:t xml:space="preserve">13. Всем участникам публичных слушаний обеспечивается возможность высказать свое мнение по проекту решения Собрания депутатов </w:t>
      </w:r>
      <w:r w:rsidR="008578DB">
        <w:rPr>
          <w:sz w:val="24"/>
          <w:szCs w:val="24"/>
        </w:rPr>
        <w:t>Задоно-Кагальницкого сельского</w:t>
      </w:r>
      <w:r w:rsidRPr="00C05102">
        <w:rPr>
          <w:sz w:val="24"/>
          <w:szCs w:val="24"/>
        </w:rPr>
        <w:t xml:space="preserve"> поселения «Об утверждении Правил благоустройства и санитарного содержания территории </w:t>
      </w:r>
      <w:r w:rsidR="008578DB">
        <w:rPr>
          <w:sz w:val="24"/>
          <w:szCs w:val="24"/>
        </w:rPr>
        <w:t>Задоно-Кагальницкого сельского</w:t>
      </w:r>
      <w:r w:rsidRPr="00C05102">
        <w:rPr>
          <w:sz w:val="24"/>
          <w:szCs w:val="24"/>
        </w:rPr>
        <w:t xml:space="preserve"> поселения».</w:t>
      </w:r>
    </w:p>
    <w:p w:rsidR="00C05102" w:rsidRPr="00C05102" w:rsidRDefault="00C05102" w:rsidP="00C05102">
      <w:pPr>
        <w:tabs>
          <w:tab w:val="left" w:pos="4680"/>
        </w:tabs>
        <w:ind w:firstLine="360"/>
        <w:jc w:val="both"/>
        <w:rPr>
          <w:sz w:val="24"/>
          <w:szCs w:val="24"/>
        </w:rPr>
      </w:pPr>
      <w:r w:rsidRPr="00C05102">
        <w:rPr>
          <w:sz w:val="24"/>
          <w:szCs w:val="24"/>
        </w:rPr>
        <w:t xml:space="preserve">      По истечении времени, отведенного председательствующим для проведения публичных слушаний, участники публичных слушаний, которым не было предоставлено слово, вправе представить свои замечания и предложения в письменном виде. Устные замечания и предложения по проекту решения Собрания депутатов </w:t>
      </w:r>
      <w:r w:rsidR="008578DB">
        <w:rPr>
          <w:sz w:val="24"/>
          <w:szCs w:val="24"/>
        </w:rPr>
        <w:t>Задоно-Кагальницкого</w:t>
      </w:r>
      <w:r w:rsidR="00E54D2B">
        <w:rPr>
          <w:sz w:val="24"/>
          <w:szCs w:val="24"/>
        </w:rPr>
        <w:t xml:space="preserve"> сельского</w:t>
      </w:r>
      <w:r w:rsidRPr="00C05102">
        <w:rPr>
          <w:sz w:val="24"/>
          <w:szCs w:val="24"/>
        </w:rPr>
        <w:t xml:space="preserve"> поселения «Об утверждении Правил благоустройства и санитарного содержания территории </w:t>
      </w:r>
      <w:r w:rsidR="00E54D2B">
        <w:rPr>
          <w:sz w:val="24"/>
          <w:szCs w:val="24"/>
        </w:rPr>
        <w:t>Задоно-Кагальницкого  сельского</w:t>
      </w:r>
      <w:r w:rsidRPr="00C05102">
        <w:rPr>
          <w:sz w:val="24"/>
          <w:szCs w:val="24"/>
        </w:rPr>
        <w:t xml:space="preserve"> поселения» заносятся в протокол публичных слушаний, письменные замечания и предложения приобщаются к протоколу, который подписывается председательствующим и секретарем.</w:t>
      </w:r>
    </w:p>
    <w:p w:rsidR="00C05102" w:rsidRPr="00C05102" w:rsidRDefault="00C05102" w:rsidP="00C05102">
      <w:pPr>
        <w:tabs>
          <w:tab w:val="left" w:pos="4680"/>
        </w:tabs>
        <w:ind w:firstLine="360"/>
        <w:jc w:val="both"/>
        <w:rPr>
          <w:sz w:val="24"/>
          <w:szCs w:val="24"/>
        </w:rPr>
      </w:pPr>
      <w:r w:rsidRPr="00C05102">
        <w:rPr>
          <w:sz w:val="24"/>
          <w:szCs w:val="24"/>
        </w:rPr>
        <w:t xml:space="preserve">14. Поступившие от населения замечания и предложения носят рекомендательный характер, рассматриваются комиссией по проведению публичных слушаний при подготовке проекта заключения о проведении публичных слушаний и учитываются на заседании   Собрания депутатов </w:t>
      </w:r>
      <w:r w:rsidR="00E54D2B">
        <w:rPr>
          <w:sz w:val="24"/>
          <w:szCs w:val="24"/>
        </w:rPr>
        <w:t>Задоно-Кагальницкого сельского</w:t>
      </w:r>
      <w:r w:rsidRPr="00C05102">
        <w:rPr>
          <w:sz w:val="24"/>
          <w:szCs w:val="24"/>
        </w:rPr>
        <w:t xml:space="preserve"> поселения при рассмотрении проекта решения Собрания депутатов </w:t>
      </w:r>
      <w:r w:rsidR="00E54D2B">
        <w:rPr>
          <w:sz w:val="24"/>
          <w:szCs w:val="24"/>
        </w:rPr>
        <w:t>Задоно-Кагальницкого сельского</w:t>
      </w:r>
      <w:r w:rsidRPr="00C05102">
        <w:rPr>
          <w:sz w:val="24"/>
          <w:szCs w:val="24"/>
        </w:rPr>
        <w:t xml:space="preserve"> поселения «Об утверждении Правил благоустройства и санитарного содержания территории </w:t>
      </w:r>
      <w:r w:rsidR="00E54D2B">
        <w:rPr>
          <w:sz w:val="24"/>
          <w:szCs w:val="24"/>
        </w:rPr>
        <w:t xml:space="preserve">Задоно-Кагальницкого сельского </w:t>
      </w:r>
      <w:r w:rsidRPr="00C05102">
        <w:rPr>
          <w:sz w:val="24"/>
          <w:szCs w:val="24"/>
        </w:rPr>
        <w:t>поселения».</w:t>
      </w:r>
    </w:p>
    <w:p w:rsidR="00C05102" w:rsidRPr="00C05102" w:rsidRDefault="00C05102" w:rsidP="00C05102">
      <w:pPr>
        <w:tabs>
          <w:tab w:val="left" w:pos="4680"/>
        </w:tabs>
        <w:ind w:firstLine="360"/>
        <w:jc w:val="both"/>
        <w:rPr>
          <w:sz w:val="24"/>
          <w:szCs w:val="24"/>
        </w:rPr>
      </w:pPr>
      <w:r w:rsidRPr="00C05102">
        <w:rPr>
          <w:sz w:val="24"/>
          <w:szCs w:val="24"/>
        </w:rPr>
        <w:t xml:space="preserve">  15. Заключение о проведении публичных слушаний в форме итогового документа подписывается председательствующим и подлежит официальному обнародованию на информационных стендах в здании Администрации </w:t>
      </w:r>
      <w:r w:rsidR="00E54D2B">
        <w:rPr>
          <w:sz w:val="24"/>
          <w:szCs w:val="24"/>
        </w:rPr>
        <w:t>Задоно-Кагальницкого сельского</w:t>
      </w:r>
      <w:r w:rsidRPr="00C05102">
        <w:rPr>
          <w:sz w:val="24"/>
          <w:szCs w:val="24"/>
        </w:rPr>
        <w:t xml:space="preserve"> поселения и библиотеках расположенных на территории </w:t>
      </w:r>
      <w:r w:rsidR="00E54D2B">
        <w:rPr>
          <w:sz w:val="24"/>
          <w:szCs w:val="24"/>
        </w:rPr>
        <w:t xml:space="preserve">Задоно-Кагальницкого сельского </w:t>
      </w:r>
      <w:r w:rsidRPr="00C05102">
        <w:rPr>
          <w:sz w:val="24"/>
          <w:szCs w:val="24"/>
        </w:rPr>
        <w:t xml:space="preserve"> </w:t>
      </w:r>
      <w:r w:rsidRPr="00C05102">
        <w:rPr>
          <w:sz w:val="24"/>
          <w:szCs w:val="24"/>
        </w:rPr>
        <w:lastRenderedPageBreak/>
        <w:t xml:space="preserve">поселения, а также размещается на официальном сайте Администрации </w:t>
      </w:r>
      <w:r w:rsidR="00E54D2B">
        <w:rPr>
          <w:sz w:val="24"/>
          <w:szCs w:val="24"/>
        </w:rPr>
        <w:t>Задоно-Кагальницкого сельского</w:t>
      </w:r>
      <w:r w:rsidRPr="00C05102">
        <w:rPr>
          <w:sz w:val="24"/>
          <w:szCs w:val="24"/>
        </w:rPr>
        <w:t xml:space="preserve"> поселения. </w:t>
      </w:r>
    </w:p>
    <w:p w:rsidR="00C05102" w:rsidRPr="00C05102" w:rsidRDefault="00C05102" w:rsidP="00C05102">
      <w:pPr>
        <w:tabs>
          <w:tab w:val="left" w:pos="4680"/>
        </w:tabs>
        <w:ind w:firstLine="360"/>
        <w:jc w:val="both"/>
        <w:rPr>
          <w:sz w:val="24"/>
          <w:szCs w:val="24"/>
        </w:rPr>
      </w:pPr>
      <w:r w:rsidRPr="00C05102">
        <w:rPr>
          <w:sz w:val="24"/>
          <w:szCs w:val="24"/>
        </w:rPr>
        <w:t xml:space="preserve"> 16. Решение Собрания депутатов </w:t>
      </w:r>
      <w:r w:rsidR="00E54D2B">
        <w:rPr>
          <w:sz w:val="24"/>
          <w:szCs w:val="24"/>
        </w:rPr>
        <w:t>Задоно-Кагальницкого сельского</w:t>
      </w:r>
      <w:r w:rsidRPr="00C05102">
        <w:rPr>
          <w:sz w:val="24"/>
          <w:szCs w:val="24"/>
        </w:rPr>
        <w:t xml:space="preserve"> поселения «Об утверждении Правил благоустройства и санитарного содержания территории </w:t>
      </w:r>
      <w:r w:rsidR="00E54D2B">
        <w:rPr>
          <w:sz w:val="24"/>
          <w:szCs w:val="24"/>
        </w:rPr>
        <w:t>Задоно-Кагальницкого сельского</w:t>
      </w:r>
      <w:r w:rsidRPr="00C05102">
        <w:rPr>
          <w:sz w:val="24"/>
          <w:szCs w:val="24"/>
        </w:rPr>
        <w:t xml:space="preserve"> поселения» принимается Собранием депутатов </w:t>
      </w:r>
      <w:r w:rsidR="00E54D2B">
        <w:rPr>
          <w:sz w:val="24"/>
          <w:szCs w:val="24"/>
        </w:rPr>
        <w:t>Задоно-Кагальницкого сельского</w:t>
      </w:r>
      <w:r w:rsidRPr="00C05102">
        <w:rPr>
          <w:sz w:val="24"/>
          <w:szCs w:val="24"/>
        </w:rPr>
        <w:t xml:space="preserve"> поселения с учетом предложений граждан и результатов публичных слушаний.</w:t>
      </w:r>
    </w:p>
    <w:p w:rsidR="00C05102" w:rsidRPr="00C05102" w:rsidRDefault="00C05102" w:rsidP="00C05102">
      <w:pPr>
        <w:tabs>
          <w:tab w:val="left" w:pos="4680"/>
        </w:tabs>
        <w:ind w:firstLine="360"/>
        <w:jc w:val="both"/>
        <w:rPr>
          <w:bCs/>
          <w:sz w:val="24"/>
          <w:szCs w:val="24"/>
        </w:rPr>
      </w:pPr>
      <w:r w:rsidRPr="00C05102">
        <w:rPr>
          <w:sz w:val="24"/>
          <w:szCs w:val="24"/>
        </w:rPr>
        <w:t xml:space="preserve">17. Учет предложений Собрания депутатов </w:t>
      </w:r>
      <w:r w:rsidR="00E54D2B">
        <w:rPr>
          <w:sz w:val="24"/>
          <w:szCs w:val="24"/>
        </w:rPr>
        <w:t>Задоно-Кагальницкого сельского</w:t>
      </w:r>
      <w:r w:rsidRPr="00C05102">
        <w:rPr>
          <w:sz w:val="24"/>
          <w:szCs w:val="24"/>
        </w:rPr>
        <w:t xml:space="preserve"> поселения по принятию</w:t>
      </w:r>
      <w:r w:rsidRPr="00C05102">
        <w:rPr>
          <w:b/>
          <w:sz w:val="24"/>
          <w:szCs w:val="24"/>
        </w:rPr>
        <w:t xml:space="preserve"> </w:t>
      </w:r>
      <w:r w:rsidRPr="00C05102">
        <w:rPr>
          <w:sz w:val="24"/>
          <w:szCs w:val="24"/>
        </w:rPr>
        <w:t xml:space="preserve">решения Собрания депутатов </w:t>
      </w:r>
      <w:r w:rsidR="00E54D2B">
        <w:rPr>
          <w:sz w:val="24"/>
          <w:szCs w:val="24"/>
        </w:rPr>
        <w:t>Задоно-Кагальницкого сельского</w:t>
      </w:r>
      <w:r w:rsidRPr="00C05102">
        <w:rPr>
          <w:sz w:val="24"/>
          <w:szCs w:val="24"/>
        </w:rPr>
        <w:t xml:space="preserve"> поселения «Об утверждении Правил благоустройства и санитарного содержания территории </w:t>
      </w:r>
      <w:r w:rsidR="00E54D2B">
        <w:rPr>
          <w:sz w:val="24"/>
          <w:szCs w:val="24"/>
        </w:rPr>
        <w:t>Задоно-Кагальницкого сельского</w:t>
      </w:r>
      <w:r w:rsidRPr="00C05102">
        <w:rPr>
          <w:sz w:val="24"/>
          <w:szCs w:val="24"/>
        </w:rPr>
        <w:t xml:space="preserve"> поселения», участие граждан в его обсуждении и проведение по нему публичных слушаний осуществляются в соответствии с настоящим Порядком.</w:t>
      </w:r>
      <w:r w:rsidRPr="00C05102">
        <w:rPr>
          <w:bCs/>
          <w:sz w:val="24"/>
          <w:szCs w:val="24"/>
        </w:rPr>
        <w:tab/>
      </w:r>
    </w:p>
    <w:p w:rsidR="00C05102" w:rsidRPr="00C05102" w:rsidRDefault="00C05102" w:rsidP="00C05102">
      <w:pPr>
        <w:tabs>
          <w:tab w:val="left" w:pos="4680"/>
        </w:tabs>
        <w:ind w:firstLine="360"/>
        <w:jc w:val="both"/>
        <w:rPr>
          <w:bCs/>
          <w:sz w:val="24"/>
          <w:szCs w:val="24"/>
        </w:rPr>
      </w:pPr>
      <w:r w:rsidRPr="00C05102">
        <w:rPr>
          <w:bCs/>
          <w:sz w:val="24"/>
          <w:szCs w:val="24"/>
        </w:rPr>
        <w:t xml:space="preserve">18. Форма предложений, замечаний, пожеланий, высказанных жителями </w:t>
      </w:r>
      <w:r w:rsidR="00E54D2B">
        <w:rPr>
          <w:bCs/>
          <w:sz w:val="24"/>
          <w:szCs w:val="24"/>
        </w:rPr>
        <w:t>Задоно-Кагальницкого сельского</w:t>
      </w:r>
      <w:r w:rsidRPr="00C05102">
        <w:rPr>
          <w:bCs/>
          <w:sz w:val="24"/>
          <w:szCs w:val="24"/>
        </w:rPr>
        <w:t xml:space="preserve"> поселения при обсуждении</w:t>
      </w:r>
      <w:r w:rsidRPr="00C05102">
        <w:rPr>
          <w:b/>
          <w:bCs/>
          <w:sz w:val="24"/>
          <w:szCs w:val="24"/>
        </w:rPr>
        <w:t xml:space="preserve"> </w:t>
      </w:r>
      <w:r w:rsidRPr="00C05102">
        <w:rPr>
          <w:sz w:val="24"/>
          <w:szCs w:val="24"/>
        </w:rPr>
        <w:t xml:space="preserve">проекта решения Собрания депутатов </w:t>
      </w:r>
      <w:r w:rsidR="00E54D2B">
        <w:rPr>
          <w:sz w:val="24"/>
          <w:szCs w:val="24"/>
        </w:rPr>
        <w:t>Задоно-Кагальницкого сельского</w:t>
      </w:r>
      <w:r w:rsidRPr="00C05102">
        <w:rPr>
          <w:sz w:val="24"/>
          <w:szCs w:val="24"/>
        </w:rPr>
        <w:t xml:space="preserve"> поселения «Об утверждении Правил благоустройства и санитарного содержания территории </w:t>
      </w:r>
      <w:r w:rsidR="00E54D2B">
        <w:rPr>
          <w:sz w:val="24"/>
          <w:szCs w:val="24"/>
        </w:rPr>
        <w:t>Задоно-Кагальницкого сельского</w:t>
      </w:r>
      <w:r w:rsidRPr="00C05102">
        <w:rPr>
          <w:sz w:val="24"/>
          <w:szCs w:val="24"/>
        </w:rPr>
        <w:t xml:space="preserve"> поселения»:</w:t>
      </w:r>
    </w:p>
    <w:p w:rsidR="00C05102" w:rsidRPr="00C05102" w:rsidRDefault="00C05102" w:rsidP="00C05102">
      <w:pPr>
        <w:jc w:val="both"/>
        <w:rPr>
          <w:b/>
          <w:bCs/>
          <w:sz w:val="24"/>
          <w:szCs w:val="24"/>
        </w:rPr>
      </w:pPr>
    </w:p>
    <w:tbl>
      <w:tblPr>
        <w:tblpPr w:leftFromText="180" w:rightFromText="180" w:vertAnchor="text" w:horzAnchor="margin" w:tblpX="-610" w:tblpY="40"/>
        <w:tblW w:w="10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1832"/>
        <w:gridCol w:w="1701"/>
        <w:gridCol w:w="3403"/>
        <w:gridCol w:w="1843"/>
        <w:gridCol w:w="1357"/>
      </w:tblGrid>
      <w:tr w:rsidR="00C05102" w:rsidRPr="00C05102" w:rsidTr="005320D2">
        <w:trPr>
          <w:trHeight w:val="1608"/>
        </w:trPr>
        <w:tc>
          <w:tcPr>
            <w:tcW w:w="828" w:type="dxa"/>
            <w:tcBorders>
              <w:top w:val="single" w:sz="4" w:space="0" w:color="auto"/>
              <w:left w:val="single" w:sz="4" w:space="0" w:color="auto"/>
              <w:bottom w:val="single" w:sz="4" w:space="0" w:color="auto"/>
              <w:right w:val="single" w:sz="4" w:space="0" w:color="auto"/>
            </w:tcBorders>
            <w:hideMark/>
          </w:tcPr>
          <w:p w:rsidR="00C05102" w:rsidRPr="00C05102" w:rsidRDefault="00C05102" w:rsidP="005320D2">
            <w:pPr>
              <w:jc w:val="center"/>
              <w:rPr>
                <w:sz w:val="24"/>
                <w:szCs w:val="24"/>
              </w:rPr>
            </w:pPr>
            <w:r w:rsidRPr="00C05102">
              <w:rPr>
                <w:sz w:val="24"/>
                <w:szCs w:val="24"/>
              </w:rPr>
              <w:t>№</w:t>
            </w:r>
          </w:p>
          <w:p w:rsidR="00C05102" w:rsidRPr="00C05102" w:rsidRDefault="00C05102" w:rsidP="005320D2">
            <w:pPr>
              <w:jc w:val="center"/>
              <w:rPr>
                <w:sz w:val="24"/>
                <w:szCs w:val="24"/>
              </w:rPr>
            </w:pPr>
            <w:r w:rsidRPr="00C05102">
              <w:rPr>
                <w:sz w:val="24"/>
                <w:szCs w:val="24"/>
              </w:rPr>
              <w:t>п/п,</w:t>
            </w:r>
          </w:p>
          <w:p w:rsidR="00C05102" w:rsidRPr="00C05102" w:rsidRDefault="00C05102" w:rsidP="005320D2">
            <w:pPr>
              <w:jc w:val="center"/>
              <w:rPr>
                <w:sz w:val="24"/>
                <w:szCs w:val="24"/>
              </w:rPr>
            </w:pPr>
            <w:r w:rsidRPr="00C05102">
              <w:rPr>
                <w:sz w:val="24"/>
                <w:szCs w:val="24"/>
              </w:rPr>
              <w:t>дата</w:t>
            </w:r>
          </w:p>
        </w:tc>
        <w:tc>
          <w:tcPr>
            <w:tcW w:w="1832" w:type="dxa"/>
            <w:tcBorders>
              <w:top w:val="single" w:sz="4" w:space="0" w:color="auto"/>
              <w:left w:val="single" w:sz="4" w:space="0" w:color="auto"/>
              <w:bottom w:val="single" w:sz="4" w:space="0" w:color="auto"/>
              <w:right w:val="single" w:sz="4" w:space="0" w:color="auto"/>
            </w:tcBorders>
            <w:hideMark/>
          </w:tcPr>
          <w:p w:rsidR="00C05102" w:rsidRPr="00C05102" w:rsidRDefault="00C05102" w:rsidP="005320D2">
            <w:pPr>
              <w:jc w:val="center"/>
              <w:rPr>
                <w:sz w:val="24"/>
                <w:szCs w:val="24"/>
              </w:rPr>
            </w:pPr>
            <w:r w:rsidRPr="00C05102">
              <w:rPr>
                <w:sz w:val="24"/>
                <w:szCs w:val="24"/>
              </w:rPr>
              <w:t xml:space="preserve">Ф.И.О., адрес жителя </w:t>
            </w:r>
            <w:r w:rsidR="00E54D2B">
              <w:rPr>
                <w:sz w:val="24"/>
                <w:szCs w:val="24"/>
              </w:rPr>
              <w:t>Задоно-Кагальницкого сельского поселения</w:t>
            </w:r>
            <w:r w:rsidRPr="00C05102">
              <w:rPr>
                <w:sz w:val="24"/>
                <w:szCs w:val="24"/>
              </w:rPr>
              <w:t>, наименование и адрес организаций, высказавших предложение</w:t>
            </w:r>
          </w:p>
        </w:tc>
        <w:tc>
          <w:tcPr>
            <w:tcW w:w="1701" w:type="dxa"/>
            <w:tcBorders>
              <w:top w:val="single" w:sz="4" w:space="0" w:color="auto"/>
              <w:left w:val="single" w:sz="4" w:space="0" w:color="auto"/>
              <w:bottom w:val="single" w:sz="4" w:space="0" w:color="auto"/>
              <w:right w:val="single" w:sz="4" w:space="0" w:color="auto"/>
            </w:tcBorders>
            <w:hideMark/>
          </w:tcPr>
          <w:p w:rsidR="00C05102" w:rsidRPr="00C05102" w:rsidRDefault="00C05102" w:rsidP="005320D2">
            <w:pPr>
              <w:jc w:val="center"/>
              <w:rPr>
                <w:sz w:val="24"/>
                <w:szCs w:val="24"/>
              </w:rPr>
            </w:pPr>
            <w:r w:rsidRPr="00C05102">
              <w:rPr>
                <w:sz w:val="24"/>
                <w:szCs w:val="24"/>
              </w:rPr>
              <w:t>Статья</w:t>
            </w:r>
          </w:p>
          <w:p w:rsidR="00C05102" w:rsidRPr="00C05102" w:rsidRDefault="00C05102" w:rsidP="005320D2">
            <w:pPr>
              <w:jc w:val="center"/>
              <w:rPr>
                <w:sz w:val="24"/>
                <w:szCs w:val="24"/>
              </w:rPr>
            </w:pPr>
            <w:r w:rsidRPr="00C05102">
              <w:rPr>
                <w:sz w:val="24"/>
                <w:szCs w:val="24"/>
              </w:rPr>
              <w:t xml:space="preserve">проекта решения « Об утверждении Правил благоустройства и санитарного содержания территории </w:t>
            </w:r>
            <w:r w:rsidR="00E54D2B">
              <w:rPr>
                <w:sz w:val="24"/>
                <w:szCs w:val="24"/>
              </w:rPr>
              <w:t>Задоно-Кагальницкого сельского</w:t>
            </w:r>
            <w:r w:rsidRPr="00C05102">
              <w:rPr>
                <w:sz w:val="24"/>
                <w:szCs w:val="24"/>
              </w:rPr>
              <w:t xml:space="preserve"> поселения »</w:t>
            </w:r>
          </w:p>
        </w:tc>
        <w:tc>
          <w:tcPr>
            <w:tcW w:w="3402" w:type="dxa"/>
            <w:tcBorders>
              <w:top w:val="single" w:sz="4" w:space="0" w:color="auto"/>
              <w:left w:val="single" w:sz="4" w:space="0" w:color="auto"/>
              <w:bottom w:val="single" w:sz="4" w:space="0" w:color="auto"/>
              <w:right w:val="single" w:sz="4" w:space="0" w:color="auto"/>
            </w:tcBorders>
          </w:tcPr>
          <w:p w:rsidR="00C05102" w:rsidRPr="00C05102" w:rsidRDefault="00C05102" w:rsidP="005320D2">
            <w:pPr>
              <w:jc w:val="center"/>
              <w:rPr>
                <w:sz w:val="24"/>
                <w:szCs w:val="24"/>
              </w:rPr>
            </w:pPr>
            <w:r w:rsidRPr="00C05102">
              <w:rPr>
                <w:sz w:val="24"/>
                <w:szCs w:val="24"/>
              </w:rPr>
              <w:t xml:space="preserve">Текст    дополнений и изменений в соответствующую статью   проекта решения « Об утверждении Правил благоустройства и санитарного содержания территории </w:t>
            </w:r>
            <w:r w:rsidR="00E54D2B">
              <w:rPr>
                <w:sz w:val="24"/>
                <w:szCs w:val="24"/>
              </w:rPr>
              <w:t>Задоно-Кагальницкого сельского</w:t>
            </w:r>
            <w:r w:rsidRPr="00C05102">
              <w:rPr>
                <w:sz w:val="24"/>
                <w:szCs w:val="24"/>
              </w:rPr>
              <w:t xml:space="preserve"> поселения »</w:t>
            </w:r>
          </w:p>
          <w:p w:rsidR="00C05102" w:rsidRPr="00C05102" w:rsidRDefault="00C05102" w:rsidP="005320D2">
            <w:pPr>
              <w:jc w:val="center"/>
              <w:rPr>
                <w:bCs/>
                <w:sz w:val="24"/>
                <w:szCs w:val="24"/>
              </w:rPr>
            </w:pPr>
          </w:p>
          <w:p w:rsidR="00C05102" w:rsidRPr="00C05102" w:rsidRDefault="00C05102" w:rsidP="005320D2">
            <w:pPr>
              <w:rPr>
                <w:bCs/>
                <w:sz w:val="24"/>
                <w:szCs w:val="24"/>
              </w:rPr>
            </w:pPr>
          </w:p>
          <w:p w:rsidR="00C05102" w:rsidRPr="00C05102" w:rsidRDefault="00C05102" w:rsidP="005320D2">
            <w:pP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C05102" w:rsidRPr="00C05102" w:rsidRDefault="00C05102" w:rsidP="005320D2">
            <w:pPr>
              <w:jc w:val="center"/>
              <w:rPr>
                <w:sz w:val="24"/>
                <w:szCs w:val="24"/>
              </w:rPr>
            </w:pPr>
            <w:r w:rsidRPr="00C05102">
              <w:rPr>
                <w:sz w:val="24"/>
                <w:szCs w:val="24"/>
              </w:rPr>
              <w:t>Текст статьи решения с предлагаемыми</w:t>
            </w:r>
          </w:p>
          <w:p w:rsidR="00C05102" w:rsidRPr="00C05102" w:rsidRDefault="00C05102" w:rsidP="005320D2">
            <w:pPr>
              <w:jc w:val="center"/>
              <w:rPr>
                <w:sz w:val="24"/>
                <w:szCs w:val="24"/>
              </w:rPr>
            </w:pPr>
            <w:r w:rsidRPr="00C05102">
              <w:rPr>
                <w:sz w:val="24"/>
                <w:szCs w:val="24"/>
              </w:rPr>
              <w:t>изменениями и дополнениями</w:t>
            </w:r>
          </w:p>
        </w:tc>
        <w:tc>
          <w:tcPr>
            <w:tcW w:w="1357" w:type="dxa"/>
            <w:tcBorders>
              <w:top w:val="single" w:sz="4" w:space="0" w:color="auto"/>
              <w:left w:val="single" w:sz="4" w:space="0" w:color="auto"/>
              <w:bottom w:val="single" w:sz="4" w:space="0" w:color="auto"/>
              <w:right w:val="single" w:sz="4" w:space="0" w:color="auto"/>
            </w:tcBorders>
            <w:hideMark/>
          </w:tcPr>
          <w:p w:rsidR="00C05102" w:rsidRPr="00C05102" w:rsidRDefault="00C05102" w:rsidP="005320D2">
            <w:pPr>
              <w:jc w:val="both"/>
              <w:rPr>
                <w:sz w:val="24"/>
                <w:szCs w:val="24"/>
              </w:rPr>
            </w:pPr>
            <w:r w:rsidRPr="00C05102">
              <w:rPr>
                <w:sz w:val="24"/>
                <w:szCs w:val="24"/>
              </w:rPr>
              <w:t>Примечание</w:t>
            </w:r>
          </w:p>
        </w:tc>
      </w:tr>
    </w:tbl>
    <w:p w:rsidR="00C05102" w:rsidRPr="00C05102" w:rsidRDefault="00C05102" w:rsidP="00C05102">
      <w:pPr>
        <w:jc w:val="both"/>
        <w:rPr>
          <w:sz w:val="24"/>
          <w:szCs w:val="24"/>
        </w:rPr>
      </w:pPr>
    </w:p>
    <w:p w:rsidR="00C05102" w:rsidRPr="00C05102" w:rsidRDefault="00C05102" w:rsidP="00C05102">
      <w:pPr>
        <w:pStyle w:val="ConsPlusNormal"/>
        <w:jc w:val="center"/>
        <w:outlineLvl w:val="2"/>
        <w:rPr>
          <w:rFonts w:ascii="Times New Roman" w:hAnsi="Times New Roman" w:cs="Times New Roman"/>
          <w:sz w:val="24"/>
          <w:szCs w:val="24"/>
        </w:rPr>
      </w:pPr>
      <w:r w:rsidRPr="00C05102">
        <w:rPr>
          <w:rFonts w:ascii="Times New Roman" w:hAnsi="Times New Roman" w:cs="Times New Roman"/>
          <w:color w:val="C00000"/>
          <w:sz w:val="24"/>
          <w:szCs w:val="24"/>
        </w:rPr>
        <w:t xml:space="preserve"> </w:t>
      </w:r>
      <w:r w:rsidRPr="00C05102">
        <w:rPr>
          <w:rFonts w:ascii="Times New Roman" w:hAnsi="Times New Roman" w:cs="Times New Roman"/>
          <w:sz w:val="24"/>
          <w:szCs w:val="24"/>
        </w:rPr>
        <w:t xml:space="preserve"> </w:t>
      </w:r>
    </w:p>
    <w:p w:rsidR="00C05102" w:rsidRPr="00C05102" w:rsidRDefault="00C05102" w:rsidP="00C05102">
      <w:pPr>
        <w:pStyle w:val="ConsPlusNormal"/>
        <w:rPr>
          <w:rFonts w:ascii="Times New Roman" w:hAnsi="Times New Roman" w:cs="Times New Roman"/>
          <w:sz w:val="24"/>
          <w:szCs w:val="24"/>
        </w:rPr>
      </w:pPr>
    </w:p>
    <w:p w:rsidR="00C05102" w:rsidRPr="00C05102" w:rsidRDefault="00C05102" w:rsidP="00C05102">
      <w:pPr>
        <w:autoSpaceDE w:val="0"/>
        <w:autoSpaceDN w:val="0"/>
        <w:adjustRightInd w:val="0"/>
        <w:jc w:val="both"/>
        <w:rPr>
          <w:sz w:val="24"/>
          <w:szCs w:val="24"/>
        </w:rPr>
      </w:pPr>
    </w:p>
    <w:p w:rsidR="00C05102" w:rsidRPr="007E5B95" w:rsidRDefault="00C05102" w:rsidP="00C05102">
      <w:pPr>
        <w:tabs>
          <w:tab w:val="left" w:pos="5670"/>
        </w:tabs>
        <w:rPr>
          <w:sz w:val="28"/>
          <w:szCs w:val="28"/>
          <w:lang w:eastAsia="zh-CN"/>
        </w:rPr>
      </w:pPr>
      <w:r w:rsidRPr="007E5B95">
        <w:rPr>
          <w:sz w:val="28"/>
          <w:szCs w:val="28"/>
        </w:rPr>
        <w:t xml:space="preserve"> </w:t>
      </w:r>
    </w:p>
    <w:p w:rsidR="00C05102" w:rsidRPr="007E5B95" w:rsidRDefault="00C05102" w:rsidP="00C05102">
      <w:pPr>
        <w:rPr>
          <w:sz w:val="28"/>
          <w:szCs w:val="28"/>
        </w:rPr>
      </w:pPr>
    </w:p>
    <w:p w:rsidR="00122DE2" w:rsidRDefault="00122DE2"/>
    <w:sectPr w:rsidR="00122DE2" w:rsidSect="00122D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3C85EE4"/>
    <w:lvl w:ilvl="0">
      <w:numFmt w:val="bullet"/>
      <w:lvlText w:val="*"/>
      <w:lvlJc w:val="left"/>
      <w:pPr>
        <w:ind w:left="0" w:firstLine="0"/>
      </w:pPr>
    </w:lvl>
  </w:abstractNum>
  <w:abstractNum w:abstractNumId="1" w15:restartNumberingAfterBreak="0">
    <w:nsid w:val="032D0B29"/>
    <w:multiLevelType w:val="hybridMultilevel"/>
    <w:tmpl w:val="A93E1CC2"/>
    <w:lvl w:ilvl="0" w:tplc="8044567A">
      <w:start w:val="17"/>
      <w:numFmt w:val="decimal"/>
      <w:lvlText w:val="2.%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71627"/>
    <w:multiLevelType w:val="multilevel"/>
    <w:tmpl w:val="253A69E4"/>
    <w:lvl w:ilvl="0">
      <w:start w:val="9"/>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065A6D03"/>
    <w:multiLevelType w:val="multilevel"/>
    <w:tmpl w:val="BE7E5A8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BE86A78"/>
    <w:multiLevelType w:val="multilevel"/>
    <w:tmpl w:val="477E18DA"/>
    <w:lvl w:ilvl="0">
      <w:start w:val="4"/>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start w:val="2"/>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2.%3.2"/>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0E712F00"/>
    <w:multiLevelType w:val="multilevel"/>
    <w:tmpl w:val="993E6582"/>
    <w:lvl w:ilvl="0">
      <w:start w:val="8"/>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232441"/>
    <w:multiLevelType w:val="multilevel"/>
    <w:tmpl w:val="00729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0476D9"/>
    <w:multiLevelType w:val="multilevel"/>
    <w:tmpl w:val="89D29E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2C541C"/>
    <w:multiLevelType w:val="hybridMultilevel"/>
    <w:tmpl w:val="F41466B2"/>
    <w:lvl w:ilvl="0" w:tplc="F4D42C84">
      <w:start w:val="18"/>
      <w:numFmt w:val="decimal"/>
      <w:lvlText w:val="2.%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3E127A"/>
    <w:multiLevelType w:val="hybridMultilevel"/>
    <w:tmpl w:val="413ADBC4"/>
    <w:lvl w:ilvl="0" w:tplc="C9429636">
      <w:start w:val="10"/>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0940186"/>
    <w:multiLevelType w:val="multilevel"/>
    <w:tmpl w:val="5666F40A"/>
    <w:lvl w:ilvl="0">
      <w:start w:val="6"/>
      <w:numFmt w:val="decimal"/>
      <w:lvlText w:val="%1."/>
      <w:lvlJc w:val="left"/>
      <w:pPr>
        <w:ind w:left="9072"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1F973D7"/>
    <w:multiLevelType w:val="multilevel"/>
    <w:tmpl w:val="58EE09A2"/>
    <w:styleLink w:val="1"/>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C53BE0"/>
    <w:multiLevelType w:val="hybridMultilevel"/>
    <w:tmpl w:val="70AAB242"/>
    <w:lvl w:ilvl="0" w:tplc="312E0FB8">
      <w:start w:val="1"/>
      <w:numFmt w:val="decimal"/>
      <w:lvlText w:val="2.%1"/>
      <w:lvlJc w:val="left"/>
      <w:pPr>
        <w:ind w:left="502" w:hanging="360"/>
      </w:pPr>
      <w:rPr>
        <w:rFonts w:ascii="Times New Roman" w:hAnsi="Times New Roman" w:cs="Times New Roman" w:hint="default"/>
        <w:sz w:val="28"/>
        <w:szCs w:val="28"/>
      </w:rPr>
    </w:lvl>
    <w:lvl w:ilvl="1" w:tplc="319E0238">
      <w:start w:val="1"/>
      <w:numFmt w:val="decimal"/>
      <w:lvlText w:val="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D15D12"/>
    <w:multiLevelType w:val="multilevel"/>
    <w:tmpl w:val="72769960"/>
    <w:lvl w:ilvl="0">
      <w:start w:val="21"/>
      <w:numFmt w:val="decimal"/>
      <w:lvlText w:val="%1."/>
      <w:lvlJc w:val="left"/>
      <w:pPr>
        <w:ind w:left="600" w:hanging="600"/>
      </w:pPr>
      <w:rPr>
        <w:rFonts w:hint="default"/>
      </w:rPr>
    </w:lvl>
    <w:lvl w:ilvl="1">
      <w:start w:val="10"/>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15139DF"/>
    <w:multiLevelType w:val="hybridMultilevel"/>
    <w:tmpl w:val="EDE4FBDE"/>
    <w:lvl w:ilvl="0" w:tplc="8A2C4D5A">
      <w:start w:val="1"/>
      <w:numFmt w:val="decimal"/>
      <w:lvlText w:val="2.%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8ED2DC1"/>
    <w:multiLevelType w:val="hybridMultilevel"/>
    <w:tmpl w:val="EAD6DBE6"/>
    <w:lvl w:ilvl="0" w:tplc="E474BD72">
      <w:start w:val="1"/>
      <w:numFmt w:val="decimal"/>
      <w:lvlText w:val="13.%1."/>
      <w:lvlJc w:val="left"/>
      <w:pPr>
        <w:ind w:left="720" w:hanging="360"/>
      </w:pPr>
      <w:rPr>
        <w:rFonts w:hint="default"/>
      </w:rPr>
    </w:lvl>
    <w:lvl w:ilvl="1" w:tplc="E474BD72">
      <w:start w:val="1"/>
      <w:numFmt w:val="decimal"/>
      <w:lvlText w:val="1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013EEB"/>
    <w:multiLevelType w:val="hybridMultilevel"/>
    <w:tmpl w:val="E236EECC"/>
    <w:lvl w:ilvl="0" w:tplc="0419000F">
      <w:start w:val="3"/>
      <w:numFmt w:val="decimal"/>
      <w:lvlText w:val="%1."/>
      <w:lvlJc w:val="left"/>
      <w:pPr>
        <w:ind w:left="720" w:hanging="360"/>
      </w:pPr>
    </w:lvl>
    <w:lvl w:ilvl="1" w:tplc="B268EC08">
      <w:start w:val="1"/>
      <w:numFmt w:val="decimal"/>
      <w:lvlText w:val="%2."/>
      <w:lvlJc w:val="left"/>
      <w:pPr>
        <w:ind w:left="1440" w:hanging="360"/>
      </w:pPr>
      <w:rPr>
        <w:rFonts w:ascii="Arial" w:eastAsia="Calibri" w:hAnsi="Arial" w:cs="Aria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4040DE9"/>
    <w:multiLevelType w:val="multilevel"/>
    <w:tmpl w:val="3E5A7470"/>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start w:val="6"/>
      <w:numFmt w:val="decimal"/>
      <w:lvlText w:val="3.%2."/>
      <w:lvlJc w:val="left"/>
      <w:pPr>
        <w:ind w:left="0" w:firstLine="0"/>
      </w:pPr>
      <w:rPr>
        <w:rFonts w:hint="default"/>
        <w:b w:val="0"/>
        <w:bCs w:val="0"/>
        <w:i w:val="0"/>
        <w:iCs w:val="0"/>
        <w:smallCaps w:val="0"/>
        <w:strike w:val="0"/>
        <w:color w:val="000000"/>
        <w:spacing w:val="0"/>
        <w:w w:val="100"/>
        <w:position w:val="0"/>
        <w:sz w:val="28"/>
        <w:szCs w:val="28"/>
        <w:u w:val="none"/>
      </w:rPr>
    </w:lvl>
    <w:lvl w:ilvl="2">
      <w:start w:val="3"/>
      <w:numFmt w:val="decimal"/>
      <w:lvlText w:val="3.%3.1."/>
      <w:lvlJc w:val="left"/>
      <w:pPr>
        <w:ind w:left="0" w:firstLine="0"/>
      </w:pPr>
      <w:rPr>
        <w:rFonts w:hint="default"/>
        <w:b w:val="0"/>
        <w:bCs w:val="0"/>
        <w:i w:val="0"/>
        <w:iCs w:val="0"/>
        <w:smallCaps w:val="0"/>
        <w:strike w:val="0"/>
        <w:color w:val="000000"/>
        <w:spacing w:val="0"/>
        <w:w w:val="100"/>
        <w:position w:val="0"/>
        <w:sz w:val="28"/>
        <w:szCs w:val="28"/>
        <w:u w:val="none"/>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467407E6"/>
    <w:multiLevelType w:val="multilevel"/>
    <w:tmpl w:val="344CB1B6"/>
    <w:lvl w:ilvl="0">
      <w:start w:val="1"/>
      <w:numFmt w:val="decimal"/>
      <w:lvlText w:val="%1."/>
      <w:lvlJc w:val="left"/>
      <w:pPr>
        <w:ind w:left="1211"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9" w15:restartNumberingAfterBreak="0">
    <w:nsid w:val="47F369B1"/>
    <w:multiLevelType w:val="multilevel"/>
    <w:tmpl w:val="93467DB8"/>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start w:val="3"/>
      <w:numFmt w:val="decimal"/>
      <w:lvlText w:val="3.%2."/>
      <w:lvlJc w:val="left"/>
      <w:pPr>
        <w:ind w:left="0" w:firstLine="0"/>
      </w:pPr>
      <w:rPr>
        <w:rFonts w:hint="default"/>
        <w:b w:val="0"/>
        <w:bCs w:val="0"/>
        <w:i w:val="0"/>
        <w:iCs w:val="0"/>
        <w:smallCaps w:val="0"/>
        <w:strike w:val="0"/>
        <w:color w:val="000000"/>
        <w:spacing w:val="0"/>
        <w:w w:val="100"/>
        <w:position w:val="0"/>
        <w:sz w:val="28"/>
        <w:szCs w:val="28"/>
        <w:u w:val="none"/>
      </w:rPr>
    </w:lvl>
    <w:lvl w:ilvl="2">
      <w:start w:val="1"/>
      <w:numFmt w:val="decimal"/>
      <w:lvlText w:val="2.%3.2"/>
      <w:lvlJc w:val="left"/>
      <w:pPr>
        <w:ind w:left="0" w:firstLine="0"/>
      </w:pPr>
      <w:rPr>
        <w:rFonts w:hint="default"/>
        <w:b w:val="0"/>
        <w:bCs w:val="0"/>
        <w:i w:val="0"/>
        <w:iCs w:val="0"/>
        <w:smallCaps w:val="0"/>
        <w:strike w:val="0"/>
        <w:color w:val="000000"/>
        <w:spacing w:val="0"/>
        <w:w w:val="100"/>
        <w:position w:val="0"/>
        <w:sz w:val="28"/>
        <w:szCs w:val="28"/>
        <w:u w:val="none"/>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4E207651"/>
    <w:multiLevelType w:val="multilevel"/>
    <w:tmpl w:val="836AE18A"/>
    <w:lvl w:ilvl="0">
      <w:start w:val="21"/>
      <w:numFmt w:val="decimal"/>
      <w:lvlText w:val="%1."/>
      <w:lvlJc w:val="left"/>
      <w:pPr>
        <w:ind w:left="600" w:hanging="600"/>
      </w:pPr>
      <w:rPr>
        <w:rFonts w:hint="default"/>
      </w:rPr>
    </w:lvl>
    <w:lvl w:ilvl="1">
      <w:start w:val="2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4774AC"/>
    <w:multiLevelType w:val="multilevel"/>
    <w:tmpl w:val="AB324696"/>
    <w:lvl w:ilvl="0">
      <w:start w:val="1"/>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2.%3"/>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61E902AA"/>
    <w:multiLevelType w:val="hybridMultilevel"/>
    <w:tmpl w:val="ACE41A64"/>
    <w:lvl w:ilvl="0" w:tplc="B1DE2E46">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3" w15:restartNumberingAfterBreak="0">
    <w:nsid w:val="671A16D1"/>
    <w:multiLevelType w:val="hybridMultilevel"/>
    <w:tmpl w:val="EC58B1C0"/>
    <w:lvl w:ilvl="0" w:tplc="D5641C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C152F01"/>
    <w:multiLevelType w:val="multilevel"/>
    <w:tmpl w:val="CCDE1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117606B"/>
    <w:multiLevelType w:val="multilevel"/>
    <w:tmpl w:val="72D6FA1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B37B5A"/>
    <w:multiLevelType w:val="multilevel"/>
    <w:tmpl w:val="D5EC5AF2"/>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872830"/>
    <w:multiLevelType w:val="multilevel"/>
    <w:tmpl w:val="9262555C"/>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lang w:val="ru-RU" w:eastAsia="ru-RU" w:bidi="ru-RU"/>
      </w:rPr>
    </w:lvl>
    <w:lvl w:ilvl="1">
      <w:start w:val="3"/>
      <w:numFmt w:val="decimal"/>
      <w:lvlText w:val="2.%2"/>
      <w:lvlJc w:val="left"/>
      <w:pPr>
        <w:ind w:left="0" w:firstLine="0"/>
      </w:pPr>
      <w:rPr>
        <w:rFonts w:hint="default"/>
        <w:b w:val="0"/>
        <w:bCs w:val="0"/>
        <w:i w:val="0"/>
        <w:iCs w:val="0"/>
        <w:smallCaps w:val="0"/>
        <w:strike w:val="0"/>
        <w:color w:val="000000"/>
        <w:spacing w:val="0"/>
        <w:w w:val="100"/>
        <w:position w:val="0"/>
        <w:sz w:val="28"/>
        <w:szCs w:val="28"/>
        <w:u w:val="none"/>
        <w:lang w:val="ru-RU" w:eastAsia="ru-RU" w:bidi="ru-RU"/>
      </w:rPr>
    </w:lvl>
    <w:lvl w:ilvl="2">
      <w:start w:val="3"/>
      <w:numFmt w:val="decimal"/>
      <w:lvlText w:val="3.%3.1."/>
      <w:lvlJc w:val="left"/>
      <w:pPr>
        <w:ind w:left="0" w:firstLine="0"/>
      </w:pPr>
      <w:rPr>
        <w:rFonts w:hint="default"/>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791A2756"/>
    <w:multiLevelType w:val="hybridMultilevel"/>
    <w:tmpl w:val="2932C418"/>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7FD568A2"/>
    <w:multiLevelType w:val="multilevel"/>
    <w:tmpl w:val="BE823C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156"/>
        <w:lvlJc w:val="left"/>
        <w:pPr>
          <w:ind w:left="0" w:firstLine="0"/>
        </w:pPr>
        <w:rPr>
          <w:rFonts w:ascii="Arial" w:hAnsi="Arial" w:cs="Arial" w:hint="default"/>
        </w:rPr>
      </w:lvl>
    </w:lvlOverride>
  </w:num>
  <w:num w:numId="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2"/>
  </w:num>
  <w:num w:numId="8">
    <w:abstractNumId w:val="8"/>
  </w:num>
  <w:num w:numId="9">
    <w:abstractNumId w:val="29"/>
  </w:num>
  <w:num w:numId="10">
    <w:abstractNumId w:val="27"/>
  </w:num>
  <w:num w:numId="11">
    <w:abstractNumId w:val="6"/>
  </w:num>
  <w:num w:numId="12">
    <w:abstractNumId w:val="19"/>
  </w:num>
  <w:num w:numId="13">
    <w:abstractNumId w:val="17"/>
  </w:num>
  <w:num w:numId="14">
    <w:abstractNumId w:val="24"/>
  </w:num>
  <w:num w:numId="15">
    <w:abstractNumId w:val="10"/>
  </w:num>
  <w:num w:numId="16">
    <w:abstractNumId w:val="11"/>
  </w:num>
  <w:num w:numId="17">
    <w:abstractNumId w:val="3"/>
  </w:num>
  <w:num w:numId="18">
    <w:abstractNumId w:val="22"/>
  </w:num>
  <w:num w:numId="19">
    <w:abstractNumId w:val="15"/>
  </w:num>
  <w:num w:numId="20">
    <w:abstractNumId w:val="21"/>
  </w:num>
  <w:num w:numId="21">
    <w:abstractNumId w:val="4"/>
  </w:num>
  <w:num w:numId="22">
    <w:abstractNumId w:val="14"/>
  </w:num>
  <w:num w:numId="23">
    <w:abstractNumId w:val="1"/>
  </w:num>
  <w:num w:numId="24">
    <w:abstractNumId w:val="23"/>
  </w:num>
  <w:num w:numId="25">
    <w:abstractNumId w:val="7"/>
  </w:num>
  <w:num w:numId="26">
    <w:abstractNumId w:val="25"/>
  </w:num>
  <w:num w:numId="27">
    <w:abstractNumId w:val="2"/>
  </w:num>
  <w:num w:numId="28">
    <w:abstractNumId w:val="13"/>
  </w:num>
  <w:num w:numId="29">
    <w:abstractNumId w:val="20"/>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9A6"/>
    <w:rsid w:val="00010C42"/>
    <w:rsid w:val="0001513F"/>
    <w:rsid w:val="000157DD"/>
    <w:rsid w:val="00020422"/>
    <w:rsid w:val="00030298"/>
    <w:rsid w:val="0003098F"/>
    <w:rsid w:val="000352CB"/>
    <w:rsid w:val="00035CED"/>
    <w:rsid w:val="00052EA3"/>
    <w:rsid w:val="00076E9B"/>
    <w:rsid w:val="000867AD"/>
    <w:rsid w:val="0009112C"/>
    <w:rsid w:val="00097BF1"/>
    <w:rsid w:val="000B1F5C"/>
    <w:rsid w:val="000C6A6B"/>
    <w:rsid w:val="000D3B3F"/>
    <w:rsid w:val="000D3D22"/>
    <w:rsid w:val="000E5DC9"/>
    <w:rsid w:val="00112C91"/>
    <w:rsid w:val="00112E06"/>
    <w:rsid w:val="00114089"/>
    <w:rsid w:val="00120F42"/>
    <w:rsid w:val="00122DE2"/>
    <w:rsid w:val="00133E4F"/>
    <w:rsid w:val="00147A42"/>
    <w:rsid w:val="00147CDC"/>
    <w:rsid w:val="00156390"/>
    <w:rsid w:val="00197982"/>
    <w:rsid w:val="001A2F7A"/>
    <w:rsid w:val="001B5C91"/>
    <w:rsid w:val="001B5FE5"/>
    <w:rsid w:val="001C0786"/>
    <w:rsid w:val="001C64E3"/>
    <w:rsid w:val="001D0218"/>
    <w:rsid w:val="001D0398"/>
    <w:rsid w:val="001F6993"/>
    <w:rsid w:val="002043EE"/>
    <w:rsid w:val="00206347"/>
    <w:rsid w:val="00214122"/>
    <w:rsid w:val="0023566B"/>
    <w:rsid w:val="00242E39"/>
    <w:rsid w:val="002546F9"/>
    <w:rsid w:val="002550DF"/>
    <w:rsid w:val="0027088C"/>
    <w:rsid w:val="00275A03"/>
    <w:rsid w:val="00275AC9"/>
    <w:rsid w:val="00297BD2"/>
    <w:rsid w:val="002A2B47"/>
    <w:rsid w:val="002C55ED"/>
    <w:rsid w:val="002D4FF3"/>
    <w:rsid w:val="002E0C34"/>
    <w:rsid w:val="002E75C8"/>
    <w:rsid w:val="002F4D9B"/>
    <w:rsid w:val="00314B57"/>
    <w:rsid w:val="00317854"/>
    <w:rsid w:val="003670A0"/>
    <w:rsid w:val="00371331"/>
    <w:rsid w:val="00377790"/>
    <w:rsid w:val="00391BEA"/>
    <w:rsid w:val="00395DAC"/>
    <w:rsid w:val="003A2E5B"/>
    <w:rsid w:val="003A43B2"/>
    <w:rsid w:val="003A4C27"/>
    <w:rsid w:val="003C643D"/>
    <w:rsid w:val="003D028C"/>
    <w:rsid w:val="003D4F7A"/>
    <w:rsid w:val="004036AD"/>
    <w:rsid w:val="00411EF5"/>
    <w:rsid w:val="00414645"/>
    <w:rsid w:val="0041497F"/>
    <w:rsid w:val="00422883"/>
    <w:rsid w:val="0043414D"/>
    <w:rsid w:val="00452713"/>
    <w:rsid w:val="00453B40"/>
    <w:rsid w:val="0045448B"/>
    <w:rsid w:val="004637E4"/>
    <w:rsid w:val="00473265"/>
    <w:rsid w:val="00474DD5"/>
    <w:rsid w:val="004A2F0A"/>
    <w:rsid w:val="004B4D40"/>
    <w:rsid w:val="004D3D7D"/>
    <w:rsid w:val="004E029D"/>
    <w:rsid w:val="004E21E3"/>
    <w:rsid w:val="004E6472"/>
    <w:rsid w:val="004F2606"/>
    <w:rsid w:val="0052101D"/>
    <w:rsid w:val="0052495F"/>
    <w:rsid w:val="00527099"/>
    <w:rsid w:val="005320D2"/>
    <w:rsid w:val="005320EE"/>
    <w:rsid w:val="0053750E"/>
    <w:rsid w:val="00553D22"/>
    <w:rsid w:val="005632DD"/>
    <w:rsid w:val="005855AF"/>
    <w:rsid w:val="0058676E"/>
    <w:rsid w:val="00590D3D"/>
    <w:rsid w:val="0059395E"/>
    <w:rsid w:val="005C09F9"/>
    <w:rsid w:val="005C1AA0"/>
    <w:rsid w:val="005D03BA"/>
    <w:rsid w:val="005D2B26"/>
    <w:rsid w:val="005E0BAE"/>
    <w:rsid w:val="005E51E3"/>
    <w:rsid w:val="005F715E"/>
    <w:rsid w:val="0061074A"/>
    <w:rsid w:val="006301AE"/>
    <w:rsid w:val="00630AC0"/>
    <w:rsid w:val="00637F28"/>
    <w:rsid w:val="00643149"/>
    <w:rsid w:val="00656D66"/>
    <w:rsid w:val="00667165"/>
    <w:rsid w:val="0067584B"/>
    <w:rsid w:val="006903B9"/>
    <w:rsid w:val="006B57FA"/>
    <w:rsid w:val="006C4535"/>
    <w:rsid w:val="006C4613"/>
    <w:rsid w:val="006D0440"/>
    <w:rsid w:val="006D2279"/>
    <w:rsid w:val="006D5344"/>
    <w:rsid w:val="006E6BD0"/>
    <w:rsid w:val="006F5E31"/>
    <w:rsid w:val="00702E7E"/>
    <w:rsid w:val="00721E5C"/>
    <w:rsid w:val="00724C8F"/>
    <w:rsid w:val="00745DCB"/>
    <w:rsid w:val="007534B1"/>
    <w:rsid w:val="00757E79"/>
    <w:rsid w:val="007776AB"/>
    <w:rsid w:val="00782215"/>
    <w:rsid w:val="00782AB8"/>
    <w:rsid w:val="00790794"/>
    <w:rsid w:val="007A5E3C"/>
    <w:rsid w:val="007C468C"/>
    <w:rsid w:val="007E0DC6"/>
    <w:rsid w:val="007E387E"/>
    <w:rsid w:val="007E6229"/>
    <w:rsid w:val="00810A26"/>
    <w:rsid w:val="00820B46"/>
    <w:rsid w:val="00830A1E"/>
    <w:rsid w:val="00832909"/>
    <w:rsid w:val="0083331D"/>
    <w:rsid w:val="008377D8"/>
    <w:rsid w:val="00845477"/>
    <w:rsid w:val="00845856"/>
    <w:rsid w:val="00845CC9"/>
    <w:rsid w:val="00856273"/>
    <w:rsid w:val="008578DB"/>
    <w:rsid w:val="00865772"/>
    <w:rsid w:val="00895929"/>
    <w:rsid w:val="008A1251"/>
    <w:rsid w:val="008A170B"/>
    <w:rsid w:val="008A4A3B"/>
    <w:rsid w:val="008B0BD4"/>
    <w:rsid w:val="008B38A9"/>
    <w:rsid w:val="008C5935"/>
    <w:rsid w:val="008D0846"/>
    <w:rsid w:val="008D4F5E"/>
    <w:rsid w:val="008D633C"/>
    <w:rsid w:val="00900C8C"/>
    <w:rsid w:val="00915DB8"/>
    <w:rsid w:val="0092454F"/>
    <w:rsid w:val="0093311C"/>
    <w:rsid w:val="00953A45"/>
    <w:rsid w:val="00956939"/>
    <w:rsid w:val="00975791"/>
    <w:rsid w:val="009B22AE"/>
    <w:rsid w:val="009B416B"/>
    <w:rsid w:val="009C1132"/>
    <w:rsid w:val="009C1713"/>
    <w:rsid w:val="009D3F18"/>
    <w:rsid w:val="009D712D"/>
    <w:rsid w:val="009E1AE6"/>
    <w:rsid w:val="00A02F19"/>
    <w:rsid w:val="00A04F43"/>
    <w:rsid w:val="00A119AA"/>
    <w:rsid w:val="00A22EA5"/>
    <w:rsid w:val="00A26B79"/>
    <w:rsid w:val="00A33573"/>
    <w:rsid w:val="00A4040E"/>
    <w:rsid w:val="00A53406"/>
    <w:rsid w:val="00A72364"/>
    <w:rsid w:val="00A7551E"/>
    <w:rsid w:val="00A945AF"/>
    <w:rsid w:val="00AB3190"/>
    <w:rsid w:val="00AB710D"/>
    <w:rsid w:val="00AC7505"/>
    <w:rsid w:val="00AD46A9"/>
    <w:rsid w:val="00AF50F2"/>
    <w:rsid w:val="00AF6706"/>
    <w:rsid w:val="00B00C2F"/>
    <w:rsid w:val="00B03491"/>
    <w:rsid w:val="00B1370D"/>
    <w:rsid w:val="00B20071"/>
    <w:rsid w:val="00B27465"/>
    <w:rsid w:val="00B351C7"/>
    <w:rsid w:val="00B417DA"/>
    <w:rsid w:val="00B46E76"/>
    <w:rsid w:val="00B50EFA"/>
    <w:rsid w:val="00B80F33"/>
    <w:rsid w:val="00B85A36"/>
    <w:rsid w:val="00BA3C26"/>
    <w:rsid w:val="00BA5054"/>
    <w:rsid w:val="00BC33BA"/>
    <w:rsid w:val="00BD2BA9"/>
    <w:rsid w:val="00BD7061"/>
    <w:rsid w:val="00BE03F9"/>
    <w:rsid w:val="00BE1FC0"/>
    <w:rsid w:val="00BE2DBE"/>
    <w:rsid w:val="00C04A6E"/>
    <w:rsid w:val="00C05102"/>
    <w:rsid w:val="00C126AF"/>
    <w:rsid w:val="00C161DC"/>
    <w:rsid w:val="00C357F8"/>
    <w:rsid w:val="00C76ADE"/>
    <w:rsid w:val="00C847A8"/>
    <w:rsid w:val="00C97239"/>
    <w:rsid w:val="00CA2FE6"/>
    <w:rsid w:val="00CB65BB"/>
    <w:rsid w:val="00CB72F9"/>
    <w:rsid w:val="00CC2790"/>
    <w:rsid w:val="00CE0B6E"/>
    <w:rsid w:val="00CE429E"/>
    <w:rsid w:val="00CE68C9"/>
    <w:rsid w:val="00CF1824"/>
    <w:rsid w:val="00CF1DEB"/>
    <w:rsid w:val="00CF5506"/>
    <w:rsid w:val="00D071FD"/>
    <w:rsid w:val="00D21B67"/>
    <w:rsid w:val="00D7619A"/>
    <w:rsid w:val="00D76BD1"/>
    <w:rsid w:val="00D96A61"/>
    <w:rsid w:val="00DA2660"/>
    <w:rsid w:val="00DB7EA4"/>
    <w:rsid w:val="00DC3250"/>
    <w:rsid w:val="00DD63AE"/>
    <w:rsid w:val="00DE602F"/>
    <w:rsid w:val="00DF568E"/>
    <w:rsid w:val="00DF7389"/>
    <w:rsid w:val="00E22CDA"/>
    <w:rsid w:val="00E22CF1"/>
    <w:rsid w:val="00E5446B"/>
    <w:rsid w:val="00E54D2B"/>
    <w:rsid w:val="00E55079"/>
    <w:rsid w:val="00E62CF9"/>
    <w:rsid w:val="00E66838"/>
    <w:rsid w:val="00EA48C0"/>
    <w:rsid w:val="00EA5412"/>
    <w:rsid w:val="00EB58BE"/>
    <w:rsid w:val="00ED2CB6"/>
    <w:rsid w:val="00ED61CB"/>
    <w:rsid w:val="00ED7CE9"/>
    <w:rsid w:val="00EF51C1"/>
    <w:rsid w:val="00F243F0"/>
    <w:rsid w:val="00F25E20"/>
    <w:rsid w:val="00F40DF0"/>
    <w:rsid w:val="00F4173B"/>
    <w:rsid w:val="00F42760"/>
    <w:rsid w:val="00F475DE"/>
    <w:rsid w:val="00F50C4C"/>
    <w:rsid w:val="00F62F28"/>
    <w:rsid w:val="00FB39A6"/>
    <w:rsid w:val="00FC0864"/>
    <w:rsid w:val="00FE63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3473F6"/>
  <w15:docId w15:val="{EFDA7671-9029-41DC-B20A-FB8A28F04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39A6"/>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EA5412"/>
    <w:pPr>
      <w:keepNext/>
      <w:widowControl w:val="0"/>
      <w:autoSpaceDE w:val="0"/>
      <w:autoSpaceDN w:val="0"/>
      <w:adjustRightInd w:val="0"/>
      <w:spacing w:before="120" w:after="120"/>
      <w:jc w:val="center"/>
      <w:outlineLvl w:val="0"/>
    </w:pPr>
    <w:rPr>
      <w:rFonts w:cs="Arial"/>
      <w:b/>
      <w:bCs/>
      <w:kern w:val="28"/>
      <w:sz w:val="24"/>
      <w:szCs w:val="32"/>
    </w:rPr>
  </w:style>
  <w:style w:type="paragraph" w:styleId="2">
    <w:name w:val="heading 2"/>
    <w:basedOn w:val="a"/>
    <w:next w:val="a"/>
    <w:link w:val="20"/>
    <w:unhideWhenUsed/>
    <w:qFormat/>
    <w:rsid w:val="00EA5412"/>
    <w:pPr>
      <w:keepNext/>
      <w:keepLines/>
      <w:widowControl w:val="0"/>
      <w:spacing w:before="40"/>
      <w:outlineLvl w:val="1"/>
    </w:pPr>
    <w:rPr>
      <w:rFonts w:asciiTheme="majorHAnsi" w:eastAsiaTheme="majorEastAsia" w:hAnsiTheme="majorHAnsi" w:cstheme="majorBidi"/>
      <w:color w:val="365F91" w:themeColor="accent1" w:themeShade="BF"/>
      <w:sz w:val="26"/>
      <w:szCs w:val="26"/>
      <w:lang w:bidi="ru-RU"/>
    </w:rPr>
  </w:style>
  <w:style w:type="paragraph" w:styleId="3">
    <w:name w:val="heading 3"/>
    <w:basedOn w:val="a"/>
    <w:next w:val="a"/>
    <w:link w:val="30"/>
    <w:uiPriority w:val="9"/>
    <w:unhideWhenUsed/>
    <w:qFormat/>
    <w:rsid w:val="00EA5412"/>
    <w:pPr>
      <w:keepNext/>
      <w:keepLines/>
      <w:widowControl w:val="0"/>
      <w:spacing w:before="40"/>
      <w:outlineLvl w:val="2"/>
    </w:pPr>
    <w:rPr>
      <w:rFonts w:asciiTheme="majorHAnsi" w:eastAsiaTheme="majorEastAsia" w:hAnsiTheme="majorHAnsi" w:cstheme="majorBidi"/>
      <w:color w:val="243F60" w:themeColor="accent1" w:themeShade="7F"/>
      <w:sz w:val="24"/>
      <w:szCs w:val="24"/>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FB39A6"/>
    <w:pPr>
      <w:keepNext/>
      <w:widowControl w:val="0"/>
      <w:spacing w:before="240" w:after="120"/>
    </w:pPr>
    <w:rPr>
      <w:rFonts w:ascii="Arial" w:eastAsia="MS Mincho" w:hAnsi="Arial"/>
      <w:sz w:val="28"/>
      <w:szCs w:val="28"/>
    </w:rPr>
  </w:style>
  <w:style w:type="character" w:customStyle="1" w:styleId="a4">
    <w:name w:val="Заголовок Знак"/>
    <w:basedOn w:val="a0"/>
    <w:link w:val="a3"/>
    <w:rsid w:val="00FB39A6"/>
    <w:rPr>
      <w:rFonts w:ascii="Arial" w:eastAsia="MS Mincho" w:hAnsi="Arial" w:cs="Times New Roman"/>
      <w:sz w:val="28"/>
      <w:szCs w:val="28"/>
      <w:lang w:eastAsia="ru-RU"/>
    </w:rPr>
  </w:style>
  <w:style w:type="paragraph" w:customStyle="1" w:styleId="ConsPlusNormal">
    <w:name w:val="ConsPlusNormal"/>
    <w:rsid w:val="00FB39A6"/>
    <w:pPr>
      <w:widowControl w:val="0"/>
      <w:suppressAutoHyphens/>
      <w:autoSpaceDE w:val="0"/>
      <w:spacing w:after="0" w:line="240" w:lineRule="auto"/>
      <w:ind w:firstLine="720"/>
    </w:pPr>
    <w:rPr>
      <w:rFonts w:ascii="Arial" w:eastAsia="Times New Roman" w:hAnsi="Arial" w:cs="Arial"/>
      <w:sz w:val="20"/>
      <w:szCs w:val="20"/>
      <w:lang w:eastAsia="ru-RU"/>
    </w:rPr>
  </w:style>
  <w:style w:type="character" w:styleId="a5">
    <w:name w:val="Hyperlink"/>
    <w:unhideWhenUsed/>
    <w:rsid w:val="00FB39A6"/>
    <w:rPr>
      <w:color w:val="0000FF"/>
      <w:u w:val="single"/>
    </w:rPr>
  </w:style>
  <w:style w:type="paragraph" w:customStyle="1" w:styleId="ConsNormal">
    <w:name w:val="ConsNormal"/>
    <w:rsid w:val="00FB39A6"/>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Pa14">
    <w:name w:val="Pa14"/>
    <w:basedOn w:val="a"/>
    <w:next w:val="a"/>
    <w:rsid w:val="00FB39A6"/>
    <w:pPr>
      <w:autoSpaceDE w:val="0"/>
      <w:autoSpaceDN w:val="0"/>
      <w:adjustRightInd w:val="0"/>
      <w:spacing w:line="221" w:lineRule="atLeast"/>
    </w:pPr>
    <w:rPr>
      <w:sz w:val="24"/>
      <w:szCs w:val="24"/>
      <w:lang w:eastAsia="en-US"/>
    </w:rPr>
  </w:style>
  <w:style w:type="character" w:customStyle="1" w:styleId="A00">
    <w:name w:val="A0"/>
    <w:rsid w:val="00FB39A6"/>
    <w:rPr>
      <w:color w:val="000000"/>
      <w:sz w:val="32"/>
    </w:rPr>
  </w:style>
  <w:style w:type="paragraph" w:styleId="a6">
    <w:name w:val="Subtitle"/>
    <w:basedOn w:val="a"/>
    <w:next w:val="a"/>
    <w:link w:val="a7"/>
    <w:uiPriority w:val="99"/>
    <w:qFormat/>
    <w:rsid w:val="00FB39A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99"/>
    <w:rsid w:val="00FB39A6"/>
    <w:rPr>
      <w:rFonts w:asciiTheme="majorHAnsi" w:eastAsiaTheme="majorEastAsia" w:hAnsiTheme="majorHAnsi" w:cstheme="majorBidi"/>
      <w:i/>
      <w:iCs/>
      <w:color w:val="4F81BD" w:themeColor="accent1"/>
      <w:spacing w:val="15"/>
      <w:sz w:val="24"/>
      <w:szCs w:val="24"/>
      <w:lang w:eastAsia="ru-RU"/>
    </w:rPr>
  </w:style>
  <w:style w:type="paragraph" w:styleId="a8">
    <w:name w:val="Balloon Text"/>
    <w:basedOn w:val="a"/>
    <w:link w:val="a9"/>
    <w:uiPriority w:val="99"/>
    <w:semiHidden/>
    <w:unhideWhenUsed/>
    <w:rsid w:val="00BA5054"/>
    <w:rPr>
      <w:rFonts w:ascii="Tahoma" w:hAnsi="Tahoma" w:cs="Tahoma"/>
      <w:sz w:val="16"/>
      <w:szCs w:val="16"/>
    </w:rPr>
  </w:style>
  <w:style w:type="character" w:customStyle="1" w:styleId="a9">
    <w:name w:val="Текст выноски Знак"/>
    <w:basedOn w:val="a0"/>
    <w:link w:val="a8"/>
    <w:uiPriority w:val="99"/>
    <w:semiHidden/>
    <w:rsid w:val="00BA5054"/>
    <w:rPr>
      <w:rFonts w:ascii="Tahoma" w:eastAsia="Times New Roman" w:hAnsi="Tahoma" w:cs="Tahoma"/>
      <w:sz w:val="16"/>
      <w:szCs w:val="16"/>
      <w:lang w:eastAsia="ru-RU"/>
    </w:rPr>
  </w:style>
  <w:style w:type="character" w:customStyle="1" w:styleId="5">
    <w:name w:val="Основной текст (5)_"/>
    <w:basedOn w:val="a0"/>
    <w:link w:val="50"/>
    <w:rsid w:val="007776AB"/>
    <w:rPr>
      <w:rFonts w:ascii="Times New Roman" w:eastAsia="Times New Roman" w:hAnsi="Times New Roman" w:cs="Times New Roman"/>
      <w:b/>
      <w:bCs/>
      <w:sz w:val="26"/>
      <w:szCs w:val="26"/>
      <w:shd w:val="clear" w:color="auto" w:fill="FFFFFF"/>
    </w:rPr>
  </w:style>
  <w:style w:type="paragraph" w:customStyle="1" w:styleId="50">
    <w:name w:val="Основной текст (5)"/>
    <w:basedOn w:val="a"/>
    <w:link w:val="5"/>
    <w:rsid w:val="007776AB"/>
    <w:pPr>
      <w:widowControl w:val="0"/>
      <w:shd w:val="clear" w:color="auto" w:fill="FFFFFF"/>
      <w:spacing w:before="2300" w:after="660" w:line="326" w:lineRule="exact"/>
    </w:pPr>
    <w:rPr>
      <w:b/>
      <w:bCs/>
      <w:sz w:val="26"/>
      <w:szCs w:val="26"/>
      <w:lang w:eastAsia="en-US"/>
    </w:rPr>
  </w:style>
  <w:style w:type="paragraph" w:styleId="aa">
    <w:name w:val="List Paragraph"/>
    <w:basedOn w:val="a"/>
    <w:uiPriority w:val="34"/>
    <w:qFormat/>
    <w:rsid w:val="007776AB"/>
    <w:pPr>
      <w:widowControl w:val="0"/>
      <w:ind w:left="720"/>
      <w:contextualSpacing/>
    </w:pPr>
    <w:rPr>
      <w:rFonts w:ascii="Courier New" w:eastAsia="Courier New" w:hAnsi="Courier New" w:cs="Courier New"/>
      <w:color w:val="000000"/>
      <w:sz w:val="24"/>
      <w:szCs w:val="24"/>
      <w:lang w:bidi="ru-RU"/>
    </w:rPr>
  </w:style>
  <w:style w:type="paragraph" w:styleId="HTML">
    <w:name w:val="HTML Preformatted"/>
    <w:basedOn w:val="a"/>
    <w:link w:val="HTML0"/>
    <w:uiPriority w:val="99"/>
    <w:unhideWhenUsed/>
    <w:rsid w:val="00586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58676E"/>
    <w:rPr>
      <w:rFonts w:ascii="Courier New" w:eastAsia="Times New Roman" w:hAnsi="Courier New" w:cs="Courier New"/>
      <w:sz w:val="20"/>
      <w:szCs w:val="20"/>
      <w:lang w:eastAsia="ru-RU"/>
    </w:rPr>
  </w:style>
  <w:style w:type="character" w:customStyle="1" w:styleId="12">
    <w:name w:val="Заголовок №1_"/>
    <w:basedOn w:val="a0"/>
    <w:link w:val="13"/>
    <w:rsid w:val="00953A45"/>
    <w:rPr>
      <w:rFonts w:ascii="Times New Roman" w:eastAsia="Times New Roman" w:hAnsi="Times New Roman" w:cs="Times New Roman"/>
      <w:b/>
      <w:bCs/>
      <w:sz w:val="26"/>
      <w:szCs w:val="26"/>
      <w:shd w:val="clear" w:color="auto" w:fill="FFFFFF"/>
    </w:rPr>
  </w:style>
  <w:style w:type="character" w:customStyle="1" w:styleId="21">
    <w:name w:val="Основной текст (2)_"/>
    <w:basedOn w:val="a0"/>
    <w:link w:val="22"/>
    <w:rsid w:val="00953A45"/>
    <w:rPr>
      <w:rFonts w:ascii="Times New Roman" w:eastAsia="Times New Roman" w:hAnsi="Times New Roman" w:cs="Times New Roman"/>
      <w:sz w:val="26"/>
      <w:szCs w:val="26"/>
      <w:shd w:val="clear" w:color="auto" w:fill="FFFFFF"/>
    </w:rPr>
  </w:style>
  <w:style w:type="paragraph" w:customStyle="1" w:styleId="13">
    <w:name w:val="Заголовок №1"/>
    <w:basedOn w:val="a"/>
    <w:link w:val="12"/>
    <w:rsid w:val="00953A45"/>
    <w:pPr>
      <w:widowControl w:val="0"/>
      <w:shd w:val="clear" w:color="auto" w:fill="FFFFFF"/>
      <w:spacing w:line="341" w:lineRule="exact"/>
      <w:ind w:hanging="1700"/>
      <w:jc w:val="center"/>
      <w:outlineLvl w:val="0"/>
    </w:pPr>
    <w:rPr>
      <w:b/>
      <w:bCs/>
      <w:sz w:val="26"/>
      <w:szCs w:val="26"/>
      <w:lang w:eastAsia="en-US"/>
    </w:rPr>
  </w:style>
  <w:style w:type="paragraph" w:customStyle="1" w:styleId="22">
    <w:name w:val="Основной текст (2)"/>
    <w:basedOn w:val="a"/>
    <w:link w:val="21"/>
    <w:rsid w:val="00953A45"/>
    <w:pPr>
      <w:widowControl w:val="0"/>
      <w:shd w:val="clear" w:color="auto" w:fill="FFFFFF"/>
      <w:spacing w:before="360" w:after="820" w:line="288" w:lineRule="exact"/>
      <w:jc w:val="center"/>
    </w:pPr>
    <w:rPr>
      <w:sz w:val="26"/>
      <w:szCs w:val="26"/>
      <w:lang w:eastAsia="en-US"/>
    </w:rPr>
  </w:style>
  <w:style w:type="paragraph" w:styleId="ab">
    <w:name w:val="Normal (Web)"/>
    <w:basedOn w:val="a"/>
    <w:uiPriority w:val="99"/>
    <w:unhideWhenUsed/>
    <w:rsid w:val="00953A45"/>
    <w:pPr>
      <w:spacing w:before="100" w:beforeAutospacing="1" w:after="100" w:afterAutospacing="1"/>
    </w:pPr>
    <w:rPr>
      <w:sz w:val="24"/>
      <w:szCs w:val="24"/>
    </w:rPr>
  </w:style>
  <w:style w:type="character" w:customStyle="1" w:styleId="11">
    <w:name w:val="Заголовок 1 Знак"/>
    <w:basedOn w:val="a0"/>
    <w:link w:val="10"/>
    <w:rsid w:val="00EA5412"/>
    <w:rPr>
      <w:rFonts w:ascii="Times New Roman" w:eastAsia="Times New Roman" w:hAnsi="Times New Roman" w:cs="Arial"/>
      <w:b/>
      <w:bCs/>
      <w:kern w:val="28"/>
      <w:sz w:val="24"/>
      <w:szCs w:val="32"/>
      <w:lang w:eastAsia="ru-RU"/>
    </w:rPr>
  </w:style>
  <w:style w:type="character" w:customStyle="1" w:styleId="20">
    <w:name w:val="Заголовок 2 Знак"/>
    <w:basedOn w:val="a0"/>
    <w:link w:val="2"/>
    <w:rsid w:val="00EA5412"/>
    <w:rPr>
      <w:rFonts w:asciiTheme="majorHAnsi" w:eastAsiaTheme="majorEastAsia" w:hAnsiTheme="majorHAnsi" w:cstheme="majorBidi"/>
      <w:color w:val="365F91" w:themeColor="accent1" w:themeShade="BF"/>
      <w:sz w:val="26"/>
      <w:szCs w:val="26"/>
      <w:lang w:eastAsia="ru-RU" w:bidi="ru-RU"/>
    </w:rPr>
  </w:style>
  <w:style w:type="character" w:customStyle="1" w:styleId="30">
    <w:name w:val="Заголовок 3 Знак"/>
    <w:basedOn w:val="a0"/>
    <w:link w:val="3"/>
    <w:uiPriority w:val="9"/>
    <w:rsid w:val="00EA5412"/>
    <w:rPr>
      <w:rFonts w:asciiTheme="majorHAnsi" w:eastAsiaTheme="majorEastAsia" w:hAnsiTheme="majorHAnsi" w:cstheme="majorBidi"/>
      <w:color w:val="243F60" w:themeColor="accent1" w:themeShade="7F"/>
      <w:sz w:val="24"/>
      <w:szCs w:val="24"/>
      <w:lang w:eastAsia="ru-RU" w:bidi="ru-RU"/>
    </w:rPr>
  </w:style>
  <w:style w:type="character" w:customStyle="1" w:styleId="Exact">
    <w:name w:val="Подпись к картинке Exact"/>
    <w:basedOn w:val="a0"/>
    <w:link w:val="ac"/>
    <w:rsid w:val="00EA5412"/>
    <w:rPr>
      <w:rFonts w:ascii="Times New Roman" w:eastAsia="Times New Roman" w:hAnsi="Times New Roman" w:cs="Times New Roman"/>
      <w:sz w:val="26"/>
      <w:szCs w:val="26"/>
      <w:shd w:val="clear" w:color="auto" w:fill="FFFFFF"/>
    </w:rPr>
  </w:style>
  <w:style w:type="character" w:customStyle="1" w:styleId="31">
    <w:name w:val="Основной текст (3)_"/>
    <w:basedOn w:val="a0"/>
    <w:link w:val="32"/>
    <w:rsid w:val="00EA5412"/>
    <w:rPr>
      <w:rFonts w:ascii="Times New Roman" w:eastAsia="Times New Roman" w:hAnsi="Times New Roman" w:cs="Times New Roman"/>
      <w:b/>
      <w:bCs/>
      <w:shd w:val="clear" w:color="auto" w:fill="FFFFFF"/>
    </w:rPr>
  </w:style>
  <w:style w:type="character" w:customStyle="1" w:styleId="4">
    <w:name w:val="Основной текст (4)_"/>
    <w:basedOn w:val="a0"/>
    <w:link w:val="40"/>
    <w:rsid w:val="00EA5412"/>
    <w:rPr>
      <w:rFonts w:ascii="Trebuchet MS" w:eastAsia="Trebuchet MS" w:hAnsi="Trebuchet MS" w:cs="Trebuchet MS"/>
      <w:b/>
      <w:bCs/>
      <w:sz w:val="19"/>
      <w:szCs w:val="19"/>
      <w:shd w:val="clear" w:color="auto" w:fill="FFFFFF"/>
    </w:rPr>
  </w:style>
  <w:style w:type="character" w:customStyle="1" w:styleId="4TimesNewRoman11pt">
    <w:name w:val="Основной текст (4) + Times New Roman;11 pt;Не полужирный;Курсив"/>
    <w:basedOn w:val="4"/>
    <w:rsid w:val="00EA5412"/>
    <w:rPr>
      <w:rFonts w:ascii="Times New Roman" w:eastAsia="Times New Roman" w:hAnsi="Times New Roman" w:cs="Times New Roman"/>
      <w:b/>
      <w:bCs/>
      <w:i/>
      <w:iCs/>
      <w:color w:val="000000"/>
      <w:spacing w:val="0"/>
      <w:w w:val="100"/>
      <w:position w:val="0"/>
      <w:sz w:val="22"/>
      <w:szCs w:val="22"/>
      <w:u w:val="single"/>
      <w:shd w:val="clear" w:color="auto" w:fill="FFFFFF"/>
      <w:lang w:val="ru-RU" w:eastAsia="ru-RU" w:bidi="ru-RU"/>
    </w:rPr>
  </w:style>
  <w:style w:type="character" w:customStyle="1" w:styleId="23">
    <w:name w:val="Основной текст (2) + Полужирный"/>
    <w:basedOn w:val="21"/>
    <w:rsid w:val="00EA5412"/>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2pt">
    <w:name w:val="Основной текст (2) + Полужирный;Интервал 2 pt"/>
    <w:basedOn w:val="21"/>
    <w:rsid w:val="00EA5412"/>
    <w:rPr>
      <w:rFonts w:ascii="Times New Roman" w:eastAsia="Times New Roman" w:hAnsi="Times New Roman" w:cs="Times New Roman"/>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24">
    <w:name w:val="Основной текст (2) + Курсив"/>
    <w:basedOn w:val="21"/>
    <w:rsid w:val="00EA5412"/>
    <w:rPr>
      <w:rFonts w:ascii="Times New Roman" w:eastAsia="Times New Roman" w:hAnsi="Times New Roman" w:cs="Times New Roman"/>
      <w:b w:val="0"/>
      <w:bCs w:val="0"/>
      <w:i/>
      <w:iCs/>
      <w:smallCaps w:val="0"/>
      <w:strike w:val="0"/>
      <w:color w:val="000000"/>
      <w:spacing w:val="0"/>
      <w:w w:val="100"/>
      <w:position w:val="0"/>
      <w:sz w:val="26"/>
      <w:szCs w:val="26"/>
      <w:u w:val="single"/>
      <w:shd w:val="clear" w:color="auto" w:fill="FFFFFF"/>
      <w:lang w:val="ru-RU" w:eastAsia="ru-RU" w:bidi="ru-RU"/>
    </w:rPr>
  </w:style>
  <w:style w:type="character" w:customStyle="1" w:styleId="ad">
    <w:name w:val="Колонтитул_"/>
    <w:basedOn w:val="a0"/>
    <w:rsid w:val="00EA5412"/>
    <w:rPr>
      <w:rFonts w:ascii="Times New Roman" w:eastAsia="Times New Roman" w:hAnsi="Times New Roman" w:cs="Times New Roman"/>
      <w:b w:val="0"/>
      <w:bCs w:val="0"/>
      <w:i w:val="0"/>
      <w:iCs w:val="0"/>
      <w:smallCaps w:val="0"/>
      <w:strike w:val="0"/>
      <w:sz w:val="28"/>
      <w:szCs w:val="28"/>
      <w:u w:val="none"/>
    </w:rPr>
  </w:style>
  <w:style w:type="character" w:customStyle="1" w:styleId="ae">
    <w:name w:val="Колонтитул"/>
    <w:basedOn w:val="ad"/>
    <w:rsid w:val="00EA541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sid w:val="00EA5412"/>
    <w:rPr>
      <w:rFonts w:ascii="Times New Roman" w:eastAsia="Times New Roman" w:hAnsi="Times New Roman" w:cs="Times New Roman"/>
      <w:sz w:val="42"/>
      <w:szCs w:val="42"/>
      <w:shd w:val="clear" w:color="auto" w:fill="FFFFFF"/>
    </w:rPr>
  </w:style>
  <w:style w:type="paragraph" w:customStyle="1" w:styleId="ac">
    <w:name w:val="Подпись к картинке"/>
    <w:basedOn w:val="a"/>
    <w:link w:val="Exact"/>
    <w:rsid w:val="00EA5412"/>
    <w:pPr>
      <w:widowControl w:val="0"/>
      <w:shd w:val="clear" w:color="auto" w:fill="FFFFFF"/>
      <w:spacing w:line="288" w:lineRule="exact"/>
    </w:pPr>
    <w:rPr>
      <w:sz w:val="26"/>
      <w:szCs w:val="26"/>
      <w:lang w:eastAsia="en-US"/>
    </w:rPr>
  </w:style>
  <w:style w:type="paragraph" w:customStyle="1" w:styleId="32">
    <w:name w:val="Основной текст (3)"/>
    <w:basedOn w:val="a"/>
    <w:link w:val="31"/>
    <w:rsid w:val="00EA5412"/>
    <w:pPr>
      <w:widowControl w:val="0"/>
      <w:shd w:val="clear" w:color="auto" w:fill="FFFFFF"/>
      <w:spacing w:before="260" w:after="360" w:line="244" w:lineRule="exact"/>
      <w:jc w:val="center"/>
    </w:pPr>
    <w:rPr>
      <w:b/>
      <w:bCs/>
      <w:sz w:val="22"/>
      <w:szCs w:val="22"/>
      <w:lang w:eastAsia="en-US"/>
    </w:rPr>
  </w:style>
  <w:style w:type="paragraph" w:customStyle="1" w:styleId="40">
    <w:name w:val="Основной текст (4)"/>
    <w:basedOn w:val="a"/>
    <w:link w:val="4"/>
    <w:rsid w:val="00EA5412"/>
    <w:pPr>
      <w:widowControl w:val="0"/>
      <w:shd w:val="clear" w:color="auto" w:fill="FFFFFF"/>
      <w:spacing w:before="260" w:after="360" w:line="244" w:lineRule="exact"/>
      <w:jc w:val="both"/>
    </w:pPr>
    <w:rPr>
      <w:rFonts w:ascii="Trebuchet MS" w:eastAsia="Trebuchet MS" w:hAnsi="Trebuchet MS" w:cs="Trebuchet MS"/>
      <w:b/>
      <w:bCs/>
      <w:sz w:val="19"/>
      <w:szCs w:val="19"/>
      <w:lang w:eastAsia="en-US"/>
    </w:rPr>
  </w:style>
  <w:style w:type="paragraph" w:customStyle="1" w:styleId="60">
    <w:name w:val="Основной текст (6)"/>
    <w:basedOn w:val="a"/>
    <w:link w:val="6"/>
    <w:rsid w:val="00EA5412"/>
    <w:pPr>
      <w:widowControl w:val="0"/>
      <w:shd w:val="clear" w:color="auto" w:fill="FFFFFF"/>
      <w:spacing w:line="322" w:lineRule="exact"/>
      <w:jc w:val="center"/>
    </w:pPr>
    <w:rPr>
      <w:sz w:val="42"/>
      <w:szCs w:val="42"/>
      <w:lang w:eastAsia="en-US"/>
    </w:rPr>
  </w:style>
  <w:style w:type="paragraph" w:styleId="af">
    <w:name w:val="header"/>
    <w:basedOn w:val="a"/>
    <w:link w:val="af0"/>
    <w:uiPriority w:val="99"/>
    <w:unhideWhenUsed/>
    <w:rsid w:val="00EA5412"/>
    <w:pPr>
      <w:widowControl w:val="0"/>
      <w:tabs>
        <w:tab w:val="center" w:pos="4677"/>
        <w:tab w:val="right" w:pos="9355"/>
      </w:tabs>
    </w:pPr>
    <w:rPr>
      <w:rFonts w:ascii="Courier New" w:eastAsia="Courier New" w:hAnsi="Courier New" w:cs="Courier New"/>
      <w:color w:val="000000"/>
      <w:sz w:val="24"/>
      <w:szCs w:val="24"/>
      <w:lang w:bidi="ru-RU"/>
    </w:rPr>
  </w:style>
  <w:style w:type="character" w:customStyle="1" w:styleId="af0">
    <w:name w:val="Верхний колонтитул Знак"/>
    <w:basedOn w:val="a0"/>
    <w:link w:val="af"/>
    <w:uiPriority w:val="99"/>
    <w:rsid w:val="00EA5412"/>
    <w:rPr>
      <w:rFonts w:ascii="Courier New" w:eastAsia="Courier New" w:hAnsi="Courier New" w:cs="Courier New"/>
      <w:color w:val="000000"/>
      <w:sz w:val="24"/>
      <w:szCs w:val="24"/>
      <w:lang w:eastAsia="ru-RU" w:bidi="ru-RU"/>
    </w:rPr>
  </w:style>
  <w:style w:type="paragraph" w:styleId="af1">
    <w:name w:val="footer"/>
    <w:basedOn w:val="a"/>
    <w:link w:val="af2"/>
    <w:uiPriority w:val="99"/>
    <w:unhideWhenUsed/>
    <w:rsid w:val="00EA5412"/>
    <w:pPr>
      <w:widowControl w:val="0"/>
      <w:tabs>
        <w:tab w:val="center" w:pos="4677"/>
        <w:tab w:val="right" w:pos="9355"/>
      </w:tabs>
    </w:pPr>
    <w:rPr>
      <w:rFonts w:ascii="Courier New" w:eastAsia="Courier New" w:hAnsi="Courier New" w:cs="Courier New"/>
      <w:color w:val="000000"/>
      <w:sz w:val="24"/>
      <w:szCs w:val="24"/>
      <w:lang w:bidi="ru-RU"/>
    </w:rPr>
  </w:style>
  <w:style w:type="character" w:customStyle="1" w:styleId="af2">
    <w:name w:val="Нижний колонтитул Знак"/>
    <w:basedOn w:val="a0"/>
    <w:link w:val="af1"/>
    <w:uiPriority w:val="99"/>
    <w:rsid w:val="00EA5412"/>
    <w:rPr>
      <w:rFonts w:ascii="Courier New" w:eastAsia="Courier New" w:hAnsi="Courier New" w:cs="Courier New"/>
      <w:color w:val="000000"/>
      <w:sz w:val="24"/>
      <w:szCs w:val="24"/>
      <w:lang w:eastAsia="ru-RU" w:bidi="ru-RU"/>
    </w:rPr>
  </w:style>
  <w:style w:type="paragraph" w:styleId="25">
    <w:name w:val="toc 2"/>
    <w:basedOn w:val="a"/>
    <w:next w:val="a"/>
    <w:autoRedefine/>
    <w:uiPriority w:val="39"/>
    <w:unhideWhenUsed/>
    <w:rsid w:val="00EA5412"/>
    <w:pPr>
      <w:tabs>
        <w:tab w:val="right" w:leader="dot" w:pos="9071"/>
      </w:tabs>
      <w:spacing w:line="276" w:lineRule="auto"/>
      <w:ind w:right="454" w:firstLine="284"/>
      <w:jc w:val="both"/>
    </w:pPr>
    <w:rPr>
      <w:rFonts w:asciiTheme="majorHAnsi" w:eastAsiaTheme="majorEastAsia" w:hAnsiTheme="majorHAnsi" w:cstheme="majorBidi"/>
      <w:color w:val="FF0000"/>
      <w:sz w:val="28"/>
      <w:szCs w:val="28"/>
    </w:rPr>
  </w:style>
  <w:style w:type="character" w:styleId="af3">
    <w:name w:val="annotation reference"/>
    <w:basedOn w:val="a0"/>
    <w:uiPriority w:val="99"/>
    <w:semiHidden/>
    <w:unhideWhenUsed/>
    <w:rsid w:val="00EA5412"/>
    <w:rPr>
      <w:sz w:val="16"/>
      <w:szCs w:val="16"/>
    </w:rPr>
  </w:style>
  <w:style w:type="paragraph" w:styleId="af4">
    <w:name w:val="annotation text"/>
    <w:basedOn w:val="a"/>
    <w:link w:val="af5"/>
    <w:uiPriority w:val="99"/>
    <w:semiHidden/>
    <w:unhideWhenUsed/>
    <w:rsid w:val="00EA5412"/>
    <w:pPr>
      <w:widowControl w:val="0"/>
    </w:pPr>
    <w:rPr>
      <w:rFonts w:ascii="Courier New" w:eastAsia="Courier New" w:hAnsi="Courier New" w:cs="Courier New"/>
      <w:color w:val="000000"/>
      <w:lang w:bidi="ru-RU"/>
    </w:rPr>
  </w:style>
  <w:style w:type="character" w:customStyle="1" w:styleId="af5">
    <w:name w:val="Текст примечания Знак"/>
    <w:basedOn w:val="a0"/>
    <w:link w:val="af4"/>
    <w:uiPriority w:val="99"/>
    <w:semiHidden/>
    <w:rsid w:val="00EA5412"/>
    <w:rPr>
      <w:rFonts w:ascii="Courier New" w:eastAsia="Courier New" w:hAnsi="Courier New" w:cs="Courier New"/>
      <w:color w:val="000000"/>
      <w:sz w:val="20"/>
      <w:szCs w:val="20"/>
      <w:lang w:eastAsia="ru-RU" w:bidi="ru-RU"/>
    </w:rPr>
  </w:style>
  <w:style w:type="paragraph" w:styleId="af6">
    <w:name w:val="annotation subject"/>
    <w:basedOn w:val="af4"/>
    <w:next w:val="af4"/>
    <w:link w:val="af7"/>
    <w:uiPriority w:val="99"/>
    <w:semiHidden/>
    <w:unhideWhenUsed/>
    <w:rsid w:val="00EA5412"/>
    <w:rPr>
      <w:b/>
      <w:bCs/>
    </w:rPr>
  </w:style>
  <w:style w:type="character" w:customStyle="1" w:styleId="af7">
    <w:name w:val="Тема примечания Знак"/>
    <w:basedOn w:val="af5"/>
    <w:link w:val="af6"/>
    <w:uiPriority w:val="99"/>
    <w:semiHidden/>
    <w:rsid w:val="00EA5412"/>
    <w:rPr>
      <w:rFonts w:ascii="Courier New" w:eastAsia="Courier New" w:hAnsi="Courier New" w:cs="Courier New"/>
      <w:b/>
      <w:bCs/>
      <w:color w:val="000000"/>
      <w:sz w:val="20"/>
      <w:szCs w:val="20"/>
      <w:lang w:eastAsia="ru-RU" w:bidi="ru-RU"/>
    </w:rPr>
  </w:style>
  <w:style w:type="numbering" w:customStyle="1" w:styleId="1">
    <w:name w:val="Стиль1"/>
    <w:uiPriority w:val="99"/>
    <w:rsid w:val="00EA5412"/>
    <w:pPr>
      <w:numPr>
        <w:numId w:val="16"/>
      </w:numPr>
    </w:pPr>
  </w:style>
  <w:style w:type="paragraph" w:styleId="af8">
    <w:name w:val="No Spacing"/>
    <w:link w:val="af9"/>
    <w:uiPriority w:val="99"/>
    <w:qFormat/>
    <w:rsid w:val="00EA5412"/>
    <w:pPr>
      <w:spacing w:after="0" w:line="240" w:lineRule="auto"/>
    </w:pPr>
    <w:rPr>
      <w:rFonts w:eastAsiaTheme="minorEastAsia"/>
      <w:lang w:eastAsia="ru-RU"/>
    </w:rPr>
  </w:style>
  <w:style w:type="character" w:customStyle="1" w:styleId="af9">
    <w:name w:val="Без интервала Знак"/>
    <w:basedOn w:val="a0"/>
    <w:link w:val="af8"/>
    <w:uiPriority w:val="1"/>
    <w:rsid w:val="00EA5412"/>
    <w:rPr>
      <w:rFonts w:eastAsiaTheme="minorEastAsia"/>
      <w:lang w:eastAsia="ru-RU"/>
    </w:rPr>
  </w:style>
  <w:style w:type="paragraph" w:styleId="14">
    <w:name w:val="toc 1"/>
    <w:basedOn w:val="a"/>
    <w:next w:val="a"/>
    <w:autoRedefine/>
    <w:uiPriority w:val="39"/>
    <w:unhideWhenUsed/>
    <w:rsid w:val="00EA5412"/>
    <w:pPr>
      <w:tabs>
        <w:tab w:val="right" w:leader="dot" w:pos="9356"/>
      </w:tabs>
      <w:ind w:right="561"/>
      <w:jc w:val="both"/>
    </w:pPr>
    <w:rPr>
      <w:rFonts w:eastAsia="Courier New"/>
      <w:color w:val="000000" w:themeColor="text1"/>
      <w:sz w:val="28"/>
      <w:szCs w:val="28"/>
      <w:lang w:bidi="ru-RU"/>
    </w:rPr>
  </w:style>
  <w:style w:type="character" w:customStyle="1" w:styleId="w">
    <w:name w:val="w"/>
    <w:basedOn w:val="a0"/>
    <w:rsid w:val="00EA5412"/>
  </w:style>
  <w:style w:type="paragraph" w:customStyle="1" w:styleId="ConsPlusTitle">
    <w:name w:val="ConsPlusTitle"/>
    <w:uiPriority w:val="99"/>
    <w:rsid w:val="00EA541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EA54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A541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EA54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EA5412"/>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table" w:styleId="afa">
    <w:name w:val="Table Grid"/>
    <w:basedOn w:val="a1"/>
    <w:rsid w:val="00EA541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basedOn w:val="a"/>
    <w:link w:val="afc"/>
    <w:uiPriority w:val="1"/>
    <w:semiHidden/>
    <w:unhideWhenUsed/>
    <w:qFormat/>
    <w:rsid w:val="00EA5412"/>
    <w:pPr>
      <w:widowControl w:val="0"/>
      <w:ind w:left="112"/>
    </w:pPr>
    <w:rPr>
      <w:sz w:val="24"/>
      <w:szCs w:val="24"/>
      <w:lang w:val="en-US" w:eastAsia="en-US"/>
    </w:rPr>
  </w:style>
  <w:style w:type="character" w:customStyle="1" w:styleId="afc">
    <w:name w:val="Основной текст Знак"/>
    <w:basedOn w:val="a0"/>
    <w:link w:val="afb"/>
    <w:uiPriority w:val="1"/>
    <w:semiHidden/>
    <w:rsid w:val="00EA5412"/>
    <w:rPr>
      <w:rFonts w:ascii="Times New Roman" w:eastAsia="Times New Roman" w:hAnsi="Times New Roman" w:cs="Times New Roman"/>
      <w:sz w:val="24"/>
      <w:szCs w:val="24"/>
      <w:lang w:val="en-US"/>
    </w:rPr>
  </w:style>
  <w:style w:type="paragraph" w:styleId="33">
    <w:name w:val="toc 3"/>
    <w:basedOn w:val="a"/>
    <w:next w:val="a"/>
    <w:autoRedefine/>
    <w:uiPriority w:val="39"/>
    <w:unhideWhenUsed/>
    <w:rsid w:val="00EA5412"/>
    <w:pPr>
      <w:widowControl w:val="0"/>
      <w:spacing w:after="100"/>
      <w:ind w:left="480"/>
    </w:pPr>
    <w:rPr>
      <w:rFonts w:ascii="Courier New" w:eastAsia="Courier New" w:hAnsi="Courier New" w:cs="Courier New"/>
      <w:color w:val="000000"/>
      <w:sz w:val="24"/>
      <w:szCs w:val="24"/>
      <w:lang w:bidi="ru-RU"/>
    </w:rPr>
  </w:style>
  <w:style w:type="character" w:customStyle="1" w:styleId="29pt">
    <w:name w:val="Основной текст (2) + 9 pt"/>
    <w:aliases w:val="Полужирный"/>
    <w:basedOn w:val="21"/>
    <w:rsid w:val="00EA541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doccaption">
    <w:name w:val="doccaption"/>
    <w:basedOn w:val="a0"/>
    <w:rsid w:val="00EA5412"/>
  </w:style>
  <w:style w:type="character" w:styleId="afd">
    <w:name w:val="Strong"/>
    <w:basedOn w:val="a0"/>
    <w:uiPriority w:val="22"/>
    <w:qFormat/>
    <w:rsid w:val="00EA5412"/>
    <w:rPr>
      <w:b/>
      <w:bCs/>
    </w:rPr>
  </w:style>
  <w:style w:type="character" w:customStyle="1" w:styleId="afe">
    <w:name w:val="Гипертекстовая ссылка"/>
    <w:basedOn w:val="a0"/>
    <w:uiPriority w:val="99"/>
    <w:rsid w:val="00B417DA"/>
    <w:rPr>
      <w:color w:val="000000"/>
    </w:rPr>
  </w:style>
  <w:style w:type="paragraph" w:customStyle="1" w:styleId="juscontext">
    <w:name w:val="juscontext"/>
    <w:basedOn w:val="a"/>
    <w:rsid w:val="00B417DA"/>
    <w:pPr>
      <w:spacing w:before="100" w:beforeAutospacing="1" w:after="100" w:afterAutospacing="1"/>
    </w:pPr>
    <w:rPr>
      <w:sz w:val="24"/>
      <w:szCs w:val="24"/>
    </w:rPr>
  </w:style>
  <w:style w:type="paragraph" w:styleId="aff">
    <w:name w:val="Body Text Indent"/>
    <w:basedOn w:val="a"/>
    <w:link w:val="aff0"/>
    <w:uiPriority w:val="99"/>
    <w:semiHidden/>
    <w:unhideWhenUsed/>
    <w:rsid w:val="00A945AF"/>
    <w:pPr>
      <w:spacing w:after="120"/>
      <w:ind w:left="283"/>
    </w:pPr>
  </w:style>
  <w:style w:type="character" w:customStyle="1" w:styleId="aff0">
    <w:name w:val="Основной текст с отступом Знак"/>
    <w:basedOn w:val="a0"/>
    <w:link w:val="aff"/>
    <w:uiPriority w:val="99"/>
    <w:semiHidden/>
    <w:rsid w:val="00A945AF"/>
    <w:rPr>
      <w:rFonts w:ascii="Times New Roman" w:eastAsia="Times New Roman" w:hAnsi="Times New Roman" w:cs="Times New Roman"/>
      <w:sz w:val="20"/>
      <w:szCs w:val="20"/>
      <w:lang w:eastAsia="ru-RU"/>
    </w:rPr>
  </w:style>
  <w:style w:type="paragraph" w:customStyle="1" w:styleId="aff1">
    <w:basedOn w:val="a"/>
    <w:next w:val="a3"/>
    <w:link w:val="aff2"/>
    <w:qFormat/>
    <w:rsid w:val="00A945AF"/>
    <w:pPr>
      <w:jc w:val="center"/>
    </w:pPr>
    <w:rPr>
      <w:rFonts w:eastAsiaTheme="minorHAnsi" w:cstheme="minorBidi"/>
      <w:sz w:val="28"/>
      <w:szCs w:val="24"/>
      <w:lang w:val="x-none" w:eastAsia="x-none"/>
    </w:rPr>
  </w:style>
  <w:style w:type="character" w:customStyle="1" w:styleId="aff2">
    <w:name w:val="Название Знак"/>
    <w:link w:val="aff1"/>
    <w:rsid w:val="00A945AF"/>
    <w:rPr>
      <w:rFonts w:ascii="Times New Roman" w:hAnsi="Times New Roman"/>
      <w:sz w:val="28"/>
      <w:szCs w:val="24"/>
      <w:lang w:val="x-none" w:eastAsia="x-none"/>
    </w:rPr>
  </w:style>
  <w:style w:type="paragraph" w:customStyle="1" w:styleId="ConsTitle">
    <w:name w:val="ConsTitle"/>
    <w:rsid w:val="00A945A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644555">
      <w:bodyDiv w:val="1"/>
      <w:marLeft w:val="0"/>
      <w:marRight w:val="0"/>
      <w:marTop w:val="0"/>
      <w:marBottom w:val="0"/>
      <w:divBdr>
        <w:top w:val="none" w:sz="0" w:space="0" w:color="auto"/>
        <w:left w:val="none" w:sz="0" w:space="0" w:color="auto"/>
        <w:bottom w:val="none" w:sz="0" w:space="0" w:color="auto"/>
        <w:right w:val="none" w:sz="0" w:space="0" w:color="auto"/>
      </w:divBdr>
    </w:div>
    <w:div w:id="63421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052D2E1F78D39AF7B285162F4525110C41DAABD9A48EC0FA0C1DDB157CMDN" TargetMode="External"/><Relationship Id="rId13" Type="http://schemas.openxmlformats.org/officeDocument/2006/relationships/hyperlink" Target="file:///D:\&#1063;&#1077;&#1088;&#1090;&#1077;&#1078;&#1080;\&#1054;&#1073;&#1098;&#1077;&#1082;&#1090;&#1099;\&#1041;&#1083;&#1072;&#1075;&#1086;&#1091;&#1089;&#1090;&#1088;&#1086;&#1081;&#1089;&#1090;&#1074;&#1086;%202017\&#1062;&#1050;\&#1055;&#1056;&#1040;&#1042;&#1048;&#1051;&#1040;%20&#1041;&#1051;&#1040;&#1043;&#1054;&#1059;&#1057;&#1058;&#1056;&#1054;&#1049;&#1057;&#1058;&#1042;&#1040;\&#1089;&#1087;&#1088;&#1072;&#1074;&#1086;&#1095;&#1085;&#1086;%20&#1052;&#1077;&#1090;&#1086;&#1076;&#1080;&#1082;&#1072;%20&#1087;&#1086;%20&#1073;&#1083;&#1072;&#1075;&#1086;&#1091;&#1089;&#1090;&#1088;&#1086;&#1081;&#1089;&#1090;&#1074;&#1091;%20&#1056;&#1054;2011.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Users\&#1054;&#1087;&#1077;&#1088;&#1072;&#1090;&#1086;&#1088;\user32\Desktop\&#1055;&#1088;&#1086;&#1077;&#1082;&#1090;&#1099;%20&#1082;%20&#1089;&#1086;&#1073;&#1088;&#1072;&#1085;&#1080;&#1102;%2022.09\&#1055;&#1088;&#1072;&#1074;&#1080;&#1083;&#1072;%20&#1073;&#1083;&#1072;&#1075;&#1086;&#1091;&#1089;&#1090;&#1088;&#1086;&#1081;&#1089;&#1090;&#1074;&#1072;%202017\&#1087;&#1088;&#1086;&#1077;&#1082;&#1090;%20&#1056;&#1077;&#1096;&#1077;&#1085;&#1080;&#1077;%20&#1087;&#1086;%20&#1087;&#1088;&#1086;&#1077;&#1082;&#1090;&#1091;%20&#1088;&#1077;&#1096;&#1077;&#1085;&#1080;&#1103;%20&#1087;&#1091;&#1073;&#1083;&#1080;&#1095;&#1085;&#1099;&#1077;%20&#1089;&#1083;&#1091;&#1096;&#1072;&#1085;&#1080;&#1103;%20&#1087;&#1086;%20&#1087;&#1088;&#1072;&#1074;&#1080;&#1083;&#1072;&#1084;%20&#1073;&#1083;&#1072;&#1075;&#1086;&#1091;&#1089;&#1090;&#1088;&#1086;&#1081;&#1089;&#1090;&#1074;&#1072;%202017.doc" TargetMode="External"/><Relationship Id="rId12" Type="http://schemas.openxmlformats.org/officeDocument/2006/relationships/hyperlink" Target="consultantplus://offline/ref=04052D2E1F78D39AF7B29B1B39297A140B4986A3DFA48593AF53468642C47C0D75M4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B9F22C83736ABEAE9A669DF3BB46E0FC2DEC31E45EC42771A099CB0E9A137A6D2l2L" TargetMode="External"/><Relationship Id="rId1" Type="http://schemas.openxmlformats.org/officeDocument/2006/relationships/customXml" Target="../customXml/item1.xml"/><Relationship Id="rId6" Type="http://schemas.openxmlformats.org/officeDocument/2006/relationships/hyperlink" Target="consultantplus://offline/ref=EA17F3D41FC17B3662A1EA2870443225FA8CD2CA4CEA706B9D0EF74D746EB141CE837C205F8B68C4e12DF" TargetMode="External"/><Relationship Id="rId11" Type="http://schemas.openxmlformats.org/officeDocument/2006/relationships/hyperlink" Target="consultantplus://offline/ref=04052D2E1F78D39AF7B285162F4525110C41D9A8DEA38EC0FA0C1DDB157CMDN" TargetMode="External"/><Relationship Id="rId5" Type="http://schemas.openxmlformats.org/officeDocument/2006/relationships/webSettings" Target="webSettings.xml"/><Relationship Id="rId15" Type="http://schemas.openxmlformats.org/officeDocument/2006/relationships/hyperlink" Target="garantf1://12084522.54/" TargetMode="External"/><Relationship Id="rId10" Type="http://schemas.openxmlformats.org/officeDocument/2006/relationships/hyperlink" Target="consultantplus://offline/ref=04052D2E1F78D39AF7B285162F4525110C40DAACDFA38EC0FA0C1DDB157CMDN" TargetMode="External"/><Relationship Id="rId4" Type="http://schemas.openxmlformats.org/officeDocument/2006/relationships/settings" Target="settings.xml"/><Relationship Id="rId9" Type="http://schemas.openxmlformats.org/officeDocument/2006/relationships/hyperlink" Target="consultantplus://offline/ref=04052D2E1F78D39AF7B285162F4525110C41D9A8DDA18EC0FA0C1DDB157CMDN" TargetMode="External"/><Relationship Id="rId14" Type="http://schemas.openxmlformats.org/officeDocument/2006/relationships/hyperlink" Target="garantf1://12012604.20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75EAA-1384-4178-A52A-8C6B548F5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34526</Words>
  <Characters>196801</Characters>
  <Application>Microsoft Office Word</Application>
  <DocSecurity>0</DocSecurity>
  <Lines>1640</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Оператор</dc:creator>
  <cp:lastModifiedBy>nat7701@rambler.ru</cp:lastModifiedBy>
  <cp:revision>9</cp:revision>
  <cp:lastPrinted>2018-12-19T07:03:00Z</cp:lastPrinted>
  <dcterms:created xsi:type="dcterms:W3CDTF">2018-12-14T10:45:00Z</dcterms:created>
  <dcterms:modified xsi:type="dcterms:W3CDTF">2019-01-31T06:27:00Z</dcterms:modified>
</cp:coreProperties>
</file>